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BF1F3" w14:textId="77777777" w:rsidR="00435A02" w:rsidRDefault="00435A02">
      <w:pPr>
        <w:spacing w:after="240"/>
        <w:rPr>
          <w:b/>
          <w:sz w:val="20"/>
          <w:szCs w:val="20"/>
          <w:u w:val="single"/>
        </w:rPr>
      </w:pPr>
    </w:p>
    <w:p w14:paraId="332DE340" w14:textId="77777777" w:rsidR="00435A02" w:rsidRDefault="00435A02">
      <w:pPr>
        <w:spacing w:after="240"/>
        <w:rPr>
          <w:b/>
          <w:sz w:val="20"/>
          <w:szCs w:val="20"/>
          <w:u w:val="single"/>
        </w:rPr>
      </w:pPr>
    </w:p>
    <w:p w14:paraId="0273DE47" w14:textId="77777777" w:rsidR="00435A02" w:rsidRDefault="00435A02">
      <w:pPr>
        <w:spacing w:after="240"/>
        <w:rPr>
          <w:b/>
          <w:sz w:val="20"/>
          <w:szCs w:val="20"/>
          <w:u w:val="single"/>
        </w:rPr>
      </w:pPr>
    </w:p>
    <w:p w14:paraId="3222FCF8" w14:textId="77777777" w:rsidR="00435A02" w:rsidRDefault="00435A02">
      <w:pPr>
        <w:spacing w:after="240"/>
        <w:rPr>
          <w:b/>
          <w:sz w:val="20"/>
          <w:szCs w:val="20"/>
          <w:u w:val="single"/>
        </w:rPr>
      </w:pPr>
    </w:p>
    <w:p w14:paraId="034F9243" w14:textId="77777777" w:rsidR="00435A02" w:rsidRDefault="00435A02">
      <w:pPr>
        <w:spacing w:after="240"/>
        <w:rPr>
          <w:b/>
          <w:sz w:val="20"/>
          <w:szCs w:val="20"/>
          <w:u w:val="single"/>
        </w:rPr>
      </w:pPr>
    </w:p>
    <w:p w14:paraId="1EAAC87E" w14:textId="77777777" w:rsidR="00435A02" w:rsidRDefault="00435A02">
      <w:pPr>
        <w:spacing w:after="240"/>
        <w:rPr>
          <w:b/>
          <w:sz w:val="20"/>
          <w:szCs w:val="20"/>
          <w:u w:val="single"/>
        </w:rPr>
      </w:pPr>
    </w:p>
    <w:p w14:paraId="18DA4D70" w14:textId="77777777" w:rsidR="00435A02" w:rsidRDefault="00435A02">
      <w:pPr>
        <w:spacing w:after="240"/>
        <w:rPr>
          <w:b/>
          <w:sz w:val="20"/>
          <w:szCs w:val="20"/>
          <w:u w:val="single"/>
        </w:rPr>
      </w:pPr>
    </w:p>
    <w:p w14:paraId="09D98CFE" w14:textId="77777777" w:rsidR="00435A02" w:rsidRDefault="00435A02">
      <w:pPr>
        <w:spacing w:after="240"/>
        <w:rPr>
          <w:sz w:val="20"/>
          <w:szCs w:val="20"/>
        </w:rPr>
      </w:pPr>
    </w:p>
    <w:p w14:paraId="7A02B4CD" w14:textId="77777777" w:rsidR="00435A02" w:rsidRDefault="00435A02">
      <w:pPr>
        <w:spacing w:after="240"/>
        <w:rPr>
          <w:sz w:val="20"/>
          <w:szCs w:val="20"/>
        </w:rPr>
      </w:pPr>
    </w:p>
    <w:p w14:paraId="54DF1615" w14:textId="77777777" w:rsidR="00435A02" w:rsidRDefault="00000000">
      <w:pPr>
        <w:spacing w:after="240"/>
        <w:rPr>
          <w:sz w:val="20"/>
          <w:szCs w:val="20"/>
        </w:rPr>
      </w:pPr>
      <w:r>
        <w:rPr>
          <w:noProof/>
        </w:rPr>
        <mc:AlternateContent>
          <mc:Choice Requires="wpg">
            <w:drawing>
              <wp:anchor distT="45720" distB="45720" distL="114300" distR="114300" simplePos="0" relativeHeight="251658240" behindDoc="0" locked="0" layoutInCell="1" hidden="0" allowOverlap="1" wp14:anchorId="23A13930" wp14:editId="7B1BB569">
                <wp:simplePos x="0" y="0"/>
                <wp:positionH relativeFrom="column">
                  <wp:posOffset>-114299</wp:posOffset>
                </wp:positionH>
                <wp:positionV relativeFrom="paragraph">
                  <wp:posOffset>452120</wp:posOffset>
                </wp:positionV>
                <wp:extent cx="9267825" cy="1414145"/>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716850" y="3077690"/>
                          <a:ext cx="9258300" cy="1404620"/>
                        </a:xfrm>
                        <a:prstGeom prst="rect">
                          <a:avLst/>
                        </a:prstGeom>
                        <a:noFill/>
                        <a:ln>
                          <a:noFill/>
                        </a:ln>
                      </wps:spPr>
                      <wps:txbx>
                        <w:txbxContent>
                          <w:p w14:paraId="3093A928" w14:textId="77777777" w:rsidR="00435A02" w:rsidRDefault="00000000">
                            <w:pPr>
                              <w:spacing w:after="0" w:line="240" w:lineRule="auto"/>
                              <w:jc w:val="center"/>
                              <w:textDirection w:val="btLr"/>
                            </w:pPr>
                            <w:r>
                              <w:rPr>
                                <w:b/>
                                <w:color w:val="035D30"/>
                                <w:sz w:val="50"/>
                              </w:rPr>
                              <w:t>I care: promoting empathy, compassion, and kindness.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-114299</wp:posOffset>
                </wp:positionH>
                <wp:positionV relativeFrom="paragraph">
                  <wp:posOffset>452120</wp:posOffset>
                </wp:positionV>
                <wp:extent cx="9267825" cy="1414145"/>
                <wp:effectExtent b="0" l="0" r="0" t="0"/>
                <wp:wrapSquare wrapText="bothSides" distB="45720" distT="45720" distL="114300" distR="114300"/>
                <wp:docPr id="219"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9267825" cy="1414145"/>
                        </a:xfrm>
                        <a:prstGeom prst="rect"/>
                        <a:ln/>
                      </pic:spPr>
                    </pic:pic>
                  </a:graphicData>
                </a:graphic>
              </wp:anchor>
            </w:drawing>
          </mc:Fallback>
        </mc:AlternateContent>
      </w:r>
    </w:p>
    <w:p w14:paraId="0D5EF5FB" w14:textId="77777777" w:rsidR="00435A02" w:rsidRDefault="00000000">
      <w:pPr>
        <w:spacing w:after="240"/>
        <w:rPr>
          <w:b/>
          <w:sz w:val="20"/>
          <w:szCs w:val="20"/>
          <w:u w:val="single"/>
        </w:rPr>
      </w:pPr>
      <w:r>
        <w:rPr>
          <w:noProof/>
        </w:rPr>
        <mc:AlternateContent>
          <mc:Choice Requires="wpg">
            <w:drawing>
              <wp:anchor distT="45720" distB="45720" distL="114300" distR="114300" simplePos="0" relativeHeight="251659264" behindDoc="0" locked="0" layoutInCell="1" hidden="0" allowOverlap="1" wp14:anchorId="710B7F38" wp14:editId="611C6DC5">
                <wp:simplePos x="0" y="0"/>
                <wp:positionH relativeFrom="column">
                  <wp:posOffset>2057400</wp:posOffset>
                </wp:positionH>
                <wp:positionV relativeFrom="paragraph">
                  <wp:posOffset>541020</wp:posOffset>
                </wp:positionV>
                <wp:extent cx="4771390" cy="1273763"/>
                <wp:effectExtent l="0" t="0" r="0" b="0"/>
                <wp:wrapSquare wrapText="bothSides" distT="45720" distB="45720" distL="114300" distR="114300"/>
                <wp:docPr id="225" name="Rectangle 225"/>
                <wp:cNvGraphicFramePr/>
                <a:graphic xmlns:a="http://schemas.openxmlformats.org/drawingml/2006/main">
                  <a:graphicData uri="http://schemas.microsoft.com/office/word/2010/wordprocessingShape">
                    <wps:wsp>
                      <wps:cNvSpPr/>
                      <wps:spPr>
                        <a:xfrm>
                          <a:off x="2995175" y="3077700"/>
                          <a:ext cx="4329900" cy="740400"/>
                        </a:xfrm>
                        <a:prstGeom prst="rect">
                          <a:avLst/>
                        </a:prstGeom>
                        <a:noFill/>
                        <a:ln w="9525" cap="flat" cmpd="sng">
                          <a:solidFill>
                            <a:srgbClr val="FFFFFF"/>
                          </a:solidFill>
                          <a:prstDash val="solid"/>
                          <a:round/>
                          <a:headEnd type="none" w="sm" len="sm"/>
                          <a:tailEnd type="none" w="sm" len="sm"/>
                        </a:ln>
                      </wps:spPr>
                      <wps:txbx>
                        <w:txbxContent>
                          <w:p w14:paraId="7B875961" w14:textId="77777777" w:rsidR="00435A02" w:rsidRDefault="00000000">
                            <w:pPr>
                              <w:spacing w:after="0" w:line="240" w:lineRule="auto"/>
                              <w:jc w:val="center"/>
                              <w:textDirection w:val="btLr"/>
                            </w:pPr>
                            <w:r>
                              <w:rPr>
                                <w:b/>
                                <w:color w:val="F58220"/>
                                <w:sz w:val="28"/>
                              </w:rPr>
                              <w:t>Term three, Grade 6, Life Skills Project</w:t>
                            </w:r>
                          </w:p>
                          <w:p w14:paraId="127CD753" w14:textId="77777777" w:rsidR="00435A02" w:rsidRDefault="00000000">
                            <w:pPr>
                              <w:spacing w:after="0" w:line="240" w:lineRule="auto"/>
                              <w:jc w:val="center"/>
                              <w:textDirection w:val="btLr"/>
                            </w:pPr>
                            <w:r>
                              <w:rPr>
                                <w:b/>
                                <w:color w:val="F58220"/>
                                <w:sz w:val="28"/>
                              </w:rPr>
                              <w:t>Weeks 1 - 4</w:t>
                            </w:r>
                          </w:p>
                          <w:p w14:paraId="5A5D5302" w14:textId="77777777" w:rsidR="00435A02" w:rsidRDefault="00435A02">
                            <w:pPr>
                              <w:spacing w:before="240" w:after="240" w:line="275" w:lineRule="auto"/>
                              <w:textDirection w:val="btLr"/>
                            </w:pPr>
                          </w:p>
                          <w:p w14:paraId="494654FC" w14:textId="77777777" w:rsidR="00435A02" w:rsidRDefault="00435A02">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2057400</wp:posOffset>
                </wp:positionH>
                <wp:positionV relativeFrom="paragraph">
                  <wp:posOffset>541020</wp:posOffset>
                </wp:positionV>
                <wp:extent cx="4771390" cy="1273763"/>
                <wp:effectExtent b="0" l="0" r="0" t="0"/>
                <wp:wrapSquare wrapText="bothSides" distB="45720" distT="45720" distL="114300" distR="114300"/>
                <wp:docPr id="225" name="image19.png"/>
                <a:graphic>
                  <a:graphicData uri="http://schemas.openxmlformats.org/drawingml/2006/picture">
                    <pic:pic>
                      <pic:nvPicPr>
                        <pic:cNvPr id="0" name="image19.png"/>
                        <pic:cNvPicPr preferRelativeResize="0"/>
                      </pic:nvPicPr>
                      <pic:blipFill>
                        <a:blip r:embed="rId10"/>
                        <a:srcRect/>
                        <a:stretch>
                          <a:fillRect/>
                        </a:stretch>
                      </pic:blipFill>
                      <pic:spPr>
                        <a:xfrm>
                          <a:off x="0" y="0"/>
                          <a:ext cx="4771390" cy="1273763"/>
                        </a:xfrm>
                        <a:prstGeom prst="rect"/>
                        <a:ln/>
                      </pic:spPr>
                    </pic:pic>
                  </a:graphicData>
                </a:graphic>
              </wp:anchor>
            </w:drawing>
          </mc:Fallback>
        </mc:AlternateContent>
      </w:r>
    </w:p>
    <w:tbl>
      <w:tblPr>
        <w:tblStyle w:val="a"/>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435A02" w14:paraId="0F269AAC" w14:textId="77777777">
        <w:tc>
          <w:tcPr>
            <w:tcW w:w="1395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0F4334" w14:textId="77777777" w:rsidR="00435A02" w:rsidRDefault="00000000">
            <w:pPr>
              <w:widowControl w:val="0"/>
              <w:spacing w:before="240" w:after="240" w:line="276" w:lineRule="auto"/>
              <w:jc w:val="center"/>
              <w:rPr>
                <w:rFonts w:ascii="Montserrat" w:eastAsia="Montserrat" w:hAnsi="Montserrat" w:cs="Montserrat"/>
                <w:b/>
                <w:i/>
                <w:sz w:val="32"/>
                <w:szCs w:val="32"/>
              </w:rPr>
            </w:pPr>
            <w:r>
              <w:rPr>
                <w:rFonts w:ascii="Montserrat" w:eastAsia="Montserrat" w:hAnsi="Montserrat" w:cs="Montserrat"/>
                <w:b/>
                <w:i/>
                <w:sz w:val="32"/>
                <w:szCs w:val="32"/>
              </w:rPr>
              <w:t xml:space="preserve">Playful learning to prepare teachers and learners to thrive in a changing world </w:t>
            </w:r>
          </w:p>
          <w:p w14:paraId="5791CB06" w14:textId="77777777" w:rsidR="00435A02" w:rsidRDefault="00435A02">
            <w:pPr>
              <w:widowControl w:val="0"/>
              <w:pBdr>
                <w:top w:val="nil"/>
                <w:left w:val="nil"/>
                <w:bottom w:val="nil"/>
                <w:right w:val="nil"/>
                <w:between w:val="nil"/>
              </w:pBdr>
              <w:spacing w:after="0" w:line="240" w:lineRule="auto"/>
              <w:rPr>
                <w:b/>
                <w:sz w:val="20"/>
                <w:szCs w:val="20"/>
                <w:u w:val="single"/>
              </w:rPr>
            </w:pPr>
          </w:p>
        </w:tc>
      </w:tr>
    </w:tbl>
    <w:p w14:paraId="570864C4" w14:textId="77777777" w:rsidR="00435A02" w:rsidRDefault="00435A02">
      <w:pPr>
        <w:spacing w:after="240"/>
        <w:rPr>
          <w:b/>
          <w:sz w:val="20"/>
          <w:szCs w:val="20"/>
          <w:u w:val="single"/>
        </w:rPr>
      </w:pPr>
    </w:p>
    <w:p w14:paraId="780E9A74" w14:textId="77777777" w:rsidR="00435A02" w:rsidRDefault="00000000">
      <w:pPr>
        <w:spacing w:after="240"/>
        <w:rPr>
          <w:b/>
          <w:sz w:val="20"/>
          <w:szCs w:val="20"/>
          <w:u w:val="single"/>
        </w:rPr>
      </w:pPr>
      <w:r>
        <w:rPr>
          <w:noProof/>
        </w:rPr>
        <w:drawing>
          <wp:anchor distT="0" distB="0" distL="114300" distR="114300" simplePos="0" relativeHeight="251660288" behindDoc="0" locked="0" layoutInCell="1" hidden="0" allowOverlap="1" wp14:anchorId="1AAC0419" wp14:editId="5425EB47">
            <wp:simplePos x="0" y="0"/>
            <wp:positionH relativeFrom="column">
              <wp:posOffset>561975</wp:posOffset>
            </wp:positionH>
            <wp:positionV relativeFrom="paragraph">
              <wp:posOffset>69472</wp:posOffset>
            </wp:positionV>
            <wp:extent cx="8364855" cy="4840576"/>
            <wp:effectExtent l="0" t="0" r="0" b="0"/>
            <wp:wrapSquare wrapText="bothSides" distT="0" distB="0" distL="114300" distR="114300"/>
            <wp:docPr id="2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8364855" cy="4840576"/>
                    </a:xfrm>
                    <a:prstGeom prst="rect">
                      <a:avLst/>
                    </a:prstGeom>
                    <a:ln/>
                  </pic:spPr>
                </pic:pic>
              </a:graphicData>
            </a:graphic>
          </wp:anchor>
        </w:drawing>
      </w:r>
    </w:p>
    <w:p w14:paraId="63483984" w14:textId="77777777" w:rsidR="00435A02" w:rsidRDefault="00435A02">
      <w:pPr>
        <w:spacing w:after="240"/>
        <w:rPr>
          <w:b/>
          <w:sz w:val="20"/>
          <w:szCs w:val="20"/>
          <w:u w:val="single"/>
        </w:rPr>
      </w:pPr>
    </w:p>
    <w:p w14:paraId="64D37403" w14:textId="77777777" w:rsidR="00435A02" w:rsidRDefault="00435A02">
      <w:pPr>
        <w:spacing w:after="240"/>
        <w:rPr>
          <w:b/>
          <w:sz w:val="20"/>
          <w:szCs w:val="20"/>
          <w:u w:val="single"/>
        </w:rPr>
      </w:pPr>
    </w:p>
    <w:p w14:paraId="1F1688FC" w14:textId="77777777" w:rsidR="00435A02" w:rsidRDefault="00435A02">
      <w:pPr>
        <w:spacing w:after="240"/>
        <w:rPr>
          <w:b/>
          <w:sz w:val="20"/>
          <w:szCs w:val="20"/>
          <w:u w:val="single"/>
        </w:rPr>
      </w:pPr>
    </w:p>
    <w:p w14:paraId="3E91E29F" w14:textId="77777777" w:rsidR="00435A02" w:rsidRDefault="00435A02">
      <w:pPr>
        <w:spacing w:after="240"/>
        <w:rPr>
          <w:b/>
          <w:sz w:val="20"/>
          <w:szCs w:val="20"/>
          <w:u w:val="single"/>
        </w:rPr>
      </w:pPr>
    </w:p>
    <w:p w14:paraId="7DAFB4A4" w14:textId="77777777" w:rsidR="00435A02" w:rsidRDefault="00435A02">
      <w:pPr>
        <w:spacing w:after="240"/>
        <w:rPr>
          <w:b/>
          <w:sz w:val="20"/>
          <w:szCs w:val="20"/>
          <w:u w:val="single"/>
        </w:rPr>
      </w:pPr>
    </w:p>
    <w:p w14:paraId="58B1F156" w14:textId="77777777" w:rsidR="00435A02" w:rsidRDefault="00435A02">
      <w:pPr>
        <w:spacing w:after="240"/>
        <w:rPr>
          <w:b/>
          <w:color w:val="035D30"/>
        </w:rPr>
      </w:pPr>
    </w:p>
    <w:p w14:paraId="3D845087" w14:textId="77777777" w:rsidR="00435A02" w:rsidRDefault="00435A02">
      <w:pPr>
        <w:spacing w:after="240"/>
        <w:rPr>
          <w:b/>
          <w:color w:val="035D30"/>
        </w:rPr>
      </w:pPr>
    </w:p>
    <w:p w14:paraId="18120E2E" w14:textId="77777777" w:rsidR="00435A02" w:rsidRDefault="00435A02">
      <w:pPr>
        <w:spacing w:after="240"/>
        <w:rPr>
          <w:b/>
          <w:color w:val="035D30"/>
        </w:rPr>
      </w:pPr>
    </w:p>
    <w:p w14:paraId="07B6CAF7" w14:textId="77777777" w:rsidR="00435A02" w:rsidRDefault="00435A02">
      <w:pPr>
        <w:spacing w:after="240"/>
        <w:rPr>
          <w:b/>
          <w:color w:val="035D30"/>
        </w:rPr>
      </w:pPr>
    </w:p>
    <w:p w14:paraId="0A950774" w14:textId="77777777" w:rsidR="00435A02" w:rsidRDefault="00435A02">
      <w:pPr>
        <w:spacing w:after="240"/>
        <w:rPr>
          <w:b/>
          <w:color w:val="035D30"/>
        </w:rPr>
      </w:pPr>
    </w:p>
    <w:p w14:paraId="124B9694" w14:textId="77777777" w:rsidR="00435A02" w:rsidRDefault="00435A02">
      <w:pPr>
        <w:spacing w:after="240"/>
        <w:rPr>
          <w:b/>
          <w:color w:val="035D30"/>
        </w:rPr>
      </w:pPr>
    </w:p>
    <w:p w14:paraId="78DC7066" w14:textId="77777777" w:rsidR="00435A02" w:rsidRDefault="00435A02">
      <w:pPr>
        <w:spacing w:after="240"/>
        <w:rPr>
          <w:b/>
          <w:color w:val="035D30"/>
        </w:rPr>
      </w:pPr>
    </w:p>
    <w:p w14:paraId="3BD0E195" w14:textId="77777777" w:rsidR="00435A02" w:rsidRDefault="00435A02">
      <w:pPr>
        <w:spacing w:after="240"/>
        <w:rPr>
          <w:b/>
          <w:color w:val="035D30"/>
        </w:rPr>
      </w:pPr>
    </w:p>
    <w:p w14:paraId="576AD397" w14:textId="77777777" w:rsidR="00435A02" w:rsidRDefault="00435A02">
      <w:pPr>
        <w:spacing w:after="240"/>
        <w:rPr>
          <w:b/>
          <w:color w:val="035D30"/>
        </w:rPr>
      </w:pPr>
    </w:p>
    <w:p w14:paraId="3844261E" w14:textId="77777777" w:rsidR="00435A02" w:rsidRDefault="00435A02">
      <w:pPr>
        <w:spacing w:after="240"/>
        <w:rPr>
          <w:b/>
          <w:color w:val="035D30"/>
        </w:rPr>
      </w:pPr>
    </w:p>
    <w:p w14:paraId="297713B5" w14:textId="77777777" w:rsidR="00435A02" w:rsidRDefault="00435A02">
      <w:pPr>
        <w:spacing w:after="240"/>
        <w:rPr>
          <w:b/>
          <w:color w:val="035D30"/>
        </w:rPr>
      </w:pPr>
    </w:p>
    <w:p w14:paraId="583BD32E" w14:textId="77777777" w:rsidR="00435A02" w:rsidRDefault="00000000">
      <w:pPr>
        <w:spacing w:after="240"/>
        <w:rPr>
          <w:b/>
          <w:color w:val="035D30"/>
        </w:rPr>
      </w:pPr>
      <w:r>
        <w:br w:type="page"/>
      </w:r>
    </w:p>
    <w:p w14:paraId="0A21700B" w14:textId="77777777" w:rsidR="00435A02" w:rsidRDefault="00435A02">
      <w:pPr>
        <w:spacing w:after="240"/>
        <w:rPr>
          <w:b/>
          <w:color w:val="035D30"/>
        </w:rPr>
      </w:pPr>
    </w:p>
    <w:p w14:paraId="3FD411CA" w14:textId="77777777" w:rsidR="00435A02" w:rsidRDefault="00000000">
      <w:pPr>
        <w:spacing w:after="240"/>
        <w:rPr>
          <w:b/>
          <w:color w:val="035D30"/>
        </w:rPr>
      </w:pPr>
      <w:r>
        <w:rPr>
          <w:b/>
          <w:color w:val="035D30"/>
        </w:rPr>
        <w:t xml:space="preserve">CONTENTS PAGE </w:t>
      </w:r>
    </w:p>
    <w:sdt>
      <w:sdtPr>
        <w:id w:val="-1372913297"/>
        <w:docPartObj>
          <w:docPartGallery w:val="Table of Contents"/>
          <w:docPartUnique/>
        </w:docPartObj>
      </w:sdtPr>
      <w:sdtContent>
        <w:p w14:paraId="45BB4A46" w14:textId="77777777" w:rsidR="00435A02" w:rsidRDefault="00000000">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3,3,Heading 4,4,Heading 5,5,Heading 6,6,"</w:instrText>
          </w:r>
          <w:r>
            <w:fldChar w:fldCharType="separate"/>
          </w:r>
          <w:hyperlink w:anchor="_heading=h.1fob9te">
            <w:r>
              <w:rPr>
                <w:color w:val="000000"/>
              </w:rPr>
              <w:t>PROJECT OVERVIEW</w:t>
            </w:r>
            <w:r>
              <w:rPr>
                <w:color w:val="000000"/>
              </w:rPr>
              <w:tab/>
              <w:t>4</w:t>
            </w:r>
          </w:hyperlink>
        </w:p>
        <w:p w14:paraId="3D1D3BBE" w14:textId="77777777" w:rsidR="00435A02" w:rsidRDefault="00000000">
          <w:pPr>
            <w:widowControl w:val="0"/>
            <w:tabs>
              <w:tab w:val="right" w:pos="12000"/>
            </w:tabs>
            <w:spacing w:before="60" w:after="0" w:line="240" w:lineRule="auto"/>
            <w:rPr>
              <w:rFonts w:ascii="Arial" w:eastAsia="Arial" w:hAnsi="Arial" w:cs="Arial"/>
              <w:b/>
              <w:color w:val="000000"/>
            </w:rPr>
          </w:pPr>
          <w:hyperlink w:anchor="_heading=h.2et92p0">
            <w:r>
              <w:rPr>
                <w:color w:val="000000"/>
              </w:rPr>
              <w:t>Preparing for the project</w:t>
            </w:r>
            <w:r>
              <w:rPr>
                <w:color w:val="000000"/>
              </w:rPr>
              <w:tab/>
              <w:t>6</w:t>
            </w:r>
          </w:hyperlink>
        </w:p>
        <w:p w14:paraId="2589B979" w14:textId="77777777" w:rsidR="00435A02" w:rsidRDefault="00000000">
          <w:pPr>
            <w:widowControl w:val="0"/>
            <w:tabs>
              <w:tab w:val="right" w:pos="12000"/>
            </w:tabs>
            <w:spacing w:before="60" w:after="0" w:line="240" w:lineRule="auto"/>
            <w:rPr>
              <w:rFonts w:ascii="Arial" w:eastAsia="Arial" w:hAnsi="Arial" w:cs="Arial"/>
              <w:b/>
              <w:color w:val="000000"/>
            </w:rPr>
          </w:pPr>
          <w:hyperlink w:anchor="_heading=h.3dy6vkm">
            <w:r>
              <w:rPr>
                <w:b/>
                <w:color w:val="000000"/>
              </w:rPr>
              <w:t>The project</w:t>
            </w:r>
            <w:r>
              <w:rPr>
                <w:b/>
                <w:color w:val="000000"/>
              </w:rPr>
              <w:tab/>
              <w:t>7</w:t>
            </w:r>
          </w:hyperlink>
        </w:p>
        <w:p w14:paraId="2F9D1B71" w14:textId="77777777" w:rsidR="00435A02" w:rsidRDefault="00000000">
          <w:pPr>
            <w:widowControl w:val="0"/>
            <w:tabs>
              <w:tab w:val="right" w:pos="12000"/>
            </w:tabs>
            <w:spacing w:before="60" w:after="0" w:line="240" w:lineRule="auto"/>
            <w:ind w:left="360"/>
            <w:rPr>
              <w:rFonts w:ascii="Arial" w:eastAsia="Arial" w:hAnsi="Arial" w:cs="Arial"/>
              <w:color w:val="000000"/>
            </w:rPr>
          </w:pPr>
          <w:hyperlink w:anchor="_heading=h.1t3h5sf">
            <w:r>
              <w:rPr>
                <w:color w:val="000000"/>
              </w:rPr>
              <w:t>Lesson 1: Identifying groups for our project.</w:t>
            </w:r>
            <w:r>
              <w:rPr>
                <w:color w:val="000000"/>
              </w:rPr>
              <w:tab/>
              <w:t>7</w:t>
            </w:r>
          </w:hyperlink>
        </w:p>
        <w:p w14:paraId="393298A4" w14:textId="77777777" w:rsidR="00435A02" w:rsidRDefault="00000000">
          <w:pPr>
            <w:widowControl w:val="0"/>
            <w:tabs>
              <w:tab w:val="right" w:pos="12000"/>
            </w:tabs>
            <w:spacing w:before="60" w:after="0" w:line="240" w:lineRule="auto"/>
            <w:ind w:left="360"/>
            <w:rPr>
              <w:rFonts w:ascii="Arial" w:eastAsia="Arial" w:hAnsi="Arial" w:cs="Arial"/>
              <w:color w:val="000000"/>
            </w:rPr>
          </w:pPr>
          <w:hyperlink w:anchor="_heading=h.17dp8vu">
            <w:r>
              <w:rPr>
                <w:color w:val="000000"/>
              </w:rPr>
              <w:t>Lesson 2: Exploring the needs of others in our community.</w:t>
            </w:r>
            <w:r>
              <w:rPr>
                <w:color w:val="000000"/>
              </w:rPr>
              <w:tab/>
              <w:t>11</w:t>
            </w:r>
          </w:hyperlink>
        </w:p>
        <w:p w14:paraId="65169634" w14:textId="77777777" w:rsidR="00435A02" w:rsidRDefault="00000000">
          <w:pPr>
            <w:widowControl w:val="0"/>
            <w:tabs>
              <w:tab w:val="right" w:pos="12000"/>
            </w:tabs>
            <w:spacing w:before="60" w:after="0" w:line="240" w:lineRule="auto"/>
            <w:ind w:left="360"/>
            <w:rPr>
              <w:rFonts w:ascii="Arial" w:eastAsia="Arial" w:hAnsi="Arial" w:cs="Arial"/>
              <w:color w:val="000000"/>
            </w:rPr>
          </w:pPr>
          <w:hyperlink w:anchor="_heading=h.3rdcrjn">
            <w:r>
              <w:rPr>
                <w:color w:val="000000"/>
              </w:rPr>
              <w:t>Lesson 3: Selecting and addressing a challenge.</w:t>
            </w:r>
            <w:r>
              <w:rPr>
                <w:color w:val="000000"/>
              </w:rPr>
              <w:tab/>
              <w:t>13</w:t>
            </w:r>
          </w:hyperlink>
        </w:p>
        <w:p w14:paraId="2E8D45CC" w14:textId="77777777" w:rsidR="00435A02" w:rsidRDefault="00000000">
          <w:pPr>
            <w:widowControl w:val="0"/>
            <w:tabs>
              <w:tab w:val="right" w:pos="12000"/>
            </w:tabs>
            <w:spacing w:before="60" w:after="0" w:line="240" w:lineRule="auto"/>
            <w:ind w:left="360"/>
            <w:rPr>
              <w:rFonts w:ascii="Arial" w:eastAsia="Arial" w:hAnsi="Arial" w:cs="Arial"/>
              <w:color w:val="000000"/>
            </w:rPr>
          </w:pPr>
          <w:hyperlink w:anchor="_heading=h.26in1rg">
            <w:r>
              <w:rPr>
                <w:color w:val="000000"/>
              </w:rPr>
              <w:t>Lesson 4: Thinking of acts of kindness</w:t>
            </w:r>
            <w:r>
              <w:rPr>
                <w:color w:val="000000"/>
              </w:rPr>
              <w:tab/>
              <w:t>15</w:t>
            </w:r>
          </w:hyperlink>
        </w:p>
        <w:p w14:paraId="7CBB7514" w14:textId="77777777" w:rsidR="00435A02" w:rsidRDefault="00000000">
          <w:pPr>
            <w:widowControl w:val="0"/>
            <w:tabs>
              <w:tab w:val="right" w:pos="12000"/>
            </w:tabs>
            <w:spacing w:before="60" w:after="0" w:line="240" w:lineRule="auto"/>
            <w:ind w:left="360"/>
            <w:rPr>
              <w:rFonts w:ascii="Arial" w:eastAsia="Arial" w:hAnsi="Arial" w:cs="Arial"/>
              <w:color w:val="000000"/>
            </w:rPr>
          </w:pPr>
          <w:hyperlink w:anchor="_heading=h.lnxbz9">
            <w:r>
              <w:rPr>
                <w:color w:val="000000"/>
              </w:rPr>
              <w:t>Lesson 5: Preparing and planning our act of kindness</w:t>
            </w:r>
            <w:r>
              <w:rPr>
                <w:color w:val="000000"/>
              </w:rPr>
              <w:tab/>
              <w:t>18</w:t>
            </w:r>
          </w:hyperlink>
        </w:p>
        <w:p w14:paraId="3E877587" w14:textId="77777777" w:rsidR="00435A02" w:rsidRDefault="00000000">
          <w:pPr>
            <w:widowControl w:val="0"/>
            <w:tabs>
              <w:tab w:val="right" w:pos="12000"/>
            </w:tabs>
            <w:spacing w:before="60" w:after="0" w:line="240" w:lineRule="auto"/>
            <w:ind w:left="360"/>
            <w:rPr>
              <w:rFonts w:ascii="Arial" w:eastAsia="Arial" w:hAnsi="Arial" w:cs="Arial"/>
              <w:color w:val="000000"/>
            </w:rPr>
          </w:pPr>
          <w:hyperlink w:anchor="_heading=h.35nkun2">
            <w:r>
              <w:rPr>
                <w:color w:val="000000"/>
              </w:rPr>
              <w:t>Lesson 6: Implementing our act of kindness.</w:t>
            </w:r>
            <w:r>
              <w:rPr>
                <w:color w:val="000000"/>
              </w:rPr>
              <w:tab/>
              <w:t>20</w:t>
            </w:r>
          </w:hyperlink>
        </w:p>
        <w:p w14:paraId="6DB4A038" w14:textId="77777777" w:rsidR="00435A02" w:rsidRDefault="00000000">
          <w:pPr>
            <w:widowControl w:val="0"/>
            <w:tabs>
              <w:tab w:val="right" w:pos="12000"/>
            </w:tabs>
            <w:spacing w:before="60" w:after="0" w:line="240" w:lineRule="auto"/>
            <w:ind w:left="360"/>
            <w:rPr>
              <w:rFonts w:ascii="Arial" w:eastAsia="Arial" w:hAnsi="Arial" w:cs="Arial"/>
              <w:color w:val="000000"/>
            </w:rPr>
          </w:pPr>
          <w:hyperlink w:anchor="_heading=h.1ksv4uv">
            <w:r>
              <w:rPr>
                <w:color w:val="000000"/>
              </w:rPr>
              <w:t>Lesson 7: Reflecting on experience and new knowledge.</w:t>
            </w:r>
            <w:r>
              <w:rPr>
                <w:color w:val="000000"/>
              </w:rPr>
              <w:tab/>
              <w:t>22</w:t>
            </w:r>
          </w:hyperlink>
        </w:p>
        <w:p w14:paraId="45737EED" w14:textId="77777777" w:rsidR="00435A02" w:rsidRDefault="00000000">
          <w:pPr>
            <w:widowControl w:val="0"/>
            <w:tabs>
              <w:tab w:val="right" w:pos="12000"/>
            </w:tabs>
            <w:spacing w:before="60" w:after="0" w:line="240" w:lineRule="auto"/>
            <w:ind w:left="360"/>
            <w:rPr>
              <w:rFonts w:ascii="Arial" w:eastAsia="Arial" w:hAnsi="Arial" w:cs="Arial"/>
              <w:color w:val="000000"/>
            </w:rPr>
          </w:pPr>
          <w:hyperlink w:anchor="_heading=h.44sinio">
            <w:r>
              <w:rPr>
                <w:color w:val="000000"/>
              </w:rPr>
              <w:t>Lesson 8: Sharing our new knowledge.</w:t>
            </w:r>
            <w:r>
              <w:rPr>
                <w:color w:val="000000"/>
              </w:rPr>
              <w:tab/>
              <w:t>24</w:t>
            </w:r>
          </w:hyperlink>
        </w:p>
        <w:p w14:paraId="7AD92A3A" w14:textId="77777777" w:rsidR="00435A02" w:rsidRDefault="00000000">
          <w:pPr>
            <w:widowControl w:val="0"/>
            <w:tabs>
              <w:tab w:val="right" w:pos="12000"/>
            </w:tabs>
            <w:spacing w:before="60" w:after="0" w:line="240" w:lineRule="auto"/>
            <w:ind w:left="360"/>
            <w:rPr>
              <w:rFonts w:ascii="Arial" w:eastAsia="Arial" w:hAnsi="Arial" w:cs="Arial"/>
              <w:color w:val="000000"/>
            </w:rPr>
          </w:pPr>
          <w:hyperlink w:anchor="_heading=h.2jxsxqh">
            <w:r>
              <w:rPr>
                <w:color w:val="000000"/>
              </w:rPr>
              <w:t xml:space="preserve">Exemplar Assessment rubric  </w:t>
            </w:r>
            <w:r>
              <w:rPr>
                <w:color w:val="000000"/>
              </w:rPr>
              <w:tab/>
              <w:t>25</w:t>
            </w:r>
          </w:hyperlink>
        </w:p>
        <w:p w14:paraId="7835F4FE" w14:textId="77777777" w:rsidR="00435A02" w:rsidRDefault="00000000">
          <w:pPr>
            <w:widowControl w:val="0"/>
            <w:tabs>
              <w:tab w:val="right" w:pos="12000"/>
            </w:tabs>
            <w:spacing w:before="60" w:after="0" w:line="240" w:lineRule="auto"/>
            <w:rPr>
              <w:rFonts w:ascii="Arial" w:eastAsia="Arial" w:hAnsi="Arial" w:cs="Arial"/>
              <w:b/>
              <w:color w:val="000000"/>
            </w:rPr>
          </w:pPr>
          <w:hyperlink w:anchor="_heading=h.3j2qqm3">
            <w:r>
              <w:rPr>
                <w:b/>
                <w:color w:val="000000"/>
              </w:rPr>
              <w:t>Annexures - useful tools for the project</w:t>
            </w:r>
            <w:r>
              <w:rPr>
                <w:b/>
                <w:color w:val="000000"/>
              </w:rPr>
              <w:tab/>
              <w:t>28</w:t>
            </w:r>
          </w:hyperlink>
        </w:p>
        <w:p w14:paraId="4904B347" w14:textId="77777777" w:rsidR="00435A02" w:rsidRDefault="00000000">
          <w:pPr>
            <w:widowControl w:val="0"/>
            <w:tabs>
              <w:tab w:val="right" w:pos="12000"/>
            </w:tabs>
            <w:spacing w:before="60" w:after="0" w:line="240" w:lineRule="auto"/>
            <w:ind w:left="360"/>
            <w:rPr>
              <w:rFonts w:ascii="Arial" w:eastAsia="Arial" w:hAnsi="Arial" w:cs="Arial"/>
              <w:color w:val="000000"/>
            </w:rPr>
          </w:pPr>
          <w:hyperlink w:anchor="_heading=h.1y810tw">
            <w:r>
              <w:rPr>
                <w:color w:val="000000"/>
              </w:rPr>
              <w:t>Annexure one: Example letter to parents and caregivers about Project-based Learning</w:t>
            </w:r>
            <w:r>
              <w:rPr>
                <w:color w:val="000000"/>
              </w:rPr>
              <w:tab/>
              <w:t>28</w:t>
            </w:r>
          </w:hyperlink>
        </w:p>
        <w:p w14:paraId="545E8023" w14:textId="77777777" w:rsidR="00435A02" w:rsidRDefault="00000000">
          <w:pPr>
            <w:widowControl w:val="0"/>
            <w:tabs>
              <w:tab w:val="right" w:pos="12000"/>
            </w:tabs>
            <w:spacing w:before="60" w:after="0" w:line="240" w:lineRule="auto"/>
            <w:ind w:left="360"/>
            <w:rPr>
              <w:rFonts w:ascii="Arial" w:eastAsia="Arial" w:hAnsi="Arial" w:cs="Arial"/>
              <w:color w:val="000000"/>
            </w:rPr>
          </w:pPr>
          <w:hyperlink w:anchor="_heading=h.4i7ojhp">
            <w:r>
              <w:rPr>
                <w:color w:val="000000"/>
              </w:rPr>
              <w:t>Annexure two: The Project Wall</w:t>
            </w:r>
            <w:r>
              <w:rPr>
                <w:color w:val="000000"/>
              </w:rPr>
              <w:tab/>
              <w:t>29</w:t>
            </w:r>
          </w:hyperlink>
        </w:p>
        <w:p w14:paraId="48669448" w14:textId="77777777" w:rsidR="00435A02" w:rsidRDefault="00000000">
          <w:pPr>
            <w:widowControl w:val="0"/>
            <w:tabs>
              <w:tab w:val="right" w:pos="12000"/>
            </w:tabs>
            <w:spacing w:before="60" w:after="0" w:line="240" w:lineRule="auto"/>
            <w:ind w:left="360"/>
            <w:rPr>
              <w:rFonts w:ascii="Arial" w:eastAsia="Arial" w:hAnsi="Arial" w:cs="Arial"/>
              <w:color w:val="000000"/>
            </w:rPr>
          </w:pPr>
          <w:hyperlink w:anchor="_heading=h.2xcytpi">
            <w:r>
              <w:rPr>
                <w:color w:val="000000"/>
              </w:rPr>
              <w:t>Annexure three: Project route map</w:t>
            </w:r>
            <w:r>
              <w:rPr>
                <w:color w:val="000000"/>
              </w:rPr>
              <w:tab/>
              <w:t>30</w:t>
            </w:r>
          </w:hyperlink>
        </w:p>
        <w:p w14:paraId="225378A2" w14:textId="77777777" w:rsidR="00435A02" w:rsidRDefault="00000000">
          <w:pPr>
            <w:widowControl w:val="0"/>
            <w:tabs>
              <w:tab w:val="right" w:pos="12000"/>
            </w:tabs>
            <w:spacing w:before="60" w:after="0" w:line="240" w:lineRule="auto"/>
            <w:ind w:left="360"/>
            <w:rPr>
              <w:rFonts w:ascii="Arial" w:eastAsia="Arial" w:hAnsi="Arial" w:cs="Arial"/>
              <w:color w:val="000000"/>
              <w:sz w:val="20"/>
              <w:szCs w:val="20"/>
            </w:rPr>
          </w:pPr>
          <w:hyperlink w:anchor="_heading=h.eetfm9bi60rz">
            <w:r>
              <w:rPr>
                <w:rFonts w:ascii="Arial" w:eastAsia="Arial" w:hAnsi="Arial" w:cs="Arial"/>
                <w:color w:val="000000"/>
                <w:sz w:val="20"/>
                <w:szCs w:val="20"/>
              </w:rPr>
              <w:t>Annexure four: Roles and responsibilities</w:t>
            </w:r>
            <w:r>
              <w:rPr>
                <w:rFonts w:ascii="Arial" w:eastAsia="Arial" w:hAnsi="Arial" w:cs="Arial"/>
                <w:color w:val="000000"/>
                <w:sz w:val="20"/>
                <w:szCs w:val="20"/>
              </w:rPr>
              <w:tab/>
              <w:t>31</w:t>
            </w:r>
          </w:hyperlink>
        </w:p>
        <w:p w14:paraId="77479698" w14:textId="77777777" w:rsidR="00435A02" w:rsidRDefault="00000000">
          <w:pPr>
            <w:widowControl w:val="0"/>
            <w:tabs>
              <w:tab w:val="right" w:pos="12000"/>
            </w:tabs>
            <w:spacing w:before="60" w:after="0" w:line="240" w:lineRule="auto"/>
            <w:ind w:left="360"/>
            <w:rPr>
              <w:rFonts w:ascii="Arial" w:eastAsia="Arial" w:hAnsi="Arial" w:cs="Arial"/>
              <w:color w:val="000000"/>
            </w:rPr>
          </w:pPr>
          <w:hyperlink w:anchor="_heading=h.3whwml4">
            <w:r>
              <w:rPr>
                <w:color w:val="000000"/>
              </w:rPr>
              <w:t>Annexure five: Hand out to assist in selecting the community group.</w:t>
            </w:r>
            <w:r>
              <w:rPr>
                <w:color w:val="000000"/>
              </w:rPr>
              <w:tab/>
              <w:t>34</w:t>
            </w:r>
          </w:hyperlink>
        </w:p>
        <w:p w14:paraId="10694AD2" w14:textId="77777777" w:rsidR="00435A02" w:rsidRDefault="00000000">
          <w:pPr>
            <w:widowControl w:val="0"/>
            <w:tabs>
              <w:tab w:val="right" w:pos="12000"/>
            </w:tabs>
            <w:spacing w:before="60" w:after="0" w:line="240" w:lineRule="auto"/>
            <w:ind w:left="360"/>
            <w:rPr>
              <w:rFonts w:ascii="Arial" w:eastAsia="Arial" w:hAnsi="Arial" w:cs="Arial"/>
              <w:color w:val="000000"/>
            </w:rPr>
          </w:pPr>
          <w:hyperlink w:anchor="_heading=h.2bn6wsx">
            <w:r>
              <w:rPr>
                <w:color w:val="000000"/>
              </w:rPr>
              <w:t>Annexure six: Teachers as scaffolders of learning</w:t>
            </w:r>
            <w:r>
              <w:rPr>
                <w:color w:val="000000"/>
              </w:rPr>
              <w:tab/>
              <w:t>35</w:t>
            </w:r>
          </w:hyperlink>
        </w:p>
        <w:p w14:paraId="326808AC" w14:textId="77777777" w:rsidR="00435A02" w:rsidRDefault="00000000">
          <w:pPr>
            <w:widowControl w:val="0"/>
            <w:tabs>
              <w:tab w:val="right" w:pos="12000"/>
            </w:tabs>
            <w:spacing w:before="60" w:after="0" w:line="240" w:lineRule="auto"/>
            <w:ind w:left="360"/>
            <w:rPr>
              <w:rFonts w:ascii="Arial" w:eastAsia="Arial" w:hAnsi="Arial" w:cs="Arial"/>
              <w:color w:val="000000"/>
            </w:rPr>
          </w:pPr>
          <w:hyperlink w:anchor="_heading=h.qsh70q">
            <w:r>
              <w:rPr>
                <w:color w:val="000000"/>
              </w:rPr>
              <w:t>Annexure seven: Learner Self-Reflection Tool</w:t>
            </w:r>
            <w:r>
              <w:rPr>
                <w:color w:val="000000"/>
              </w:rPr>
              <w:tab/>
              <w:t>36</w:t>
            </w:r>
          </w:hyperlink>
        </w:p>
        <w:p w14:paraId="5C2172AB" w14:textId="77777777" w:rsidR="00435A02" w:rsidRDefault="00000000">
          <w:pPr>
            <w:widowControl w:val="0"/>
            <w:tabs>
              <w:tab w:val="right" w:pos="12000"/>
            </w:tabs>
            <w:spacing w:before="60" w:after="0" w:line="240" w:lineRule="auto"/>
            <w:ind w:left="360"/>
            <w:rPr>
              <w:rFonts w:ascii="Arial" w:eastAsia="Arial" w:hAnsi="Arial" w:cs="Arial"/>
              <w:color w:val="000000"/>
            </w:rPr>
          </w:pPr>
          <w:hyperlink w:anchor="_heading=h.mjub971siqf5">
            <w:r>
              <w:rPr>
                <w:rFonts w:ascii="Arial" w:eastAsia="Arial" w:hAnsi="Arial" w:cs="Arial"/>
                <w:color w:val="000000"/>
                <w:sz w:val="20"/>
                <w:szCs w:val="20"/>
              </w:rPr>
              <w:t>Annexure eight: Teacher S.P.E.C.I.A.L. Self-reflection tool</w:t>
            </w:r>
            <w:r>
              <w:rPr>
                <w:rFonts w:ascii="Arial" w:eastAsia="Arial" w:hAnsi="Arial" w:cs="Arial"/>
                <w:color w:val="000000"/>
                <w:sz w:val="20"/>
                <w:szCs w:val="20"/>
              </w:rPr>
              <w:tab/>
              <w:t>37</w:t>
            </w:r>
          </w:hyperlink>
          <w:r>
            <w:fldChar w:fldCharType="end"/>
          </w:r>
        </w:p>
      </w:sdtContent>
    </w:sdt>
    <w:p w14:paraId="0A38EF34" w14:textId="77777777" w:rsidR="00435A02" w:rsidRDefault="00435A02">
      <w:pPr>
        <w:widowControl w:val="0"/>
        <w:tabs>
          <w:tab w:val="right" w:pos="12000"/>
        </w:tabs>
        <w:spacing w:after="0" w:line="240" w:lineRule="auto"/>
        <w:rPr>
          <w:b/>
        </w:rPr>
      </w:pPr>
    </w:p>
    <w:p w14:paraId="453D52A4" w14:textId="77777777" w:rsidR="00435A02" w:rsidRDefault="00435A02">
      <w:pPr>
        <w:widowControl w:val="0"/>
        <w:tabs>
          <w:tab w:val="right" w:pos="12000"/>
        </w:tabs>
        <w:spacing w:after="0" w:line="240" w:lineRule="auto"/>
        <w:rPr>
          <w:b/>
        </w:rPr>
      </w:pPr>
    </w:p>
    <w:p w14:paraId="5C98329F" w14:textId="77777777" w:rsidR="00435A02" w:rsidRDefault="00435A02">
      <w:pPr>
        <w:widowControl w:val="0"/>
        <w:tabs>
          <w:tab w:val="right" w:pos="12000"/>
        </w:tabs>
        <w:spacing w:after="0" w:line="240" w:lineRule="auto"/>
        <w:rPr>
          <w:b/>
        </w:rPr>
      </w:pPr>
    </w:p>
    <w:p w14:paraId="55DADDD2" w14:textId="77777777" w:rsidR="00435A02" w:rsidRDefault="00435A02">
      <w:pPr>
        <w:widowControl w:val="0"/>
        <w:tabs>
          <w:tab w:val="right" w:pos="12000"/>
        </w:tabs>
        <w:spacing w:after="0" w:line="240" w:lineRule="auto"/>
        <w:rPr>
          <w:b/>
        </w:rPr>
      </w:pPr>
    </w:p>
    <w:p w14:paraId="487C95E2" w14:textId="77777777" w:rsidR="00435A02" w:rsidRDefault="00435A02">
      <w:pPr>
        <w:widowControl w:val="0"/>
        <w:tabs>
          <w:tab w:val="right" w:pos="12000"/>
        </w:tabs>
        <w:spacing w:after="0" w:line="240" w:lineRule="auto"/>
        <w:rPr>
          <w:b/>
        </w:rPr>
      </w:pPr>
    </w:p>
    <w:tbl>
      <w:tblPr>
        <w:tblStyle w:val="a0"/>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034"/>
      </w:tblGrid>
      <w:tr w:rsidR="00435A02" w14:paraId="1B231D21" w14:textId="77777777">
        <w:trPr>
          <w:trHeight w:val="714"/>
        </w:trPr>
        <w:tc>
          <w:tcPr>
            <w:tcW w:w="14034" w:type="dxa"/>
            <w:tcBorders>
              <w:top w:val="single" w:sz="4" w:space="0" w:color="FFFFFF"/>
              <w:left w:val="single" w:sz="4" w:space="0" w:color="FFFFFF"/>
              <w:bottom w:val="single" w:sz="4" w:space="0" w:color="FFFFFF"/>
              <w:right w:val="single" w:sz="4" w:space="0" w:color="FFFFFF"/>
            </w:tcBorders>
            <w:shd w:val="clear" w:color="auto" w:fill="FDEADB"/>
          </w:tcPr>
          <w:p w14:paraId="6E8EDBB6" w14:textId="77777777" w:rsidR="00435A02" w:rsidRDefault="00000000">
            <w:pPr>
              <w:widowControl w:val="0"/>
              <w:rPr>
                <w:b/>
                <w:color w:val="035D30"/>
                <w:sz w:val="18"/>
                <w:szCs w:val="18"/>
              </w:rPr>
            </w:pPr>
            <w:bookmarkStart w:id="0" w:name="_heading=h.gjdgxs" w:colFirst="0" w:colLast="0"/>
            <w:bookmarkEnd w:id="0"/>
            <w:r>
              <w:rPr>
                <w:b/>
                <w:color w:val="035D30"/>
                <w:sz w:val="18"/>
                <w:szCs w:val="18"/>
              </w:rPr>
              <w:t xml:space="preserve">PLEASE NOTE </w:t>
            </w:r>
          </w:p>
          <w:p w14:paraId="798FC26F" w14:textId="77777777" w:rsidR="00435A02" w:rsidRDefault="00000000">
            <w:pPr>
              <w:widowControl w:val="0"/>
              <w:rPr>
                <w:b/>
                <w:color w:val="035D30"/>
                <w:sz w:val="18"/>
                <w:szCs w:val="18"/>
              </w:rPr>
            </w:pPr>
            <w:r>
              <w:rPr>
                <w:color w:val="000000"/>
                <w:sz w:val="26"/>
                <w:szCs w:val="26"/>
              </w:rPr>
              <w:t xml:space="preserve">This is an exemplar project, but we encourage you to make it your own. Please feel free to adapt it as necessary to ensure it is </w:t>
            </w:r>
            <w:r>
              <w:rPr>
                <w:b/>
                <w:color w:val="000000"/>
                <w:sz w:val="26"/>
                <w:szCs w:val="26"/>
              </w:rPr>
              <w:t xml:space="preserve">suitable </w:t>
            </w:r>
            <w:r>
              <w:rPr>
                <w:color w:val="000000"/>
                <w:sz w:val="26"/>
                <w:szCs w:val="26"/>
              </w:rPr>
              <w:t xml:space="preserve">and </w:t>
            </w:r>
            <w:r>
              <w:rPr>
                <w:b/>
                <w:color w:val="000000"/>
                <w:sz w:val="26"/>
                <w:szCs w:val="26"/>
              </w:rPr>
              <w:t xml:space="preserve">relevant </w:t>
            </w:r>
            <w:r>
              <w:rPr>
                <w:color w:val="000000"/>
                <w:sz w:val="26"/>
                <w:szCs w:val="26"/>
              </w:rPr>
              <w:t xml:space="preserve">to </w:t>
            </w:r>
            <w:r>
              <w:rPr>
                <w:b/>
                <w:color w:val="000000"/>
                <w:sz w:val="26"/>
                <w:szCs w:val="26"/>
              </w:rPr>
              <w:t xml:space="preserve">your </w:t>
            </w:r>
            <w:r>
              <w:rPr>
                <w:color w:val="000000"/>
                <w:sz w:val="26"/>
                <w:szCs w:val="26"/>
              </w:rPr>
              <w:t>learners in your classroom. Remember, the ultimate goal of this project is to engage your learners and foster their learning, so don't be afraid to put your own spin on it! The activities and assessments in these lessons are here to guide you on your Project-based Learning journey. Feel free to adapt the activities and assessment to suit your learners’ needs. </w:t>
            </w:r>
          </w:p>
        </w:tc>
      </w:tr>
    </w:tbl>
    <w:p w14:paraId="2D2137C2" w14:textId="77777777" w:rsidR="00435A02" w:rsidRDefault="00435A02">
      <w:pPr>
        <w:spacing w:after="240" w:line="240" w:lineRule="auto"/>
        <w:rPr>
          <w:color w:val="F58220"/>
          <w:sz w:val="20"/>
          <w:szCs w:val="20"/>
        </w:rPr>
      </w:pPr>
    </w:p>
    <w:tbl>
      <w:tblPr>
        <w:tblStyle w:val="a1"/>
        <w:tblW w:w="14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05"/>
        <w:gridCol w:w="13335"/>
      </w:tblGrid>
      <w:tr w:rsidR="00435A02" w14:paraId="3A68507A" w14:textId="77777777">
        <w:trPr>
          <w:trHeight w:val="714"/>
        </w:trPr>
        <w:tc>
          <w:tcPr>
            <w:tcW w:w="705" w:type="dxa"/>
            <w:tcBorders>
              <w:top w:val="single" w:sz="4" w:space="0" w:color="FFFFFF"/>
              <w:left w:val="single" w:sz="4" w:space="0" w:color="FFFFFF"/>
              <w:bottom w:val="single" w:sz="4" w:space="0" w:color="FFFFFF"/>
              <w:right w:val="single" w:sz="4" w:space="0" w:color="FFFFFF"/>
            </w:tcBorders>
            <w:shd w:val="clear" w:color="auto" w:fill="FDEADB"/>
            <w:tcMar>
              <w:top w:w="100" w:type="dxa"/>
              <w:left w:w="100" w:type="dxa"/>
              <w:bottom w:w="100" w:type="dxa"/>
              <w:right w:w="100" w:type="dxa"/>
            </w:tcMar>
          </w:tcPr>
          <w:p w14:paraId="6E64CCDD" w14:textId="77777777" w:rsidR="00435A02" w:rsidRDefault="00000000">
            <w:pPr>
              <w:widowControl w:val="0"/>
              <w:rPr>
                <w:b/>
                <w:sz w:val="28"/>
                <w:szCs w:val="28"/>
              </w:rPr>
            </w:pPr>
            <w:bookmarkStart w:id="1" w:name="_heading=h.30j0zll" w:colFirst="0" w:colLast="0"/>
            <w:bookmarkEnd w:id="1"/>
            <w:r>
              <w:rPr>
                <w:b/>
                <w:noProof/>
                <w:sz w:val="28"/>
                <w:szCs w:val="28"/>
              </w:rPr>
              <w:drawing>
                <wp:inline distT="0" distB="0" distL="0" distR="0" wp14:anchorId="4DBFE579" wp14:editId="55D33543">
                  <wp:extent cx="351449" cy="378142"/>
                  <wp:effectExtent l="0" t="0" r="0" b="0"/>
                  <wp:docPr id="2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51449" cy="378142"/>
                          </a:xfrm>
                          <a:prstGeom prst="rect">
                            <a:avLst/>
                          </a:prstGeom>
                          <a:ln/>
                        </pic:spPr>
                      </pic:pic>
                    </a:graphicData>
                  </a:graphic>
                </wp:inline>
              </w:drawing>
            </w:r>
          </w:p>
        </w:tc>
        <w:tc>
          <w:tcPr>
            <w:tcW w:w="13335" w:type="dxa"/>
            <w:tcBorders>
              <w:top w:val="single" w:sz="4" w:space="0" w:color="FFFFFF"/>
              <w:left w:val="single" w:sz="4" w:space="0" w:color="FFFFFF"/>
              <w:bottom w:val="single" w:sz="4" w:space="0" w:color="FFFFFF"/>
              <w:right w:val="single" w:sz="4" w:space="0" w:color="FFFFFF"/>
            </w:tcBorders>
            <w:shd w:val="clear" w:color="auto" w:fill="FDEADB"/>
          </w:tcPr>
          <w:p w14:paraId="2C142DC0" w14:textId="77777777" w:rsidR="00435A02" w:rsidRDefault="00000000">
            <w:pPr>
              <w:widowControl w:val="0"/>
              <w:rPr>
                <w:b/>
                <w:color w:val="035D30"/>
                <w:sz w:val="28"/>
                <w:szCs w:val="28"/>
              </w:rPr>
            </w:pPr>
            <w:r>
              <w:rPr>
                <w:b/>
                <w:color w:val="035D30"/>
                <w:sz w:val="28"/>
                <w:szCs w:val="28"/>
              </w:rPr>
              <w:t>The definition of a project according to the SBA</w:t>
            </w:r>
          </w:p>
          <w:p w14:paraId="1D2BF525" w14:textId="77777777" w:rsidR="00435A02" w:rsidRDefault="00000000">
            <w:pPr>
              <w:widowControl w:val="0"/>
              <w:rPr>
                <w:b/>
                <w:color w:val="035D30"/>
                <w:sz w:val="28"/>
                <w:szCs w:val="28"/>
              </w:rPr>
            </w:pPr>
            <w:r>
              <w:rPr>
                <w:b/>
                <w:color w:val="035D30"/>
                <w:sz w:val="28"/>
                <w:szCs w:val="28"/>
              </w:rPr>
              <w:t>(</w:t>
            </w:r>
            <w:r>
              <w:rPr>
                <w:b/>
                <w:i/>
                <w:color w:val="035D30"/>
                <w:sz w:val="28"/>
                <w:szCs w:val="28"/>
              </w:rPr>
              <w:t>General Education and Training Phase (GET) Life Skills SBA Exemplar Booklet Grades 4 - 6, pg. 10.)</w:t>
            </w:r>
          </w:p>
        </w:tc>
      </w:tr>
      <w:tr w:rsidR="00435A02" w14:paraId="1BD177E4" w14:textId="77777777">
        <w:trPr>
          <w:trHeight w:val="2626"/>
        </w:trPr>
        <w:tc>
          <w:tcPr>
            <w:tcW w:w="14040" w:type="dxa"/>
            <w:gridSpan w:val="2"/>
            <w:tcBorders>
              <w:top w:val="single" w:sz="4" w:space="0" w:color="FFFFFF"/>
              <w:left w:val="single" w:sz="4" w:space="0" w:color="FFFFFF"/>
              <w:bottom w:val="single" w:sz="4" w:space="0" w:color="FFFFFF"/>
              <w:right w:val="single" w:sz="4" w:space="0" w:color="FFFFFF"/>
            </w:tcBorders>
            <w:shd w:val="clear" w:color="auto" w:fill="FDEADB"/>
            <w:tcMar>
              <w:top w:w="100" w:type="dxa"/>
              <w:left w:w="100" w:type="dxa"/>
              <w:bottom w:w="100" w:type="dxa"/>
              <w:right w:w="100" w:type="dxa"/>
            </w:tcMar>
          </w:tcPr>
          <w:p w14:paraId="4EE42F76" w14:textId="77777777" w:rsidR="00435A02" w:rsidRDefault="00000000">
            <w:pPr>
              <w:widowControl w:val="0"/>
              <w:rPr>
                <w:b/>
                <w:sz w:val="26"/>
                <w:szCs w:val="26"/>
              </w:rPr>
            </w:pPr>
            <w:r>
              <w:rPr>
                <w:b/>
                <w:sz w:val="26"/>
                <w:szCs w:val="26"/>
              </w:rPr>
              <w:t>A project…</w:t>
            </w:r>
          </w:p>
          <w:p w14:paraId="22FDA539" w14:textId="77777777" w:rsidR="00435A02" w:rsidRDefault="00000000">
            <w:pPr>
              <w:widowControl w:val="0"/>
              <w:rPr>
                <w:sz w:val="26"/>
                <w:szCs w:val="26"/>
              </w:rPr>
            </w:pPr>
            <w:r>
              <w:rPr>
                <w:sz w:val="26"/>
                <w:szCs w:val="26"/>
              </w:rPr>
              <w:t xml:space="preserve">… is an assessment task that requires </w:t>
            </w:r>
            <w:r>
              <w:rPr>
                <w:b/>
                <w:sz w:val="26"/>
                <w:szCs w:val="26"/>
              </w:rPr>
              <w:t>considerable effort</w:t>
            </w:r>
            <w:r>
              <w:rPr>
                <w:sz w:val="26"/>
                <w:szCs w:val="26"/>
              </w:rPr>
              <w:t xml:space="preserve">. It is a form of assessment that is used to enable learners to </w:t>
            </w:r>
            <w:r>
              <w:rPr>
                <w:b/>
                <w:sz w:val="26"/>
                <w:szCs w:val="26"/>
              </w:rPr>
              <w:t xml:space="preserve">apply </w:t>
            </w:r>
            <w:r>
              <w:rPr>
                <w:sz w:val="26"/>
                <w:szCs w:val="26"/>
              </w:rPr>
              <w:t xml:space="preserve">their </w:t>
            </w:r>
            <w:r>
              <w:rPr>
                <w:b/>
                <w:sz w:val="26"/>
                <w:szCs w:val="26"/>
              </w:rPr>
              <w:t>knowledge and skills</w:t>
            </w:r>
            <w:r>
              <w:rPr>
                <w:sz w:val="26"/>
                <w:szCs w:val="26"/>
              </w:rPr>
              <w:t xml:space="preserve">. Generally, a project takes a </w:t>
            </w:r>
            <w:r>
              <w:rPr>
                <w:b/>
                <w:sz w:val="26"/>
                <w:szCs w:val="26"/>
              </w:rPr>
              <w:t>long time to complete</w:t>
            </w:r>
            <w:r>
              <w:rPr>
                <w:sz w:val="26"/>
                <w:szCs w:val="26"/>
              </w:rPr>
              <w:t xml:space="preserve">, as a result it is ideal that it is done in </w:t>
            </w:r>
            <w:r>
              <w:rPr>
                <w:b/>
                <w:sz w:val="26"/>
                <w:szCs w:val="26"/>
                <w:u w:val="single"/>
              </w:rPr>
              <w:t xml:space="preserve">groups </w:t>
            </w:r>
            <w:r>
              <w:rPr>
                <w:sz w:val="26"/>
                <w:szCs w:val="26"/>
              </w:rPr>
              <w:t xml:space="preserve">of about five and </w:t>
            </w:r>
            <w:r>
              <w:rPr>
                <w:b/>
                <w:sz w:val="26"/>
                <w:szCs w:val="26"/>
              </w:rPr>
              <w:t>marked at different stages</w:t>
            </w:r>
            <w:r>
              <w:rPr>
                <w:sz w:val="26"/>
                <w:szCs w:val="26"/>
              </w:rPr>
              <w:t xml:space="preserve"> of development. The project will involve </w:t>
            </w:r>
            <w:r>
              <w:rPr>
                <w:b/>
                <w:sz w:val="26"/>
                <w:szCs w:val="26"/>
              </w:rPr>
              <w:t>collecting</w:t>
            </w:r>
            <w:r>
              <w:rPr>
                <w:sz w:val="26"/>
                <w:szCs w:val="26"/>
              </w:rPr>
              <w:t xml:space="preserve">, </w:t>
            </w:r>
            <w:r>
              <w:rPr>
                <w:b/>
                <w:sz w:val="26"/>
                <w:szCs w:val="26"/>
              </w:rPr>
              <w:t xml:space="preserve">analysing </w:t>
            </w:r>
            <w:r>
              <w:rPr>
                <w:sz w:val="26"/>
                <w:szCs w:val="26"/>
              </w:rPr>
              <w:t xml:space="preserve">and/or </w:t>
            </w:r>
            <w:r>
              <w:rPr>
                <w:b/>
                <w:sz w:val="26"/>
                <w:szCs w:val="26"/>
              </w:rPr>
              <w:t xml:space="preserve">evaluating </w:t>
            </w:r>
            <w:r>
              <w:rPr>
                <w:sz w:val="26"/>
                <w:szCs w:val="26"/>
              </w:rPr>
              <w:t xml:space="preserve">data and information that will result in the </w:t>
            </w:r>
            <w:r>
              <w:rPr>
                <w:b/>
                <w:sz w:val="26"/>
                <w:szCs w:val="26"/>
              </w:rPr>
              <w:t xml:space="preserve">synthesising </w:t>
            </w:r>
            <w:r>
              <w:rPr>
                <w:sz w:val="26"/>
                <w:szCs w:val="26"/>
              </w:rPr>
              <w:t>of the findings into a written product that may be reported, modelled or performed by the learners.</w:t>
            </w:r>
          </w:p>
          <w:p w14:paraId="77B85000" w14:textId="77777777" w:rsidR="00435A02" w:rsidRDefault="00435A02">
            <w:pPr>
              <w:widowControl w:val="0"/>
              <w:rPr>
                <w:sz w:val="26"/>
                <w:szCs w:val="26"/>
              </w:rPr>
            </w:pPr>
          </w:p>
          <w:p w14:paraId="74E1F719" w14:textId="77777777" w:rsidR="00435A02" w:rsidRDefault="00000000">
            <w:pPr>
              <w:widowControl w:val="0"/>
              <w:rPr>
                <w:b/>
                <w:sz w:val="26"/>
                <w:szCs w:val="26"/>
              </w:rPr>
            </w:pPr>
            <w:r>
              <w:rPr>
                <w:sz w:val="26"/>
                <w:szCs w:val="26"/>
              </w:rPr>
              <w:t xml:space="preserve">Learners will generally collect data/resources/information </w:t>
            </w:r>
            <w:r>
              <w:rPr>
                <w:b/>
                <w:sz w:val="26"/>
                <w:szCs w:val="26"/>
              </w:rPr>
              <w:t xml:space="preserve">outside the contact time </w:t>
            </w:r>
            <w:r>
              <w:rPr>
                <w:sz w:val="26"/>
                <w:szCs w:val="26"/>
              </w:rPr>
              <w:t>to perform the task. The topic and nature of the project will be determined by the content covered according to the</w:t>
            </w:r>
            <w:r>
              <w:rPr>
                <w:b/>
                <w:sz w:val="26"/>
                <w:szCs w:val="26"/>
              </w:rPr>
              <w:t xml:space="preserve"> annual teaching plan. </w:t>
            </w:r>
            <w:r>
              <w:rPr>
                <w:sz w:val="26"/>
                <w:szCs w:val="26"/>
              </w:rPr>
              <w:t xml:space="preserve">Learners should be given </w:t>
            </w:r>
            <w:r>
              <w:rPr>
                <w:b/>
                <w:sz w:val="26"/>
                <w:szCs w:val="26"/>
              </w:rPr>
              <w:t>enough time</w:t>
            </w:r>
            <w:r>
              <w:rPr>
                <w:sz w:val="26"/>
                <w:szCs w:val="26"/>
              </w:rPr>
              <w:t xml:space="preserve"> to complete the project. A project should be given before the end of the second term for submission during the third term.</w:t>
            </w:r>
          </w:p>
        </w:tc>
      </w:tr>
    </w:tbl>
    <w:p w14:paraId="4DF11867" w14:textId="77777777" w:rsidR="00435A02" w:rsidRDefault="00000000">
      <w:pPr>
        <w:spacing w:after="240"/>
        <w:rPr>
          <w:b/>
          <w:sz w:val="20"/>
          <w:szCs w:val="20"/>
          <w:u w:val="single"/>
        </w:rPr>
      </w:pPr>
      <w:r>
        <w:br w:type="page"/>
      </w:r>
    </w:p>
    <w:tbl>
      <w:tblPr>
        <w:tblStyle w:val="a2"/>
        <w:tblW w:w="14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055"/>
        <w:gridCol w:w="6045"/>
        <w:gridCol w:w="5880"/>
      </w:tblGrid>
      <w:tr w:rsidR="00435A02" w14:paraId="43B50A6E" w14:textId="77777777">
        <w:trPr>
          <w:trHeight w:val="397"/>
        </w:trPr>
        <w:tc>
          <w:tcPr>
            <w:tcW w:w="14550" w:type="dxa"/>
            <w:gridSpan w:val="4"/>
            <w:tcBorders>
              <w:top w:val="nil"/>
              <w:left w:val="nil"/>
              <w:bottom w:val="single" w:sz="4" w:space="0" w:color="BA8F52"/>
              <w:right w:val="nil"/>
            </w:tcBorders>
            <w:shd w:val="clear" w:color="auto" w:fill="E2FEF0"/>
          </w:tcPr>
          <w:p w14:paraId="35421890" w14:textId="77777777" w:rsidR="00435A02" w:rsidRDefault="00000000">
            <w:pPr>
              <w:pStyle w:val="Heading1"/>
              <w:rPr>
                <w:rFonts w:ascii="Calibri" w:eastAsia="Calibri" w:hAnsi="Calibri" w:cs="Calibri"/>
                <w:sz w:val="20"/>
                <w:szCs w:val="20"/>
                <w:u w:val="single"/>
              </w:rPr>
            </w:pPr>
            <w:bookmarkStart w:id="2" w:name="_heading=h.1fob9te" w:colFirst="0" w:colLast="0"/>
            <w:bookmarkEnd w:id="2"/>
            <w:r>
              <w:rPr>
                <w:rFonts w:ascii="Calibri" w:eastAsia="Calibri" w:hAnsi="Calibri" w:cs="Calibri"/>
              </w:rPr>
              <w:t>PROJECT OVERVIEW</w:t>
            </w:r>
          </w:p>
        </w:tc>
      </w:tr>
      <w:tr w:rsidR="00435A02" w14:paraId="305E8757" w14:textId="77777777">
        <w:trPr>
          <w:trHeight w:val="615"/>
        </w:trPr>
        <w:tc>
          <w:tcPr>
            <w:tcW w:w="570" w:type="dxa"/>
            <w:tcBorders>
              <w:top w:val="single" w:sz="4" w:space="0" w:color="BA8F52"/>
              <w:left w:val="single" w:sz="4" w:space="0" w:color="BA8F52"/>
              <w:bottom w:val="single" w:sz="4" w:space="0" w:color="BA8F52"/>
              <w:right w:val="single" w:sz="4" w:space="0" w:color="BA8F52"/>
            </w:tcBorders>
          </w:tcPr>
          <w:p w14:paraId="135DE7B2" w14:textId="77777777" w:rsidR="00435A02" w:rsidRDefault="00000000">
            <w:pPr>
              <w:spacing w:after="240"/>
              <w:rPr>
                <w:b/>
                <w:sz w:val="20"/>
                <w:szCs w:val="20"/>
                <w:u w:val="single"/>
              </w:rPr>
            </w:pPr>
            <w:r>
              <w:rPr>
                <w:noProof/>
              </w:rPr>
              <w:drawing>
                <wp:anchor distT="0" distB="0" distL="114300" distR="114300" simplePos="0" relativeHeight="251661312" behindDoc="0" locked="0" layoutInCell="1" hidden="0" allowOverlap="1" wp14:anchorId="22AF312B" wp14:editId="35FE12B1">
                  <wp:simplePos x="0" y="0"/>
                  <wp:positionH relativeFrom="column">
                    <wp:posOffset>-38367</wp:posOffset>
                  </wp:positionH>
                  <wp:positionV relativeFrom="paragraph">
                    <wp:posOffset>25367</wp:posOffset>
                  </wp:positionV>
                  <wp:extent cx="266065" cy="263525"/>
                  <wp:effectExtent l="0" t="0" r="0" b="0"/>
                  <wp:wrapNone/>
                  <wp:docPr id="23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266065" cy="263525"/>
                          </a:xfrm>
                          <a:prstGeom prst="rect">
                            <a:avLst/>
                          </a:prstGeom>
                          <a:ln/>
                        </pic:spPr>
                      </pic:pic>
                    </a:graphicData>
                  </a:graphic>
                </wp:anchor>
              </w:drawing>
            </w:r>
          </w:p>
        </w:tc>
        <w:tc>
          <w:tcPr>
            <w:tcW w:w="13980" w:type="dxa"/>
            <w:gridSpan w:val="3"/>
            <w:tcBorders>
              <w:top w:val="single" w:sz="4" w:space="0" w:color="BA8F52"/>
              <w:left w:val="single" w:sz="4" w:space="0" w:color="BA8F52"/>
              <w:bottom w:val="single" w:sz="4" w:space="0" w:color="BA8F52"/>
              <w:right w:val="single" w:sz="4" w:space="0" w:color="BA8F52"/>
            </w:tcBorders>
          </w:tcPr>
          <w:p w14:paraId="148E40F4" w14:textId="77777777" w:rsidR="00435A02" w:rsidRDefault="00000000">
            <w:pPr>
              <w:spacing w:after="240"/>
              <w:rPr>
                <w:b/>
                <w:sz w:val="20"/>
                <w:szCs w:val="20"/>
                <w:u w:val="single"/>
              </w:rPr>
            </w:pPr>
            <w:r>
              <w:rPr>
                <w:b/>
                <w:color w:val="F58220"/>
                <w:sz w:val="20"/>
                <w:szCs w:val="20"/>
              </w:rPr>
              <w:t xml:space="preserve">Name of project: </w:t>
            </w:r>
            <w:r>
              <w:rPr>
                <w:sz w:val="20"/>
                <w:szCs w:val="20"/>
              </w:rPr>
              <w:t>I care: Promoting empathy, compassion, and kindness</w:t>
            </w:r>
          </w:p>
        </w:tc>
      </w:tr>
      <w:tr w:rsidR="00435A02" w14:paraId="246A6A0F" w14:textId="77777777">
        <w:trPr>
          <w:trHeight w:val="482"/>
        </w:trPr>
        <w:tc>
          <w:tcPr>
            <w:tcW w:w="2625" w:type="dxa"/>
            <w:gridSpan w:val="2"/>
            <w:tcBorders>
              <w:top w:val="single" w:sz="4" w:space="0" w:color="BA8F52"/>
              <w:left w:val="single" w:sz="4" w:space="0" w:color="BA8F52"/>
              <w:bottom w:val="single" w:sz="4" w:space="0" w:color="BA8F52"/>
              <w:right w:val="single" w:sz="4" w:space="0" w:color="BA8F52"/>
            </w:tcBorders>
          </w:tcPr>
          <w:p w14:paraId="357ADF03" w14:textId="77777777" w:rsidR="00435A02" w:rsidRDefault="00000000">
            <w:pPr>
              <w:rPr>
                <w:b/>
                <w:sz w:val="20"/>
                <w:szCs w:val="20"/>
                <w:u w:val="single"/>
              </w:rPr>
            </w:pPr>
            <w:r>
              <w:rPr>
                <w:b/>
                <w:color w:val="F58220"/>
                <w:sz w:val="20"/>
                <w:szCs w:val="20"/>
              </w:rPr>
              <w:t>Subject:</w:t>
            </w:r>
            <w:r>
              <w:rPr>
                <w:b/>
                <w:sz w:val="20"/>
                <w:szCs w:val="20"/>
              </w:rPr>
              <w:t xml:space="preserve"> </w:t>
            </w:r>
            <w:r>
              <w:rPr>
                <w:sz w:val="18"/>
                <w:szCs w:val="18"/>
              </w:rPr>
              <w:t>Life Skills (Beginning knowledge)</w:t>
            </w:r>
          </w:p>
        </w:tc>
        <w:tc>
          <w:tcPr>
            <w:tcW w:w="6045" w:type="dxa"/>
            <w:tcBorders>
              <w:top w:val="single" w:sz="4" w:space="0" w:color="BA8F52"/>
              <w:left w:val="single" w:sz="4" w:space="0" w:color="BA8F52"/>
              <w:bottom w:val="single" w:sz="4" w:space="0" w:color="BA8F52"/>
              <w:right w:val="single" w:sz="4" w:space="0" w:color="BA8F52"/>
            </w:tcBorders>
          </w:tcPr>
          <w:p w14:paraId="45CA37BA" w14:textId="77777777" w:rsidR="00435A02" w:rsidRDefault="00000000">
            <w:pPr>
              <w:rPr>
                <w:b/>
                <w:sz w:val="20"/>
                <w:szCs w:val="20"/>
                <w:u w:val="single"/>
              </w:rPr>
            </w:pPr>
            <w:r>
              <w:rPr>
                <w:b/>
                <w:color w:val="F58220"/>
                <w:sz w:val="20"/>
                <w:szCs w:val="20"/>
              </w:rPr>
              <w:t>Grade:</w:t>
            </w:r>
            <w:r>
              <w:rPr>
                <w:sz w:val="20"/>
                <w:szCs w:val="20"/>
              </w:rPr>
              <w:t xml:space="preserve"> 6</w:t>
            </w:r>
          </w:p>
        </w:tc>
        <w:tc>
          <w:tcPr>
            <w:tcW w:w="5880" w:type="dxa"/>
            <w:tcBorders>
              <w:top w:val="single" w:sz="4" w:space="0" w:color="BA8F52"/>
              <w:left w:val="single" w:sz="4" w:space="0" w:color="BA8F52"/>
              <w:bottom w:val="single" w:sz="4" w:space="0" w:color="BA8F52"/>
              <w:right w:val="single" w:sz="4" w:space="0" w:color="BA8F52"/>
            </w:tcBorders>
          </w:tcPr>
          <w:p w14:paraId="79C8B8E7" w14:textId="77777777" w:rsidR="00435A02" w:rsidRDefault="00000000">
            <w:pPr>
              <w:rPr>
                <w:b/>
                <w:sz w:val="20"/>
                <w:szCs w:val="20"/>
                <w:u w:val="single"/>
              </w:rPr>
            </w:pPr>
            <w:r>
              <w:rPr>
                <w:b/>
                <w:color w:val="F58220"/>
                <w:sz w:val="20"/>
                <w:szCs w:val="20"/>
              </w:rPr>
              <w:t>Duration:</w:t>
            </w:r>
            <w:r>
              <w:rPr>
                <w:sz w:val="26"/>
                <w:szCs w:val="26"/>
              </w:rPr>
              <w:t xml:space="preserve"> </w:t>
            </w:r>
            <w:r>
              <w:rPr>
                <w:i/>
                <w:sz w:val="20"/>
                <w:szCs w:val="20"/>
              </w:rPr>
              <w:t>6 hours</w:t>
            </w:r>
          </w:p>
        </w:tc>
      </w:tr>
      <w:tr w:rsidR="00435A02" w14:paraId="687E558E" w14:textId="77777777" w:rsidTr="006745F3">
        <w:trPr>
          <w:trHeight w:val="182"/>
        </w:trPr>
        <w:tc>
          <w:tcPr>
            <w:tcW w:w="14550" w:type="dxa"/>
            <w:gridSpan w:val="4"/>
            <w:tcBorders>
              <w:top w:val="single" w:sz="4" w:space="0" w:color="BA8F52"/>
              <w:left w:val="single" w:sz="4" w:space="0" w:color="BA8F52"/>
              <w:bottom w:val="single" w:sz="4" w:space="0" w:color="BA8F52"/>
              <w:right w:val="single" w:sz="4" w:space="0" w:color="BA8F52"/>
            </w:tcBorders>
          </w:tcPr>
          <w:p w14:paraId="217389E8" w14:textId="77777777" w:rsidR="00435A02" w:rsidRDefault="00000000">
            <w:pPr>
              <w:rPr>
                <w:sz w:val="20"/>
                <w:szCs w:val="20"/>
                <w:u w:val="single"/>
              </w:rPr>
            </w:pPr>
            <w:r>
              <w:rPr>
                <w:b/>
                <w:color w:val="F58220"/>
                <w:sz w:val="20"/>
                <w:szCs w:val="20"/>
              </w:rPr>
              <w:t xml:space="preserve">Possible areas for integration with other subjects: </w:t>
            </w:r>
            <w:r>
              <w:rPr>
                <w:sz w:val="20"/>
                <w:szCs w:val="20"/>
              </w:rPr>
              <w:t>Social Science, Languages</w:t>
            </w:r>
          </w:p>
        </w:tc>
      </w:tr>
      <w:tr w:rsidR="00435A02" w14:paraId="3B23B3AE" w14:textId="77777777" w:rsidTr="006745F3">
        <w:trPr>
          <w:trHeight w:val="1482"/>
        </w:trPr>
        <w:tc>
          <w:tcPr>
            <w:tcW w:w="2625" w:type="dxa"/>
            <w:gridSpan w:val="2"/>
            <w:tcBorders>
              <w:top w:val="single" w:sz="4" w:space="0" w:color="BA8F52"/>
              <w:left w:val="single" w:sz="4" w:space="0" w:color="BA8F52"/>
              <w:bottom w:val="single" w:sz="4" w:space="0" w:color="BA8F52"/>
              <w:right w:val="single" w:sz="4" w:space="0" w:color="BA8F52"/>
            </w:tcBorders>
          </w:tcPr>
          <w:p w14:paraId="51A52557" w14:textId="77777777" w:rsidR="00435A02" w:rsidRDefault="00000000">
            <w:pPr>
              <w:widowControl w:val="0"/>
              <w:pBdr>
                <w:top w:val="nil"/>
                <w:left w:val="nil"/>
                <w:bottom w:val="nil"/>
                <w:right w:val="nil"/>
                <w:between w:val="nil"/>
              </w:pBdr>
              <w:rPr>
                <w:b/>
                <w:sz w:val="20"/>
                <w:szCs w:val="20"/>
              </w:rPr>
            </w:pPr>
            <w:r>
              <w:rPr>
                <w:b/>
                <w:color w:val="F58220"/>
                <w:sz w:val="20"/>
                <w:szCs w:val="20"/>
              </w:rPr>
              <w:t>CAPS content covered</w:t>
            </w:r>
          </w:p>
        </w:tc>
        <w:tc>
          <w:tcPr>
            <w:tcW w:w="11925" w:type="dxa"/>
            <w:gridSpan w:val="2"/>
            <w:tcBorders>
              <w:top w:val="single" w:sz="4" w:space="0" w:color="BA8F52"/>
              <w:left w:val="single" w:sz="4" w:space="0" w:color="BA8F52"/>
              <w:bottom w:val="single" w:sz="4" w:space="0" w:color="BA8F52"/>
              <w:right w:val="single" w:sz="4" w:space="0" w:color="BA8F52"/>
            </w:tcBorders>
          </w:tcPr>
          <w:p w14:paraId="47966501" w14:textId="77777777" w:rsidR="00435A02" w:rsidRDefault="00000000">
            <w:pPr>
              <w:pBdr>
                <w:top w:val="nil"/>
                <w:left w:val="nil"/>
                <w:bottom w:val="nil"/>
                <w:right w:val="nil"/>
                <w:between w:val="nil"/>
              </w:pBdr>
              <w:rPr>
                <w:color w:val="000000"/>
                <w:sz w:val="24"/>
                <w:szCs w:val="24"/>
              </w:rPr>
            </w:pPr>
            <w:r>
              <w:rPr>
                <w:color w:val="000000"/>
                <w:sz w:val="20"/>
                <w:szCs w:val="20"/>
              </w:rPr>
              <w:t>Term three, weeks 1-4 Life Skills – PSW </w:t>
            </w:r>
          </w:p>
          <w:p w14:paraId="6FADAE81" w14:textId="77777777" w:rsidR="00435A02" w:rsidRDefault="00000000">
            <w:pPr>
              <w:numPr>
                <w:ilvl w:val="0"/>
                <w:numId w:val="2"/>
              </w:numPr>
              <w:pBdr>
                <w:top w:val="nil"/>
                <w:left w:val="nil"/>
                <w:bottom w:val="nil"/>
                <w:right w:val="nil"/>
                <w:between w:val="nil"/>
              </w:pBdr>
              <w:rPr>
                <w:color w:val="000000"/>
                <w:sz w:val="20"/>
                <w:szCs w:val="20"/>
              </w:rPr>
            </w:pPr>
            <w:r>
              <w:rPr>
                <w:color w:val="000000"/>
                <w:sz w:val="20"/>
                <w:szCs w:val="20"/>
              </w:rPr>
              <w:t>Care of animals: acts of cruelty towards animals. </w:t>
            </w:r>
          </w:p>
          <w:p w14:paraId="750C6E37" w14:textId="77777777" w:rsidR="00435A02" w:rsidRDefault="00000000">
            <w:pPr>
              <w:numPr>
                <w:ilvl w:val="0"/>
                <w:numId w:val="2"/>
              </w:numPr>
              <w:pBdr>
                <w:top w:val="nil"/>
                <w:left w:val="nil"/>
                <w:bottom w:val="nil"/>
                <w:right w:val="nil"/>
                <w:between w:val="nil"/>
              </w:pBdr>
              <w:rPr>
                <w:color w:val="000000"/>
                <w:sz w:val="20"/>
                <w:szCs w:val="20"/>
              </w:rPr>
            </w:pPr>
            <w:r>
              <w:rPr>
                <w:color w:val="000000"/>
                <w:sz w:val="20"/>
                <w:szCs w:val="20"/>
              </w:rPr>
              <w:t>Taking care of and protecting animals and places of safety for animals.</w:t>
            </w:r>
          </w:p>
          <w:p w14:paraId="78ED2EC9" w14:textId="77777777" w:rsidR="00435A02" w:rsidRDefault="00000000">
            <w:pPr>
              <w:numPr>
                <w:ilvl w:val="0"/>
                <w:numId w:val="2"/>
              </w:numPr>
              <w:pBdr>
                <w:top w:val="nil"/>
                <w:left w:val="nil"/>
                <w:bottom w:val="nil"/>
                <w:right w:val="nil"/>
                <w:between w:val="nil"/>
              </w:pBdr>
              <w:rPr>
                <w:color w:val="000000"/>
                <w:sz w:val="20"/>
                <w:szCs w:val="20"/>
              </w:rPr>
            </w:pPr>
            <w:r>
              <w:rPr>
                <w:color w:val="000000"/>
                <w:sz w:val="20"/>
                <w:szCs w:val="20"/>
              </w:rPr>
              <w:t>Caring for people: Considering others’ needs and views.</w:t>
            </w:r>
          </w:p>
          <w:p w14:paraId="3E28CA22" w14:textId="77777777" w:rsidR="00435A02" w:rsidRDefault="00000000">
            <w:pPr>
              <w:numPr>
                <w:ilvl w:val="0"/>
                <w:numId w:val="2"/>
              </w:numPr>
              <w:pBdr>
                <w:top w:val="nil"/>
                <w:left w:val="nil"/>
                <w:bottom w:val="nil"/>
                <w:right w:val="nil"/>
                <w:between w:val="nil"/>
              </w:pBdr>
              <w:rPr>
                <w:color w:val="000000"/>
                <w:sz w:val="20"/>
                <w:szCs w:val="20"/>
              </w:rPr>
            </w:pPr>
            <w:r>
              <w:rPr>
                <w:color w:val="000000"/>
                <w:sz w:val="20"/>
                <w:szCs w:val="20"/>
              </w:rPr>
              <w:t>Caring for people: Communicating own views and needs without hurting others; and acts of kindness towards other people.</w:t>
            </w:r>
          </w:p>
          <w:p w14:paraId="3DDF5098" w14:textId="77777777" w:rsidR="00435A02" w:rsidRDefault="00000000">
            <w:pPr>
              <w:rPr>
                <w:b/>
                <w:sz w:val="20"/>
                <w:szCs w:val="20"/>
                <w:u w:val="single"/>
              </w:rPr>
            </w:pPr>
            <w:r>
              <w:rPr>
                <w:sz w:val="18"/>
                <w:szCs w:val="18"/>
              </w:rPr>
              <w:t xml:space="preserve">Click </w:t>
            </w:r>
            <w:hyperlink r:id="rId14">
              <w:r>
                <w:rPr>
                  <w:color w:val="1155CC"/>
                  <w:sz w:val="18"/>
                  <w:szCs w:val="18"/>
                  <w:u w:val="single"/>
                </w:rPr>
                <w:t xml:space="preserve">here </w:t>
              </w:r>
            </w:hyperlink>
            <w:r>
              <w:rPr>
                <w:sz w:val="18"/>
                <w:szCs w:val="18"/>
              </w:rPr>
              <w:t>for the 2023/2024 ATPS.</w:t>
            </w:r>
          </w:p>
        </w:tc>
      </w:tr>
      <w:tr w:rsidR="00435A02" w14:paraId="609B09C4" w14:textId="77777777">
        <w:tc>
          <w:tcPr>
            <w:tcW w:w="2625" w:type="dxa"/>
            <w:gridSpan w:val="2"/>
            <w:tcBorders>
              <w:top w:val="single" w:sz="4" w:space="0" w:color="BA8F52"/>
              <w:left w:val="single" w:sz="4" w:space="0" w:color="BA8F52"/>
              <w:bottom w:val="single" w:sz="4" w:space="0" w:color="BA8F52"/>
              <w:right w:val="single" w:sz="4" w:space="0" w:color="BA8F52"/>
            </w:tcBorders>
          </w:tcPr>
          <w:p w14:paraId="63B0F998" w14:textId="77777777" w:rsidR="00435A02" w:rsidRDefault="00000000">
            <w:pPr>
              <w:rPr>
                <w:b/>
                <w:sz w:val="20"/>
                <w:szCs w:val="20"/>
                <w:u w:val="single"/>
              </w:rPr>
            </w:pPr>
            <w:r>
              <w:rPr>
                <w:b/>
                <w:color w:val="F58220"/>
                <w:sz w:val="20"/>
                <w:szCs w:val="20"/>
              </w:rPr>
              <w:t>Driving question</w:t>
            </w:r>
          </w:p>
        </w:tc>
        <w:tc>
          <w:tcPr>
            <w:tcW w:w="11925" w:type="dxa"/>
            <w:gridSpan w:val="2"/>
            <w:tcBorders>
              <w:top w:val="single" w:sz="4" w:space="0" w:color="BA8F52"/>
              <w:left w:val="single" w:sz="4" w:space="0" w:color="BA8F52"/>
              <w:bottom w:val="single" w:sz="4" w:space="0" w:color="BA8F52"/>
              <w:right w:val="single" w:sz="4" w:space="0" w:color="BA8F52"/>
            </w:tcBorders>
          </w:tcPr>
          <w:p w14:paraId="17641ED4" w14:textId="77777777" w:rsidR="00435A02" w:rsidRDefault="00000000">
            <w:pPr>
              <w:rPr>
                <w:sz w:val="20"/>
                <w:szCs w:val="20"/>
              </w:rPr>
            </w:pPr>
            <w:r>
              <w:rPr>
                <w:b/>
                <w:sz w:val="20"/>
                <w:szCs w:val="20"/>
              </w:rPr>
              <w:t xml:space="preserve">Scenario: </w:t>
            </w:r>
            <w:r>
              <w:rPr>
                <w:sz w:val="20"/>
                <w:szCs w:val="20"/>
              </w:rPr>
              <w:t xml:space="preserve">You and your friends live in a diverse community with people facing various challenges. As a team of compassionate young learners, you decide to form a group called "Community Kindness Crew." Your objective is to learn about the unique challenges faced by a specific group of </w:t>
            </w:r>
            <w:r>
              <w:rPr>
                <w:b/>
                <w:sz w:val="20"/>
                <w:szCs w:val="20"/>
              </w:rPr>
              <w:t xml:space="preserve">people </w:t>
            </w:r>
            <w:r>
              <w:rPr>
                <w:sz w:val="20"/>
                <w:szCs w:val="20"/>
              </w:rPr>
              <w:t xml:space="preserve">or </w:t>
            </w:r>
            <w:r>
              <w:rPr>
                <w:b/>
                <w:sz w:val="20"/>
                <w:szCs w:val="20"/>
              </w:rPr>
              <w:t>animals</w:t>
            </w:r>
            <w:r>
              <w:rPr>
                <w:sz w:val="20"/>
                <w:szCs w:val="20"/>
              </w:rPr>
              <w:t xml:space="preserve"> within your community or school and find a way to offer assistance or perform an act of kindness.</w:t>
            </w:r>
          </w:p>
          <w:p w14:paraId="76FF5FFD" w14:textId="77777777" w:rsidR="00435A02" w:rsidRDefault="00435A02">
            <w:pPr>
              <w:rPr>
                <w:sz w:val="12"/>
                <w:szCs w:val="12"/>
              </w:rPr>
            </w:pPr>
          </w:p>
          <w:p w14:paraId="3E1256DC" w14:textId="77777777" w:rsidR="00435A02" w:rsidRDefault="00000000">
            <w:pPr>
              <w:rPr>
                <w:b/>
                <w:sz w:val="20"/>
                <w:szCs w:val="20"/>
              </w:rPr>
            </w:pPr>
            <w:r>
              <w:rPr>
                <w:b/>
                <w:sz w:val="20"/>
                <w:szCs w:val="20"/>
              </w:rPr>
              <w:t xml:space="preserve">Driving Question: </w:t>
            </w:r>
            <w:r>
              <w:rPr>
                <w:b/>
                <w:i/>
                <w:sz w:val="20"/>
                <w:szCs w:val="20"/>
              </w:rPr>
              <w:t>How can the Community Kindness Crew identify a group in need, address their challenges with creativity and teamwork, and share our experience with peers?</w:t>
            </w:r>
          </w:p>
        </w:tc>
      </w:tr>
      <w:tr w:rsidR="00435A02" w14:paraId="71E05460" w14:textId="77777777">
        <w:tc>
          <w:tcPr>
            <w:tcW w:w="2625" w:type="dxa"/>
            <w:gridSpan w:val="2"/>
            <w:tcBorders>
              <w:top w:val="single" w:sz="4" w:space="0" w:color="BA8F52"/>
              <w:left w:val="single" w:sz="4" w:space="0" w:color="BA8F52"/>
              <w:bottom w:val="single" w:sz="4" w:space="0" w:color="BA8F52"/>
              <w:right w:val="single" w:sz="4" w:space="0" w:color="BA8F52"/>
            </w:tcBorders>
          </w:tcPr>
          <w:p w14:paraId="36D287DC" w14:textId="77777777" w:rsidR="00435A02" w:rsidRDefault="00000000">
            <w:pPr>
              <w:rPr>
                <w:b/>
                <w:sz w:val="20"/>
                <w:szCs w:val="20"/>
                <w:u w:val="single"/>
              </w:rPr>
            </w:pPr>
            <w:r>
              <w:rPr>
                <w:b/>
                <w:color w:val="F58220"/>
                <w:sz w:val="20"/>
                <w:szCs w:val="20"/>
              </w:rPr>
              <w:t>Project summary and objectives</w:t>
            </w:r>
          </w:p>
        </w:tc>
        <w:tc>
          <w:tcPr>
            <w:tcW w:w="11925" w:type="dxa"/>
            <w:gridSpan w:val="2"/>
            <w:tcBorders>
              <w:top w:val="single" w:sz="4" w:space="0" w:color="BA8F52"/>
              <w:left w:val="single" w:sz="4" w:space="0" w:color="BA8F52"/>
              <w:bottom w:val="single" w:sz="4" w:space="0" w:color="BA8F52"/>
              <w:right w:val="single" w:sz="4" w:space="0" w:color="BA8F52"/>
            </w:tcBorders>
          </w:tcPr>
          <w:p w14:paraId="45B2CCBA" w14:textId="77777777" w:rsidR="00435A02" w:rsidRDefault="00000000">
            <w:pPr>
              <w:rPr>
                <w:sz w:val="20"/>
                <w:szCs w:val="20"/>
              </w:rPr>
            </w:pPr>
            <w:r>
              <w:rPr>
                <w:sz w:val="20"/>
                <w:szCs w:val="20"/>
              </w:rPr>
              <w:t xml:space="preserve">The project's goal is to grow learners </w:t>
            </w:r>
            <w:r>
              <w:rPr>
                <w:b/>
                <w:sz w:val="20"/>
                <w:szCs w:val="20"/>
              </w:rPr>
              <w:t>empathy, compassion, and kindness</w:t>
            </w:r>
            <w:r>
              <w:rPr>
                <w:sz w:val="20"/>
                <w:szCs w:val="20"/>
              </w:rPr>
              <w:t xml:space="preserve"> towards </w:t>
            </w:r>
            <w:r>
              <w:rPr>
                <w:b/>
                <w:sz w:val="20"/>
                <w:szCs w:val="20"/>
              </w:rPr>
              <w:t xml:space="preserve">others </w:t>
            </w:r>
            <w:r>
              <w:rPr>
                <w:sz w:val="20"/>
                <w:szCs w:val="20"/>
              </w:rPr>
              <w:t xml:space="preserve">and </w:t>
            </w:r>
            <w:r>
              <w:rPr>
                <w:b/>
                <w:sz w:val="20"/>
                <w:szCs w:val="20"/>
              </w:rPr>
              <w:t xml:space="preserve">animals </w:t>
            </w:r>
            <w:r>
              <w:rPr>
                <w:sz w:val="20"/>
                <w:szCs w:val="20"/>
              </w:rPr>
              <w:t xml:space="preserve">among learners. By participating in activities involving caring for </w:t>
            </w:r>
            <w:r>
              <w:rPr>
                <w:b/>
                <w:sz w:val="20"/>
                <w:szCs w:val="20"/>
              </w:rPr>
              <w:t xml:space="preserve">people </w:t>
            </w:r>
            <w:r>
              <w:rPr>
                <w:sz w:val="20"/>
                <w:szCs w:val="20"/>
              </w:rPr>
              <w:t xml:space="preserve">or </w:t>
            </w:r>
            <w:r>
              <w:rPr>
                <w:b/>
                <w:sz w:val="20"/>
                <w:szCs w:val="20"/>
              </w:rPr>
              <w:t xml:space="preserve">animals </w:t>
            </w:r>
            <w:r>
              <w:rPr>
                <w:sz w:val="20"/>
                <w:szCs w:val="20"/>
              </w:rPr>
              <w:t>within their community or school, learners will enhance their</w:t>
            </w:r>
            <w:r>
              <w:rPr>
                <w:b/>
                <w:sz w:val="20"/>
                <w:szCs w:val="20"/>
              </w:rPr>
              <w:t xml:space="preserve"> social skills </w:t>
            </w:r>
            <w:r>
              <w:rPr>
                <w:sz w:val="20"/>
                <w:szCs w:val="20"/>
              </w:rPr>
              <w:t xml:space="preserve">and establish stronger connections with others, gaining a deeper understanding of others' needs. Through </w:t>
            </w:r>
            <w:r>
              <w:rPr>
                <w:b/>
                <w:sz w:val="20"/>
                <w:szCs w:val="20"/>
              </w:rPr>
              <w:t>reflection</w:t>
            </w:r>
            <w:r>
              <w:rPr>
                <w:sz w:val="20"/>
                <w:szCs w:val="20"/>
              </w:rPr>
              <w:t xml:space="preserve"> and </w:t>
            </w:r>
            <w:r>
              <w:rPr>
                <w:b/>
                <w:sz w:val="20"/>
                <w:szCs w:val="20"/>
              </w:rPr>
              <w:t>discussion</w:t>
            </w:r>
            <w:r>
              <w:rPr>
                <w:sz w:val="20"/>
                <w:szCs w:val="20"/>
              </w:rPr>
              <w:t>, learners will appreciate the importance of caring for others and be better prepared to exhibit empathy, compassion, and kindness in their interactions with people and animals in their community.</w:t>
            </w:r>
          </w:p>
          <w:p w14:paraId="7764D22F" w14:textId="77777777" w:rsidR="00435A02" w:rsidRDefault="00000000">
            <w:pPr>
              <w:rPr>
                <w:sz w:val="20"/>
                <w:szCs w:val="20"/>
              </w:rPr>
            </w:pPr>
            <w:r>
              <w:rPr>
                <w:sz w:val="20"/>
                <w:szCs w:val="20"/>
              </w:rPr>
              <w:t xml:space="preserve">This video inspired this project, The Secret Acts of Kindess Project, watch here - </w:t>
            </w:r>
            <w:hyperlink r:id="rId15">
              <w:r>
                <w:rPr>
                  <w:rFonts w:ascii="Arial" w:eastAsia="Arial" w:hAnsi="Arial" w:cs="Arial"/>
                  <w:color w:val="1155CC"/>
                  <w:highlight w:val="white"/>
                  <w:u w:val="single"/>
                </w:rPr>
                <w:t>https://www.youtube.com/watch?v=RVnoHV_Id9k</w:t>
              </w:r>
            </w:hyperlink>
            <w:r>
              <w:rPr>
                <w:sz w:val="20"/>
                <w:szCs w:val="20"/>
              </w:rPr>
              <w:t xml:space="preserve"> </w:t>
            </w:r>
          </w:p>
        </w:tc>
      </w:tr>
      <w:tr w:rsidR="00435A02" w14:paraId="71322053" w14:textId="77777777" w:rsidTr="006745F3">
        <w:trPr>
          <w:trHeight w:val="138"/>
        </w:trPr>
        <w:tc>
          <w:tcPr>
            <w:tcW w:w="2625" w:type="dxa"/>
            <w:gridSpan w:val="2"/>
            <w:vMerge w:val="restart"/>
            <w:tcBorders>
              <w:top w:val="single" w:sz="4" w:space="0" w:color="BA8F52"/>
              <w:left w:val="single" w:sz="4" w:space="0" w:color="BA8F52"/>
              <w:bottom w:val="single" w:sz="4" w:space="0" w:color="BA8F52"/>
              <w:right w:val="single" w:sz="4" w:space="0" w:color="BA8F52"/>
            </w:tcBorders>
          </w:tcPr>
          <w:p w14:paraId="4611D817" w14:textId="77777777" w:rsidR="00435A02" w:rsidRDefault="00000000">
            <w:pPr>
              <w:rPr>
                <w:b/>
                <w:sz w:val="20"/>
                <w:szCs w:val="20"/>
                <w:u w:val="single"/>
              </w:rPr>
            </w:pPr>
            <w:r>
              <w:rPr>
                <w:b/>
                <w:color w:val="F58220"/>
                <w:sz w:val="20"/>
                <w:szCs w:val="20"/>
              </w:rPr>
              <w:t>Entrepreneurial way-of- being skills developed in this project</w:t>
            </w:r>
          </w:p>
        </w:tc>
        <w:tc>
          <w:tcPr>
            <w:tcW w:w="6045" w:type="dxa"/>
            <w:tcBorders>
              <w:top w:val="single" w:sz="4" w:space="0" w:color="BA8F52"/>
              <w:left w:val="single" w:sz="4" w:space="0" w:color="BA8F52"/>
              <w:bottom w:val="single" w:sz="4" w:space="0" w:color="BA8F52"/>
              <w:right w:val="single" w:sz="4" w:space="0" w:color="BA8F52"/>
            </w:tcBorders>
          </w:tcPr>
          <w:p w14:paraId="359BD5E1" w14:textId="77777777" w:rsidR="00435A02" w:rsidRDefault="00000000">
            <w:pPr>
              <w:jc w:val="center"/>
              <w:rPr>
                <w:b/>
                <w:sz w:val="20"/>
                <w:szCs w:val="20"/>
                <w:u w:val="single"/>
              </w:rPr>
            </w:pPr>
            <w:r>
              <w:rPr>
                <w:sz w:val="20"/>
                <w:szCs w:val="20"/>
              </w:rPr>
              <w:t>Communication</w:t>
            </w:r>
          </w:p>
        </w:tc>
        <w:tc>
          <w:tcPr>
            <w:tcW w:w="5880" w:type="dxa"/>
            <w:tcBorders>
              <w:top w:val="single" w:sz="4" w:space="0" w:color="BA8F52"/>
              <w:left w:val="single" w:sz="4" w:space="0" w:color="BA8F52"/>
              <w:bottom w:val="single" w:sz="4" w:space="0" w:color="BA8F52"/>
              <w:right w:val="single" w:sz="4" w:space="0" w:color="BA8F52"/>
            </w:tcBorders>
          </w:tcPr>
          <w:p w14:paraId="3668E551" w14:textId="77777777" w:rsidR="00435A02" w:rsidRDefault="00000000">
            <w:pPr>
              <w:jc w:val="center"/>
              <w:rPr>
                <w:b/>
                <w:sz w:val="20"/>
                <w:szCs w:val="20"/>
                <w:u w:val="single"/>
              </w:rPr>
            </w:pPr>
            <w:r>
              <w:rPr>
                <w:sz w:val="20"/>
                <w:szCs w:val="20"/>
              </w:rPr>
              <w:t>Collaboration</w:t>
            </w:r>
          </w:p>
        </w:tc>
      </w:tr>
      <w:tr w:rsidR="00435A02" w14:paraId="348CF5BB" w14:textId="77777777" w:rsidTr="006745F3">
        <w:trPr>
          <w:trHeight w:val="90"/>
        </w:trPr>
        <w:tc>
          <w:tcPr>
            <w:tcW w:w="2625" w:type="dxa"/>
            <w:gridSpan w:val="2"/>
            <w:vMerge/>
            <w:tcBorders>
              <w:top w:val="single" w:sz="4" w:space="0" w:color="BA8F52"/>
              <w:left w:val="single" w:sz="4" w:space="0" w:color="BA8F52"/>
              <w:bottom w:val="single" w:sz="4" w:space="0" w:color="BA8F52"/>
              <w:right w:val="single" w:sz="4" w:space="0" w:color="BA8F52"/>
            </w:tcBorders>
          </w:tcPr>
          <w:p w14:paraId="2B0F106E" w14:textId="77777777" w:rsidR="00435A02" w:rsidRDefault="00435A02">
            <w:pPr>
              <w:widowControl w:val="0"/>
              <w:pBdr>
                <w:top w:val="nil"/>
                <w:left w:val="nil"/>
                <w:bottom w:val="nil"/>
                <w:right w:val="nil"/>
                <w:between w:val="nil"/>
              </w:pBdr>
              <w:spacing w:line="276" w:lineRule="auto"/>
              <w:rPr>
                <w:b/>
                <w:sz w:val="20"/>
                <w:szCs w:val="20"/>
                <w:u w:val="single"/>
              </w:rPr>
            </w:pPr>
          </w:p>
        </w:tc>
        <w:tc>
          <w:tcPr>
            <w:tcW w:w="6045" w:type="dxa"/>
            <w:tcBorders>
              <w:top w:val="single" w:sz="4" w:space="0" w:color="BA8F52"/>
              <w:left w:val="single" w:sz="4" w:space="0" w:color="BA8F52"/>
              <w:bottom w:val="single" w:sz="4" w:space="0" w:color="BA8F52"/>
              <w:right w:val="single" w:sz="4" w:space="0" w:color="BA8F52"/>
            </w:tcBorders>
          </w:tcPr>
          <w:p w14:paraId="7BF62499" w14:textId="77777777" w:rsidR="00435A02" w:rsidRDefault="00000000">
            <w:pPr>
              <w:jc w:val="center"/>
              <w:rPr>
                <w:b/>
                <w:sz w:val="20"/>
                <w:szCs w:val="20"/>
                <w:u w:val="single"/>
              </w:rPr>
            </w:pPr>
            <w:r>
              <w:rPr>
                <w:sz w:val="20"/>
                <w:szCs w:val="20"/>
              </w:rPr>
              <w:t>Critical Thinking</w:t>
            </w:r>
          </w:p>
        </w:tc>
        <w:tc>
          <w:tcPr>
            <w:tcW w:w="5880" w:type="dxa"/>
            <w:tcBorders>
              <w:top w:val="single" w:sz="4" w:space="0" w:color="BA8F52"/>
              <w:left w:val="single" w:sz="4" w:space="0" w:color="BA8F52"/>
              <w:bottom w:val="single" w:sz="4" w:space="0" w:color="BA8F52"/>
              <w:right w:val="single" w:sz="4" w:space="0" w:color="BA8F52"/>
            </w:tcBorders>
          </w:tcPr>
          <w:p w14:paraId="2CE6FD37" w14:textId="77777777" w:rsidR="00435A02" w:rsidRDefault="00000000">
            <w:pPr>
              <w:jc w:val="center"/>
              <w:rPr>
                <w:b/>
                <w:sz w:val="20"/>
                <w:szCs w:val="20"/>
                <w:u w:val="single"/>
              </w:rPr>
            </w:pPr>
            <w:r>
              <w:rPr>
                <w:sz w:val="20"/>
                <w:szCs w:val="20"/>
              </w:rPr>
              <w:t>Creative Thinking</w:t>
            </w:r>
          </w:p>
        </w:tc>
      </w:tr>
      <w:tr w:rsidR="00435A02" w14:paraId="2289F1B2" w14:textId="77777777">
        <w:tc>
          <w:tcPr>
            <w:tcW w:w="2625" w:type="dxa"/>
            <w:gridSpan w:val="2"/>
            <w:tcBorders>
              <w:top w:val="single" w:sz="4" w:space="0" w:color="BA8F52"/>
              <w:left w:val="single" w:sz="4" w:space="0" w:color="BA8F52"/>
              <w:bottom w:val="single" w:sz="4" w:space="0" w:color="BA8F52"/>
              <w:right w:val="single" w:sz="4" w:space="0" w:color="BA8F52"/>
            </w:tcBorders>
          </w:tcPr>
          <w:p w14:paraId="1EBBDD1A" w14:textId="77777777" w:rsidR="00435A02" w:rsidRDefault="00000000">
            <w:pPr>
              <w:rPr>
                <w:b/>
                <w:sz w:val="20"/>
                <w:szCs w:val="20"/>
                <w:u w:val="single"/>
              </w:rPr>
            </w:pPr>
            <w:r>
              <w:rPr>
                <w:b/>
                <w:color w:val="F58220"/>
                <w:sz w:val="20"/>
                <w:szCs w:val="20"/>
              </w:rPr>
              <w:t>Products</w:t>
            </w:r>
          </w:p>
        </w:tc>
        <w:tc>
          <w:tcPr>
            <w:tcW w:w="11925" w:type="dxa"/>
            <w:gridSpan w:val="2"/>
            <w:tcBorders>
              <w:top w:val="single" w:sz="4" w:space="0" w:color="BA8F52"/>
              <w:left w:val="single" w:sz="4" w:space="0" w:color="BA8F52"/>
              <w:bottom w:val="single" w:sz="4" w:space="0" w:color="BA8F52"/>
              <w:right w:val="single" w:sz="4" w:space="0" w:color="BA8F52"/>
            </w:tcBorders>
          </w:tcPr>
          <w:p w14:paraId="281E03F1" w14:textId="77777777" w:rsidR="00435A02" w:rsidRDefault="00000000">
            <w:pPr>
              <w:rPr>
                <w:sz w:val="20"/>
                <w:szCs w:val="20"/>
              </w:rPr>
            </w:pPr>
            <w:r>
              <w:rPr>
                <w:sz w:val="20"/>
                <w:szCs w:val="20"/>
              </w:rPr>
              <w:t>Poster, booklet, storybook, song or skit.</w:t>
            </w:r>
          </w:p>
        </w:tc>
      </w:tr>
      <w:tr w:rsidR="00435A02" w14:paraId="7B5DA5E4" w14:textId="77777777">
        <w:tc>
          <w:tcPr>
            <w:tcW w:w="2625" w:type="dxa"/>
            <w:gridSpan w:val="2"/>
            <w:tcBorders>
              <w:top w:val="single" w:sz="4" w:space="0" w:color="BA8F52"/>
              <w:left w:val="single" w:sz="4" w:space="0" w:color="BA8F52"/>
              <w:bottom w:val="single" w:sz="4" w:space="0" w:color="BA8F52"/>
              <w:right w:val="single" w:sz="4" w:space="0" w:color="BA8F52"/>
            </w:tcBorders>
          </w:tcPr>
          <w:p w14:paraId="2109F589" w14:textId="77777777" w:rsidR="00435A02" w:rsidRDefault="00000000">
            <w:pPr>
              <w:rPr>
                <w:b/>
                <w:sz w:val="20"/>
                <w:szCs w:val="20"/>
                <w:u w:val="single"/>
              </w:rPr>
            </w:pPr>
            <w:r>
              <w:rPr>
                <w:b/>
                <w:color w:val="F58220"/>
                <w:sz w:val="20"/>
                <w:szCs w:val="20"/>
              </w:rPr>
              <w:t>Public presentation</w:t>
            </w:r>
          </w:p>
        </w:tc>
        <w:tc>
          <w:tcPr>
            <w:tcW w:w="11925" w:type="dxa"/>
            <w:gridSpan w:val="2"/>
            <w:tcBorders>
              <w:top w:val="single" w:sz="4" w:space="0" w:color="BA8F52"/>
              <w:left w:val="single" w:sz="4" w:space="0" w:color="BA8F52"/>
              <w:bottom w:val="single" w:sz="4" w:space="0" w:color="BA8F52"/>
              <w:right w:val="single" w:sz="4" w:space="0" w:color="BA8F52"/>
            </w:tcBorders>
          </w:tcPr>
          <w:p w14:paraId="161D4145" w14:textId="77777777" w:rsidR="00435A02" w:rsidRDefault="00000000">
            <w:pPr>
              <w:rPr>
                <w:sz w:val="20"/>
                <w:szCs w:val="20"/>
              </w:rPr>
            </w:pPr>
            <w:r>
              <w:rPr>
                <w:sz w:val="20"/>
                <w:szCs w:val="20"/>
              </w:rPr>
              <w:t>Sharing what the team has learnt about their chosen community group with a wide audience.</w:t>
            </w:r>
          </w:p>
        </w:tc>
      </w:tr>
    </w:tbl>
    <w:p w14:paraId="52B21403" w14:textId="77777777" w:rsidR="00435A02" w:rsidRDefault="00435A02">
      <w:pPr>
        <w:spacing w:after="240"/>
        <w:rPr>
          <w:b/>
          <w:sz w:val="20"/>
          <w:szCs w:val="20"/>
          <w:u w:val="single"/>
        </w:rPr>
      </w:pPr>
    </w:p>
    <w:tbl>
      <w:tblPr>
        <w:tblStyle w:val="a3"/>
        <w:tblW w:w="13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1230"/>
        <w:gridCol w:w="10905"/>
      </w:tblGrid>
      <w:tr w:rsidR="00435A02" w14:paraId="3CE834DB" w14:textId="77777777">
        <w:trPr>
          <w:trHeight w:val="397"/>
        </w:trPr>
        <w:tc>
          <w:tcPr>
            <w:tcW w:w="13950" w:type="dxa"/>
            <w:gridSpan w:val="3"/>
            <w:tcBorders>
              <w:top w:val="nil"/>
              <w:left w:val="nil"/>
              <w:bottom w:val="single" w:sz="4" w:space="0" w:color="BA8F52"/>
              <w:right w:val="nil"/>
            </w:tcBorders>
            <w:shd w:val="clear" w:color="auto" w:fill="E2FEF0"/>
          </w:tcPr>
          <w:p w14:paraId="14B69E6B" w14:textId="77777777" w:rsidR="00435A02" w:rsidRDefault="00000000">
            <w:pPr>
              <w:rPr>
                <w:sz w:val="20"/>
                <w:szCs w:val="20"/>
              </w:rPr>
            </w:pPr>
            <w:r>
              <w:rPr>
                <w:b/>
                <w:color w:val="035D30"/>
                <w:sz w:val="28"/>
                <w:szCs w:val="28"/>
              </w:rPr>
              <w:t>PROJECT OVERVIEW</w:t>
            </w:r>
          </w:p>
        </w:tc>
      </w:tr>
      <w:tr w:rsidR="00435A02" w14:paraId="55372D95" w14:textId="77777777">
        <w:tc>
          <w:tcPr>
            <w:tcW w:w="1815" w:type="dxa"/>
            <w:tcBorders>
              <w:top w:val="single" w:sz="4" w:space="0" w:color="BA8F52"/>
              <w:left w:val="single" w:sz="4" w:space="0" w:color="BA8F52"/>
              <w:bottom w:val="single" w:sz="4" w:space="0" w:color="BA8F52"/>
              <w:right w:val="single" w:sz="4" w:space="0" w:color="BA8F52"/>
            </w:tcBorders>
          </w:tcPr>
          <w:p w14:paraId="33408210" w14:textId="77777777" w:rsidR="00435A02" w:rsidRDefault="00000000">
            <w:pPr>
              <w:widowControl w:val="0"/>
              <w:pBdr>
                <w:top w:val="nil"/>
                <w:left w:val="nil"/>
                <w:bottom w:val="nil"/>
                <w:right w:val="nil"/>
                <w:between w:val="nil"/>
              </w:pBdr>
              <w:rPr>
                <w:b/>
                <w:sz w:val="20"/>
                <w:szCs w:val="20"/>
              </w:rPr>
            </w:pPr>
            <w:r>
              <w:rPr>
                <w:b/>
                <w:color w:val="F58220"/>
                <w:sz w:val="20"/>
                <w:szCs w:val="20"/>
              </w:rPr>
              <w:t xml:space="preserve">Activating the science of learning </w:t>
            </w:r>
          </w:p>
          <w:p w14:paraId="4CCA64BF" w14:textId="77777777" w:rsidR="00435A02" w:rsidRDefault="00435A02">
            <w:pPr>
              <w:spacing w:after="240"/>
              <w:rPr>
                <w:b/>
                <w:sz w:val="20"/>
                <w:szCs w:val="20"/>
                <w:u w:val="single"/>
              </w:rPr>
            </w:pPr>
          </w:p>
        </w:tc>
        <w:tc>
          <w:tcPr>
            <w:tcW w:w="12135" w:type="dxa"/>
            <w:gridSpan w:val="2"/>
            <w:tcBorders>
              <w:top w:val="single" w:sz="4" w:space="0" w:color="BA8F52"/>
              <w:left w:val="single" w:sz="4" w:space="0" w:color="BA8F52"/>
              <w:bottom w:val="single" w:sz="4" w:space="0" w:color="BA8F52"/>
              <w:right w:val="single" w:sz="4" w:space="0" w:color="BA8F52"/>
            </w:tcBorders>
          </w:tcPr>
          <w:p w14:paraId="0B87D16D" w14:textId="77777777" w:rsidR="00435A02" w:rsidRDefault="00000000">
            <w:pPr>
              <w:widowControl w:val="0"/>
              <w:rPr>
                <w:b/>
                <w:sz w:val="20"/>
                <w:szCs w:val="20"/>
              </w:rPr>
            </w:pPr>
            <w:r>
              <w:rPr>
                <w:b/>
                <w:sz w:val="20"/>
                <w:szCs w:val="20"/>
              </w:rPr>
              <w:t>This project:</w:t>
            </w:r>
          </w:p>
          <w:p w14:paraId="7479F47F" w14:textId="77777777" w:rsidR="00435A02" w:rsidRDefault="00000000">
            <w:pPr>
              <w:numPr>
                <w:ilvl w:val="0"/>
                <w:numId w:val="17"/>
              </w:numPr>
              <w:rPr>
                <w:color w:val="000000"/>
                <w:sz w:val="20"/>
                <w:szCs w:val="20"/>
                <w:highlight w:val="white"/>
              </w:rPr>
            </w:pPr>
            <w:r>
              <w:rPr>
                <w:b/>
                <w:color w:val="000000"/>
                <w:sz w:val="20"/>
                <w:szCs w:val="20"/>
                <w:highlight w:val="white"/>
              </w:rPr>
              <w:t xml:space="preserve">Activates learner prior knowledge by asking learners to </w:t>
            </w:r>
            <w:r>
              <w:rPr>
                <w:color w:val="000000"/>
                <w:sz w:val="20"/>
                <w:szCs w:val="20"/>
                <w:highlight w:val="white"/>
              </w:rPr>
              <w:t>draw on their existing knowledge of the needs of their community or animals to plan an act of kindness for a particular group in their community/animals. The project also requires that they use the skills they have learnt to conduct interviews, ask appropriate questions and find methods for planning and monitoring the execution of their acts of assistance and kindness. </w:t>
            </w:r>
          </w:p>
          <w:p w14:paraId="05A5AB4B" w14:textId="77777777" w:rsidR="00435A02" w:rsidRDefault="00000000">
            <w:pPr>
              <w:numPr>
                <w:ilvl w:val="0"/>
                <w:numId w:val="17"/>
              </w:numPr>
            </w:pPr>
            <w:r>
              <w:rPr>
                <w:b/>
                <w:color w:val="000000"/>
                <w:sz w:val="20"/>
                <w:szCs w:val="20"/>
                <w:highlight w:val="white"/>
              </w:rPr>
              <w:t xml:space="preserve">Focuses learner attention and engagement on the learning </w:t>
            </w:r>
            <w:r>
              <w:rPr>
                <w:color w:val="000000"/>
                <w:sz w:val="20"/>
                <w:szCs w:val="20"/>
                <w:highlight w:val="white"/>
              </w:rPr>
              <w:t>throughout the project because learners work collaboratively on a real-world issue and are involved in doing, creating, and reflecting. Learners conduct research, brainstorm ideas, design solutions, implement them, and reflect on their experiences. This type of active learning is more effective in promoting knowledge retention and skill development than passive learning, where learners sit in silence to complete work on their own</w:t>
            </w:r>
          </w:p>
          <w:p w14:paraId="3FA9192A" w14:textId="77777777" w:rsidR="00435A02" w:rsidRDefault="00000000">
            <w:pPr>
              <w:numPr>
                <w:ilvl w:val="0"/>
                <w:numId w:val="17"/>
              </w:numPr>
            </w:pPr>
            <w:r>
              <w:rPr>
                <w:b/>
                <w:color w:val="000000"/>
                <w:sz w:val="20"/>
                <w:szCs w:val="20"/>
                <w:highlight w:val="white"/>
              </w:rPr>
              <w:t xml:space="preserve">Results in ‘sticky learning’ learning that is memorable and lasting by </w:t>
            </w:r>
            <w:r>
              <w:rPr>
                <w:color w:val="000000"/>
                <w:sz w:val="20"/>
                <w:szCs w:val="20"/>
                <w:highlight w:val="white"/>
              </w:rPr>
              <w:t xml:space="preserve">actively engaging the learners in purposeful action that is relevant and impactful. Learners also revisit their learnings multiple times from different perspectives and with different aims, which makes  the learning </w:t>
            </w:r>
            <w:r>
              <w:rPr>
                <w:sz w:val="20"/>
                <w:szCs w:val="20"/>
                <w:highlight w:val="white"/>
              </w:rPr>
              <w:t>more memorable</w:t>
            </w:r>
            <w:r>
              <w:rPr>
                <w:color w:val="000000"/>
                <w:sz w:val="20"/>
                <w:szCs w:val="20"/>
                <w:highlight w:val="white"/>
              </w:rPr>
              <w:t>.</w:t>
            </w:r>
          </w:p>
        </w:tc>
      </w:tr>
      <w:tr w:rsidR="00435A02" w14:paraId="6B6F74C5" w14:textId="77777777">
        <w:trPr>
          <w:trHeight w:val="240"/>
        </w:trPr>
        <w:tc>
          <w:tcPr>
            <w:tcW w:w="1815" w:type="dxa"/>
            <w:vMerge w:val="restart"/>
            <w:tcBorders>
              <w:top w:val="single" w:sz="4" w:space="0" w:color="BA8F52"/>
              <w:left w:val="single" w:sz="4" w:space="0" w:color="BA8F52"/>
              <w:right w:val="single" w:sz="4" w:space="0" w:color="BA8F52"/>
            </w:tcBorders>
          </w:tcPr>
          <w:p w14:paraId="40DC985A" w14:textId="77777777" w:rsidR="00435A02" w:rsidRDefault="00000000">
            <w:pPr>
              <w:widowControl w:val="0"/>
              <w:pBdr>
                <w:top w:val="nil"/>
                <w:left w:val="nil"/>
                <w:bottom w:val="nil"/>
                <w:right w:val="nil"/>
                <w:between w:val="nil"/>
              </w:pBdr>
              <w:rPr>
                <w:b/>
                <w:color w:val="F58220"/>
                <w:sz w:val="20"/>
                <w:szCs w:val="20"/>
              </w:rPr>
            </w:pPr>
            <w:r>
              <w:rPr>
                <w:b/>
                <w:color w:val="F58220"/>
                <w:sz w:val="20"/>
                <w:szCs w:val="20"/>
              </w:rPr>
              <w:t xml:space="preserve">Lesson summary </w:t>
            </w:r>
          </w:p>
          <w:p w14:paraId="69CD8BC2" w14:textId="77777777" w:rsidR="00435A02" w:rsidRDefault="00000000">
            <w:pPr>
              <w:widowControl w:val="0"/>
              <w:pBdr>
                <w:top w:val="nil"/>
                <w:left w:val="nil"/>
                <w:bottom w:val="nil"/>
                <w:right w:val="nil"/>
                <w:between w:val="nil"/>
              </w:pBdr>
              <w:rPr>
                <w:sz w:val="20"/>
                <w:szCs w:val="20"/>
              </w:rPr>
            </w:pPr>
            <w:r>
              <w:rPr>
                <w:sz w:val="20"/>
                <w:szCs w:val="20"/>
              </w:rPr>
              <w:t>This is a 4-week project. The following activities are intended to guide learners to use their voice and choice to come up with a creative way of answering the driving question</w:t>
            </w:r>
          </w:p>
        </w:tc>
        <w:tc>
          <w:tcPr>
            <w:tcW w:w="1230" w:type="dxa"/>
            <w:tcBorders>
              <w:top w:val="single" w:sz="4" w:space="0" w:color="BA8F52"/>
              <w:left w:val="single" w:sz="4" w:space="0" w:color="BA8F52"/>
              <w:bottom w:val="single" w:sz="4" w:space="0" w:color="BA8F52"/>
              <w:right w:val="single" w:sz="4" w:space="0" w:color="BA8F52"/>
            </w:tcBorders>
          </w:tcPr>
          <w:p w14:paraId="0D77943B" w14:textId="77777777" w:rsidR="00435A02" w:rsidRDefault="00000000">
            <w:pPr>
              <w:widowControl w:val="0"/>
              <w:tabs>
                <w:tab w:val="left" w:pos="1725"/>
              </w:tabs>
              <w:rPr>
                <w:color w:val="035D30"/>
                <w:sz w:val="18"/>
                <w:szCs w:val="18"/>
              </w:rPr>
            </w:pPr>
            <w:r>
              <w:rPr>
                <w:color w:val="035D30"/>
                <w:sz w:val="18"/>
                <w:szCs w:val="18"/>
              </w:rPr>
              <w:t>Lesson one</w:t>
            </w:r>
          </w:p>
        </w:tc>
        <w:tc>
          <w:tcPr>
            <w:tcW w:w="10905" w:type="dxa"/>
            <w:tcBorders>
              <w:top w:val="single" w:sz="4" w:space="0" w:color="BA8F52"/>
              <w:left w:val="single" w:sz="4" w:space="0" w:color="BA8F52"/>
              <w:bottom w:val="single" w:sz="4" w:space="0" w:color="BA8F52"/>
              <w:right w:val="single" w:sz="4" w:space="0" w:color="BA8F52"/>
            </w:tcBorders>
          </w:tcPr>
          <w:p w14:paraId="3F7E4D7C" w14:textId="77777777" w:rsidR="00435A02" w:rsidRDefault="00000000">
            <w:pPr>
              <w:widowControl w:val="0"/>
              <w:tabs>
                <w:tab w:val="left" w:pos="1725"/>
              </w:tabs>
              <w:rPr>
                <w:sz w:val="18"/>
                <w:szCs w:val="18"/>
              </w:rPr>
            </w:pPr>
            <w:r>
              <w:rPr>
                <w:sz w:val="18"/>
                <w:szCs w:val="18"/>
              </w:rPr>
              <w:t xml:space="preserve">In this lesson, learners will be introduced to the project, they will choose a group of people or individuals or animals for whom they will create an act of kindness, and create a set of interview questions for this group of people.  </w:t>
            </w:r>
          </w:p>
        </w:tc>
      </w:tr>
      <w:tr w:rsidR="00435A02" w14:paraId="2F91FB6C" w14:textId="77777777" w:rsidTr="006745F3">
        <w:trPr>
          <w:trHeight w:val="20"/>
        </w:trPr>
        <w:tc>
          <w:tcPr>
            <w:tcW w:w="1815" w:type="dxa"/>
            <w:vMerge/>
            <w:tcBorders>
              <w:top w:val="single" w:sz="4" w:space="0" w:color="BA8F52"/>
              <w:left w:val="single" w:sz="4" w:space="0" w:color="BA8F52"/>
              <w:right w:val="single" w:sz="4" w:space="0" w:color="BA8F52"/>
            </w:tcBorders>
          </w:tcPr>
          <w:p w14:paraId="2DDFAAE5" w14:textId="77777777" w:rsidR="00435A02" w:rsidRDefault="00435A02">
            <w:pPr>
              <w:widowControl w:val="0"/>
              <w:pBdr>
                <w:top w:val="nil"/>
                <w:left w:val="nil"/>
                <w:bottom w:val="nil"/>
                <w:right w:val="nil"/>
                <w:between w:val="nil"/>
              </w:pBdr>
              <w:spacing w:line="276" w:lineRule="auto"/>
              <w:rPr>
                <w:sz w:val="20"/>
                <w:szCs w:val="20"/>
              </w:rPr>
            </w:pPr>
          </w:p>
        </w:tc>
        <w:tc>
          <w:tcPr>
            <w:tcW w:w="1230" w:type="dxa"/>
            <w:tcBorders>
              <w:top w:val="single" w:sz="4" w:space="0" w:color="BA8F52"/>
              <w:left w:val="single" w:sz="4" w:space="0" w:color="BA8F52"/>
              <w:bottom w:val="single" w:sz="4" w:space="0" w:color="BA8F52"/>
              <w:right w:val="single" w:sz="4" w:space="0" w:color="BA8F52"/>
            </w:tcBorders>
          </w:tcPr>
          <w:p w14:paraId="78ABDA72" w14:textId="77777777" w:rsidR="00435A02" w:rsidRDefault="00000000">
            <w:pPr>
              <w:widowControl w:val="0"/>
              <w:rPr>
                <w:color w:val="035D30"/>
                <w:sz w:val="18"/>
                <w:szCs w:val="18"/>
              </w:rPr>
            </w:pPr>
            <w:r>
              <w:rPr>
                <w:color w:val="035D30"/>
                <w:sz w:val="18"/>
                <w:szCs w:val="18"/>
              </w:rPr>
              <w:t xml:space="preserve">Lesson two </w:t>
            </w:r>
          </w:p>
        </w:tc>
        <w:tc>
          <w:tcPr>
            <w:tcW w:w="10905" w:type="dxa"/>
            <w:tcBorders>
              <w:top w:val="single" w:sz="4" w:space="0" w:color="BA8F52"/>
              <w:left w:val="single" w:sz="4" w:space="0" w:color="BA8F52"/>
              <w:bottom w:val="single" w:sz="4" w:space="0" w:color="BA8F52"/>
              <w:right w:val="single" w:sz="4" w:space="0" w:color="BA8F52"/>
            </w:tcBorders>
          </w:tcPr>
          <w:p w14:paraId="73E83DA6" w14:textId="36F4089A" w:rsidR="00435A02" w:rsidRDefault="00000000">
            <w:pPr>
              <w:widowControl w:val="0"/>
              <w:rPr>
                <w:sz w:val="18"/>
                <w:szCs w:val="18"/>
              </w:rPr>
            </w:pPr>
            <w:r>
              <w:rPr>
                <w:sz w:val="18"/>
                <w:szCs w:val="18"/>
              </w:rPr>
              <w:t>In this lesson, learners will interview their chosen group/individuals/</w:t>
            </w:r>
            <w:r w:rsidR="006745F3">
              <w:rPr>
                <w:sz w:val="18"/>
                <w:szCs w:val="18"/>
              </w:rPr>
              <w:t>animals</w:t>
            </w:r>
            <w:r>
              <w:rPr>
                <w:sz w:val="18"/>
                <w:szCs w:val="18"/>
              </w:rPr>
              <w:t xml:space="preserve"> in their communities to find out more about their needs.  </w:t>
            </w:r>
          </w:p>
        </w:tc>
      </w:tr>
      <w:tr w:rsidR="00435A02" w14:paraId="7ECF86A9" w14:textId="77777777">
        <w:trPr>
          <w:trHeight w:val="567"/>
        </w:trPr>
        <w:tc>
          <w:tcPr>
            <w:tcW w:w="1815" w:type="dxa"/>
            <w:vMerge/>
            <w:tcBorders>
              <w:top w:val="single" w:sz="4" w:space="0" w:color="BA8F52"/>
              <w:left w:val="single" w:sz="4" w:space="0" w:color="BA8F52"/>
              <w:right w:val="single" w:sz="4" w:space="0" w:color="BA8F52"/>
            </w:tcBorders>
          </w:tcPr>
          <w:p w14:paraId="0E672A4A" w14:textId="77777777" w:rsidR="00435A02" w:rsidRDefault="00435A02">
            <w:pPr>
              <w:widowControl w:val="0"/>
              <w:pBdr>
                <w:top w:val="nil"/>
                <w:left w:val="nil"/>
                <w:bottom w:val="nil"/>
                <w:right w:val="nil"/>
                <w:between w:val="nil"/>
              </w:pBdr>
              <w:spacing w:line="276" w:lineRule="auto"/>
              <w:rPr>
                <w:sz w:val="20"/>
                <w:szCs w:val="20"/>
              </w:rPr>
            </w:pPr>
          </w:p>
        </w:tc>
        <w:tc>
          <w:tcPr>
            <w:tcW w:w="1230" w:type="dxa"/>
            <w:tcBorders>
              <w:top w:val="single" w:sz="4" w:space="0" w:color="BA8F52"/>
              <w:left w:val="single" w:sz="4" w:space="0" w:color="BA8F52"/>
              <w:bottom w:val="single" w:sz="4" w:space="0" w:color="BA8F52"/>
              <w:right w:val="single" w:sz="4" w:space="0" w:color="BA8F52"/>
            </w:tcBorders>
          </w:tcPr>
          <w:p w14:paraId="26CE1A5F" w14:textId="77777777" w:rsidR="00435A02" w:rsidRDefault="00000000">
            <w:pPr>
              <w:widowControl w:val="0"/>
              <w:rPr>
                <w:color w:val="035D30"/>
                <w:sz w:val="18"/>
                <w:szCs w:val="18"/>
              </w:rPr>
            </w:pPr>
            <w:r>
              <w:rPr>
                <w:color w:val="035D30"/>
                <w:sz w:val="18"/>
                <w:szCs w:val="18"/>
              </w:rPr>
              <w:t>Lesson three</w:t>
            </w:r>
          </w:p>
        </w:tc>
        <w:tc>
          <w:tcPr>
            <w:tcW w:w="10905" w:type="dxa"/>
            <w:tcBorders>
              <w:top w:val="single" w:sz="4" w:space="0" w:color="BA8F52"/>
              <w:left w:val="single" w:sz="4" w:space="0" w:color="BA8F52"/>
              <w:bottom w:val="single" w:sz="4" w:space="0" w:color="BA8F52"/>
              <w:right w:val="single" w:sz="4" w:space="0" w:color="BA8F52"/>
            </w:tcBorders>
          </w:tcPr>
          <w:p w14:paraId="4BD67EE9" w14:textId="77777777" w:rsidR="00435A02" w:rsidRDefault="00000000">
            <w:pPr>
              <w:widowControl w:val="0"/>
              <w:rPr>
                <w:sz w:val="18"/>
                <w:szCs w:val="18"/>
              </w:rPr>
            </w:pPr>
            <w:r>
              <w:rPr>
                <w:sz w:val="18"/>
                <w:szCs w:val="18"/>
              </w:rPr>
              <w:t xml:space="preserve">In this lesson, learners will analyse the information they collected from their interviews. </w:t>
            </w:r>
          </w:p>
        </w:tc>
      </w:tr>
      <w:tr w:rsidR="00435A02" w14:paraId="723AA3DF" w14:textId="77777777" w:rsidTr="006745F3">
        <w:trPr>
          <w:trHeight w:val="360"/>
        </w:trPr>
        <w:tc>
          <w:tcPr>
            <w:tcW w:w="1815" w:type="dxa"/>
            <w:vMerge/>
            <w:tcBorders>
              <w:top w:val="single" w:sz="4" w:space="0" w:color="BA8F52"/>
              <w:left w:val="single" w:sz="4" w:space="0" w:color="BA8F52"/>
              <w:right w:val="single" w:sz="4" w:space="0" w:color="BA8F52"/>
            </w:tcBorders>
          </w:tcPr>
          <w:p w14:paraId="7A6DEF50" w14:textId="77777777" w:rsidR="00435A02" w:rsidRDefault="00435A02">
            <w:pPr>
              <w:widowControl w:val="0"/>
              <w:pBdr>
                <w:top w:val="nil"/>
                <w:left w:val="nil"/>
                <w:bottom w:val="nil"/>
                <w:right w:val="nil"/>
                <w:between w:val="nil"/>
              </w:pBdr>
              <w:spacing w:line="276" w:lineRule="auto"/>
              <w:rPr>
                <w:sz w:val="20"/>
                <w:szCs w:val="20"/>
              </w:rPr>
            </w:pPr>
          </w:p>
        </w:tc>
        <w:tc>
          <w:tcPr>
            <w:tcW w:w="1230" w:type="dxa"/>
            <w:tcBorders>
              <w:top w:val="single" w:sz="4" w:space="0" w:color="BA8F52"/>
              <w:left w:val="single" w:sz="4" w:space="0" w:color="BA8F52"/>
              <w:bottom w:val="nil"/>
              <w:right w:val="single" w:sz="4" w:space="0" w:color="BA8F52"/>
            </w:tcBorders>
          </w:tcPr>
          <w:p w14:paraId="6682BBE2" w14:textId="77777777" w:rsidR="00435A02" w:rsidRDefault="00000000">
            <w:pPr>
              <w:widowControl w:val="0"/>
              <w:tabs>
                <w:tab w:val="left" w:pos="2146"/>
              </w:tabs>
              <w:rPr>
                <w:color w:val="035D30"/>
                <w:sz w:val="18"/>
                <w:szCs w:val="18"/>
              </w:rPr>
            </w:pPr>
            <w:r>
              <w:rPr>
                <w:color w:val="035D30"/>
                <w:sz w:val="18"/>
                <w:szCs w:val="18"/>
              </w:rPr>
              <w:t>Lesson four</w:t>
            </w:r>
          </w:p>
        </w:tc>
        <w:tc>
          <w:tcPr>
            <w:tcW w:w="10905" w:type="dxa"/>
            <w:tcBorders>
              <w:top w:val="single" w:sz="4" w:space="0" w:color="BA8F52"/>
              <w:left w:val="single" w:sz="4" w:space="0" w:color="BA8F52"/>
              <w:bottom w:val="nil"/>
              <w:right w:val="single" w:sz="4" w:space="0" w:color="BA8F52"/>
            </w:tcBorders>
          </w:tcPr>
          <w:p w14:paraId="406EB5A0" w14:textId="51A8E3D7" w:rsidR="00435A02" w:rsidRDefault="00000000">
            <w:pPr>
              <w:widowControl w:val="0"/>
              <w:tabs>
                <w:tab w:val="left" w:pos="2146"/>
              </w:tabs>
              <w:rPr>
                <w:sz w:val="18"/>
                <w:szCs w:val="18"/>
              </w:rPr>
            </w:pPr>
            <w:r>
              <w:rPr>
                <w:sz w:val="18"/>
                <w:szCs w:val="18"/>
              </w:rPr>
              <w:t xml:space="preserve">In this lesson, learners will use the information from their interviews to generate different ideas for </w:t>
            </w:r>
            <w:r w:rsidR="006745F3">
              <w:rPr>
                <w:sz w:val="18"/>
                <w:szCs w:val="18"/>
              </w:rPr>
              <w:t>the</w:t>
            </w:r>
            <w:r>
              <w:rPr>
                <w:sz w:val="18"/>
                <w:szCs w:val="18"/>
              </w:rPr>
              <w:t xml:space="preserve"> possible acts of kindness that they could carry out. They will then go through a process of selecting their best ideas. </w:t>
            </w:r>
          </w:p>
        </w:tc>
      </w:tr>
      <w:tr w:rsidR="00435A02" w14:paraId="4BC521AC" w14:textId="77777777" w:rsidTr="006745F3">
        <w:trPr>
          <w:trHeight w:val="145"/>
        </w:trPr>
        <w:tc>
          <w:tcPr>
            <w:tcW w:w="1815" w:type="dxa"/>
            <w:vMerge/>
            <w:tcBorders>
              <w:top w:val="single" w:sz="4" w:space="0" w:color="BA8F52"/>
              <w:left w:val="single" w:sz="4" w:space="0" w:color="BA8F52"/>
              <w:right w:val="single" w:sz="4" w:space="0" w:color="BA8F52"/>
            </w:tcBorders>
          </w:tcPr>
          <w:p w14:paraId="4EAD9FAA" w14:textId="77777777" w:rsidR="00435A02" w:rsidRDefault="00435A02">
            <w:pPr>
              <w:widowControl w:val="0"/>
              <w:pBdr>
                <w:top w:val="nil"/>
                <w:left w:val="nil"/>
                <w:bottom w:val="nil"/>
                <w:right w:val="nil"/>
                <w:between w:val="nil"/>
              </w:pBdr>
              <w:spacing w:line="276" w:lineRule="auto"/>
              <w:rPr>
                <w:sz w:val="20"/>
                <w:szCs w:val="20"/>
              </w:rPr>
            </w:pPr>
          </w:p>
        </w:tc>
        <w:tc>
          <w:tcPr>
            <w:tcW w:w="1230" w:type="dxa"/>
            <w:tcBorders>
              <w:top w:val="single" w:sz="4" w:space="0" w:color="BA8F52"/>
              <w:left w:val="single" w:sz="4" w:space="0" w:color="BA8F52"/>
              <w:bottom w:val="nil"/>
              <w:right w:val="single" w:sz="4" w:space="0" w:color="BA8F52"/>
            </w:tcBorders>
          </w:tcPr>
          <w:p w14:paraId="75D32E1F" w14:textId="77777777" w:rsidR="00435A02" w:rsidRDefault="00000000">
            <w:pPr>
              <w:widowControl w:val="0"/>
              <w:tabs>
                <w:tab w:val="left" w:pos="2146"/>
              </w:tabs>
              <w:rPr>
                <w:color w:val="035D30"/>
                <w:sz w:val="18"/>
                <w:szCs w:val="18"/>
              </w:rPr>
            </w:pPr>
            <w:r>
              <w:rPr>
                <w:color w:val="035D30"/>
                <w:sz w:val="18"/>
                <w:szCs w:val="18"/>
              </w:rPr>
              <w:t>Lesson five</w:t>
            </w:r>
          </w:p>
        </w:tc>
        <w:tc>
          <w:tcPr>
            <w:tcW w:w="10905" w:type="dxa"/>
            <w:tcBorders>
              <w:top w:val="single" w:sz="4" w:space="0" w:color="BA8F52"/>
              <w:left w:val="single" w:sz="4" w:space="0" w:color="BA8F52"/>
              <w:bottom w:val="nil"/>
              <w:right w:val="single" w:sz="4" w:space="0" w:color="BA8F52"/>
            </w:tcBorders>
          </w:tcPr>
          <w:p w14:paraId="419D54A5" w14:textId="77777777" w:rsidR="00435A02" w:rsidRDefault="00000000">
            <w:pPr>
              <w:widowControl w:val="0"/>
              <w:tabs>
                <w:tab w:val="left" w:pos="2146"/>
              </w:tabs>
              <w:rPr>
                <w:sz w:val="18"/>
                <w:szCs w:val="18"/>
              </w:rPr>
            </w:pPr>
            <w:r>
              <w:rPr>
                <w:sz w:val="18"/>
                <w:szCs w:val="18"/>
              </w:rPr>
              <w:t>In this lesson learners will have the opportunity to prepare for their act of kindness.</w:t>
            </w:r>
          </w:p>
        </w:tc>
      </w:tr>
      <w:tr w:rsidR="00435A02" w14:paraId="50BD3DB0" w14:textId="77777777">
        <w:trPr>
          <w:trHeight w:val="370"/>
        </w:trPr>
        <w:tc>
          <w:tcPr>
            <w:tcW w:w="1815" w:type="dxa"/>
            <w:vMerge/>
            <w:tcBorders>
              <w:top w:val="single" w:sz="4" w:space="0" w:color="BA8F52"/>
              <w:left w:val="single" w:sz="4" w:space="0" w:color="BA8F52"/>
              <w:right w:val="single" w:sz="4" w:space="0" w:color="BA8F52"/>
            </w:tcBorders>
          </w:tcPr>
          <w:p w14:paraId="64A99441" w14:textId="77777777" w:rsidR="00435A02" w:rsidRDefault="00435A02">
            <w:pPr>
              <w:widowControl w:val="0"/>
              <w:pBdr>
                <w:top w:val="nil"/>
                <w:left w:val="nil"/>
                <w:bottom w:val="nil"/>
                <w:right w:val="nil"/>
                <w:between w:val="nil"/>
              </w:pBdr>
              <w:spacing w:line="276" w:lineRule="auto"/>
              <w:rPr>
                <w:sz w:val="20"/>
                <w:szCs w:val="20"/>
              </w:rPr>
            </w:pPr>
          </w:p>
        </w:tc>
        <w:tc>
          <w:tcPr>
            <w:tcW w:w="1230" w:type="dxa"/>
            <w:tcBorders>
              <w:top w:val="single" w:sz="4" w:space="0" w:color="BA8F52"/>
              <w:left w:val="single" w:sz="4" w:space="0" w:color="BA8F52"/>
              <w:bottom w:val="nil"/>
              <w:right w:val="single" w:sz="4" w:space="0" w:color="BA8F52"/>
            </w:tcBorders>
          </w:tcPr>
          <w:p w14:paraId="58A97A79" w14:textId="77777777" w:rsidR="00435A02" w:rsidRDefault="00000000">
            <w:pPr>
              <w:widowControl w:val="0"/>
              <w:tabs>
                <w:tab w:val="left" w:pos="2146"/>
              </w:tabs>
              <w:rPr>
                <w:color w:val="035D30"/>
                <w:sz w:val="18"/>
                <w:szCs w:val="18"/>
              </w:rPr>
            </w:pPr>
            <w:r>
              <w:rPr>
                <w:color w:val="035D30"/>
                <w:sz w:val="18"/>
                <w:szCs w:val="18"/>
              </w:rPr>
              <w:t>Lesson six</w:t>
            </w:r>
          </w:p>
        </w:tc>
        <w:tc>
          <w:tcPr>
            <w:tcW w:w="10905" w:type="dxa"/>
            <w:tcBorders>
              <w:top w:val="single" w:sz="4" w:space="0" w:color="BA8F52"/>
              <w:left w:val="single" w:sz="4" w:space="0" w:color="BA8F52"/>
              <w:bottom w:val="nil"/>
              <w:right w:val="single" w:sz="4" w:space="0" w:color="BA8F52"/>
            </w:tcBorders>
          </w:tcPr>
          <w:p w14:paraId="78CC4D45" w14:textId="77777777" w:rsidR="00435A02" w:rsidRDefault="00000000">
            <w:pPr>
              <w:widowControl w:val="0"/>
              <w:tabs>
                <w:tab w:val="left" w:pos="2146"/>
              </w:tabs>
              <w:rPr>
                <w:sz w:val="18"/>
                <w:szCs w:val="18"/>
              </w:rPr>
            </w:pPr>
            <w:r>
              <w:rPr>
                <w:sz w:val="18"/>
                <w:szCs w:val="18"/>
              </w:rPr>
              <w:t xml:space="preserve">In this lesson, learners will implement their act of kindness. </w:t>
            </w:r>
          </w:p>
        </w:tc>
      </w:tr>
      <w:tr w:rsidR="00435A02" w14:paraId="70CA46B8" w14:textId="77777777">
        <w:trPr>
          <w:trHeight w:val="567"/>
        </w:trPr>
        <w:tc>
          <w:tcPr>
            <w:tcW w:w="1815" w:type="dxa"/>
            <w:vMerge/>
            <w:tcBorders>
              <w:top w:val="single" w:sz="4" w:space="0" w:color="BA8F52"/>
              <w:left w:val="single" w:sz="4" w:space="0" w:color="BA8F52"/>
              <w:right w:val="single" w:sz="4" w:space="0" w:color="BA8F52"/>
            </w:tcBorders>
          </w:tcPr>
          <w:p w14:paraId="06F458E4" w14:textId="77777777" w:rsidR="00435A02" w:rsidRDefault="00435A02">
            <w:pPr>
              <w:widowControl w:val="0"/>
              <w:pBdr>
                <w:top w:val="nil"/>
                <w:left w:val="nil"/>
                <w:bottom w:val="nil"/>
                <w:right w:val="nil"/>
                <w:between w:val="nil"/>
              </w:pBdr>
              <w:spacing w:line="276" w:lineRule="auto"/>
              <w:rPr>
                <w:sz w:val="20"/>
                <w:szCs w:val="20"/>
              </w:rPr>
            </w:pPr>
          </w:p>
        </w:tc>
        <w:tc>
          <w:tcPr>
            <w:tcW w:w="1230" w:type="dxa"/>
            <w:tcBorders>
              <w:top w:val="single" w:sz="4" w:space="0" w:color="BA8F52"/>
              <w:left w:val="single" w:sz="4" w:space="0" w:color="BA8F52"/>
              <w:bottom w:val="nil"/>
              <w:right w:val="single" w:sz="4" w:space="0" w:color="BA8F52"/>
            </w:tcBorders>
          </w:tcPr>
          <w:p w14:paraId="6702CF09" w14:textId="77777777" w:rsidR="00435A02" w:rsidRDefault="00000000">
            <w:pPr>
              <w:widowControl w:val="0"/>
              <w:tabs>
                <w:tab w:val="left" w:pos="2146"/>
              </w:tabs>
              <w:rPr>
                <w:color w:val="035D30"/>
                <w:sz w:val="18"/>
                <w:szCs w:val="18"/>
              </w:rPr>
            </w:pPr>
            <w:r>
              <w:rPr>
                <w:color w:val="035D30"/>
                <w:sz w:val="18"/>
                <w:szCs w:val="18"/>
              </w:rPr>
              <w:t>Lesson seven</w:t>
            </w:r>
          </w:p>
        </w:tc>
        <w:tc>
          <w:tcPr>
            <w:tcW w:w="10905" w:type="dxa"/>
            <w:tcBorders>
              <w:top w:val="single" w:sz="4" w:space="0" w:color="BA8F52"/>
              <w:left w:val="single" w:sz="4" w:space="0" w:color="BA8F52"/>
              <w:bottom w:val="nil"/>
              <w:right w:val="single" w:sz="4" w:space="0" w:color="BA8F52"/>
            </w:tcBorders>
          </w:tcPr>
          <w:p w14:paraId="71CD6C8D" w14:textId="77777777" w:rsidR="00435A02" w:rsidRDefault="00000000">
            <w:pPr>
              <w:widowControl w:val="0"/>
              <w:tabs>
                <w:tab w:val="left" w:pos="2146"/>
              </w:tabs>
              <w:rPr>
                <w:sz w:val="18"/>
                <w:szCs w:val="18"/>
              </w:rPr>
            </w:pPr>
            <w:r>
              <w:rPr>
                <w:sz w:val="18"/>
                <w:szCs w:val="18"/>
              </w:rPr>
              <w:t>In this lesson, learners will reflect on their experience while performing their act of assistance or kindness. They will then document what they have learnt about the needs and struggles of their chosen community group, how we should treat others, how to employ empathy, and ways to show kindness and assistance to others.</w:t>
            </w:r>
          </w:p>
        </w:tc>
      </w:tr>
      <w:tr w:rsidR="00435A02" w14:paraId="5328F0C5" w14:textId="77777777">
        <w:trPr>
          <w:trHeight w:val="567"/>
        </w:trPr>
        <w:tc>
          <w:tcPr>
            <w:tcW w:w="1815" w:type="dxa"/>
            <w:vMerge/>
            <w:tcBorders>
              <w:top w:val="single" w:sz="4" w:space="0" w:color="BA8F52"/>
              <w:left w:val="single" w:sz="4" w:space="0" w:color="BA8F52"/>
              <w:right w:val="single" w:sz="4" w:space="0" w:color="BA8F52"/>
            </w:tcBorders>
          </w:tcPr>
          <w:p w14:paraId="1B07F775" w14:textId="77777777" w:rsidR="00435A02" w:rsidRDefault="00435A02">
            <w:pPr>
              <w:widowControl w:val="0"/>
              <w:pBdr>
                <w:top w:val="nil"/>
                <w:left w:val="nil"/>
                <w:bottom w:val="nil"/>
                <w:right w:val="nil"/>
                <w:between w:val="nil"/>
              </w:pBdr>
              <w:spacing w:line="276" w:lineRule="auto"/>
              <w:rPr>
                <w:sz w:val="20"/>
                <w:szCs w:val="20"/>
              </w:rPr>
            </w:pPr>
          </w:p>
        </w:tc>
        <w:tc>
          <w:tcPr>
            <w:tcW w:w="1230" w:type="dxa"/>
            <w:tcBorders>
              <w:top w:val="single" w:sz="4" w:space="0" w:color="BA8F52"/>
              <w:left w:val="single" w:sz="4" w:space="0" w:color="BA8F52"/>
              <w:bottom w:val="nil"/>
              <w:right w:val="single" w:sz="4" w:space="0" w:color="BA8F52"/>
            </w:tcBorders>
          </w:tcPr>
          <w:p w14:paraId="1BAD0BAA" w14:textId="77777777" w:rsidR="00435A02" w:rsidRDefault="00000000">
            <w:pPr>
              <w:widowControl w:val="0"/>
              <w:tabs>
                <w:tab w:val="left" w:pos="2146"/>
              </w:tabs>
              <w:rPr>
                <w:color w:val="035D30"/>
                <w:sz w:val="18"/>
                <w:szCs w:val="18"/>
              </w:rPr>
            </w:pPr>
            <w:r>
              <w:rPr>
                <w:color w:val="035D30"/>
                <w:sz w:val="18"/>
                <w:szCs w:val="18"/>
              </w:rPr>
              <w:t>Lesson eight</w:t>
            </w:r>
          </w:p>
        </w:tc>
        <w:tc>
          <w:tcPr>
            <w:tcW w:w="10905" w:type="dxa"/>
            <w:tcBorders>
              <w:top w:val="single" w:sz="4" w:space="0" w:color="BA8F52"/>
              <w:left w:val="single" w:sz="4" w:space="0" w:color="BA8F52"/>
              <w:bottom w:val="nil"/>
              <w:right w:val="single" w:sz="4" w:space="0" w:color="BA8F52"/>
            </w:tcBorders>
          </w:tcPr>
          <w:p w14:paraId="58A52929" w14:textId="77777777" w:rsidR="00435A02" w:rsidRDefault="00000000">
            <w:pPr>
              <w:widowControl w:val="0"/>
              <w:tabs>
                <w:tab w:val="left" w:pos="2146"/>
              </w:tabs>
              <w:rPr>
                <w:sz w:val="18"/>
                <w:szCs w:val="18"/>
              </w:rPr>
            </w:pPr>
            <w:r>
              <w:rPr>
                <w:sz w:val="18"/>
                <w:szCs w:val="18"/>
              </w:rPr>
              <w:t>In this lesson, learners share what they have learnt with the class by presenting their poster, booklet, storybook, song or skit. They will also complete the learner self-reflection.</w:t>
            </w:r>
          </w:p>
        </w:tc>
      </w:tr>
      <w:tr w:rsidR="00435A02" w14:paraId="29B7118E" w14:textId="77777777">
        <w:tc>
          <w:tcPr>
            <w:tcW w:w="1815" w:type="dxa"/>
            <w:tcBorders>
              <w:top w:val="single" w:sz="4" w:space="0" w:color="BA8F52"/>
              <w:left w:val="single" w:sz="4" w:space="0" w:color="BA8F52"/>
              <w:bottom w:val="single" w:sz="4" w:space="0" w:color="BA8F52"/>
              <w:right w:val="single" w:sz="4" w:space="0" w:color="BA8F52"/>
            </w:tcBorders>
          </w:tcPr>
          <w:p w14:paraId="64A99E77" w14:textId="77777777" w:rsidR="00435A02" w:rsidRDefault="00000000">
            <w:pPr>
              <w:widowControl w:val="0"/>
              <w:pBdr>
                <w:top w:val="nil"/>
                <w:left w:val="nil"/>
                <w:bottom w:val="nil"/>
                <w:right w:val="nil"/>
                <w:between w:val="nil"/>
              </w:pBdr>
              <w:rPr>
                <w:b/>
                <w:color w:val="F58220"/>
                <w:sz w:val="14"/>
                <w:szCs w:val="14"/>
              </w:rPr>
            </w:pPr>
            <w:r>
              <w:rPr>
                <w:b/>
                <w:color w:val="F58220"/>
                <w:sz w:val="14"/>
                <w:szCs w:val="14"/>
              </w:rPr>
              <w:t xml:space="preserve">Entrepreneurship add-on possibilities </w:t>
            </w:r>
          </w:p>
        </w:tc>
        <w:tc>
          <w:tcPr>
            <w:tcW w:w="12135" w:type="dxa"/>
            <w:gridSpan w:val="2"/>
            <w:tcBorders>
              <w:top w:val="single" w:sz="4" w:space="0" w:color="BA8F52"/>
              <w:left w:val="single" w:sz="4" w:space="0" w:color="BA8F52"/>
              <w:bottom w:val="single" w:sz="4" w:space="0" w:color="BA8F52"/>
              <w:right w:val="single" w:sz="4" w:space="0" w:color="BA8F52"/>
            </w:tcBorders>
          </w:tcPr>
          <w:p w14:paraId="5A312075" w14:textId="77777777" w:rsidR="00435A02" w:rsidRDefault="00000000">
            <w:pPr>
              <w:rPr>
                <w:sz w:val="20"/>
                <w:szCs w:val="20"/>
              </w:rPr>
            </w:pPr>
            <w:r>
              <w:rPr>
                <w:sz w:val="20"/>
                <w:szCs w:val="20"/>
              </w:rPr>
              <w:t xml:space="preserve">Learners could hold fundraising events to raise money for their chosen community/animal group. Learners can create business plans to help them to see how feasible their fundraising events might be, for example doing market research, feasibility study and financial planning. </w:t>
            </w:r>
          </w:p>
        </w:tc>
      </w:tr>
    </w:tbl>
    <w:p w14:paraId="6F294163" w14:textId="77777777" w:rsidR="00435A02" w:rsidRDefault="00435A02">
      <w:pPr>
        <w:spacing w:after="0" w:line="240" w:lineRule="auto"/>
        <w:rPr>
          <w:sz w:val="2"/>
          <w:szCs w:val="2"/>
        </w:rPr>
      </w:pPr>
    </w:p>
    <w:p w14:paraId="1CBE53C6" w14:textId="77777777" w:rsidR="00435A02" w:rsidRDefault="00000000">
      <w:pPr>
        <w:pStyle w:val="Heading1"/>
        <w:rPr>
          <w:rFonts w:ascii="Calibri" w:eastAsia="Calibri" w:hAnsi="Calibri" w:cs="Calibri"/>
        </w:rPr>
      </w:pPr>
      <w:r>
        <w:rPr>
          <w:rFonts w:ascii="Calibri" w:eastAsia="Calibri" w:hAnsi="Calibri" w:cs="Calibri"/>
        </w:rPr>
        <w:t>Preparing for the project</w:t>
      </w:r>
    </w:p>
    <w:p w14:paraId="4CA0A07B" w14:textId="77777777" w:rsidR="00435A02" w:rsidRDefault="00435A02">
      <w:pPr>
        <w:spacing w:after="0" w:line="240" w:lineRule="auto"/>
        <w:rPr>
          <w:sz w:val="20"/>
          <w:szCs w:val="20"/>
        </w:rPr>
      </w:pPr>
    </w:p>
    <w:p w14:paraId="49396873" w14:textId="77777777" w:rsidR="00435A02" w:rsidRDefault="00000000">
      <w:pPr>
        <w:spacing w:after="0" w:line="240" w:lineRule="auto"/>
        <w:rPr>
          <w:b/>
        </w:rPr>
      </w:pPr>
      <w:r>
        <w:rPr>
          <w:b/>
        </w:rPr>
        <w:t xml:space="preserve">Preparing learners </w:t>
      </w:r>
    </w:p>
    <w:p w14:paraId="3A68CE7B" w14:textId="77777777" w:rsidR="00435A02" w:rsidRDefault="00000000">
      <w:pPr>
        <w:numPr>
          <w:ilvl w:val="0"/>
          <w:numId w:val="48"/>
        </w:numPr>
        <w:spacing w:after="0" w:line="240" w:lineRule="auto"/>
      </w:pPr>
      <w:r>
        <w:rPr>
          <w:sz w:val="20"/>
          <w:szCs w:val="20"/>
        </w:rPr>
        <w:t>This is a short (but powerful) project so preparation and planning is important. It's recommended that you plan the groups before starting the project so that learners are already sitting together and are starting to get to know each other.</w:t>
      </w:r>
    </w:p>
    <w:p w14:paraId="61C62231" w14:textId="47E793DA" w:rsidR="00435A02" w:rsidRDefault="00000000">
      <w:pPr>
        <w:numPr>
          <w:ilvl w:val="0"/>
          <w:numId w:val="48"/>
        </w:numPr>
        <w:spacing w:after="0"/>
      </w:pPr>
      <w:r>
        <w:rPr>
          <w:sz w:val="20"/>
          <w:szCs w:val="20"/>
        </w:rPr>
        <w:t xml:space="preserve">It’s recommended to explain the overview of the project - share the </w:t>
      </w:r>
      <w:r w:rsidR="006745F3">
        <w:rPr>
          <w:sz w:val="20"/>
          <w:szCs w:val="20"/>
        </w:rPr>
        <w:t>project</w:t>
      </w:r>
      <w:r>
        <w:rPr>
          <w:sz w:val="20"/>
          <w:szCs w:val="20"/>
        </w:rPr>
        <w:t xml:space="preserve"> overview with learners, including the scenario and the driving question with learners before the project starts. You can find this in</w:t>
      </w:r>
      <w:r>
        <w:rPr>
          <w:sz w:val="20"/>
          <w:szCs w:val="20"/>
          <w:highlight w:val="white"/>
        </w:rPr>
        <w:t xml:space="preserve"> </w:t>
      </w:r>
      <w:hyperlink w:anchor="_heading=h.2xcytpi">
        <w:r>
          <w:rPr>
            <w:color w:val="1155CC"/>
            <w:sz w:val="20"/>
            <w:szCs w:val="20"/>
            <w:highlight w:val="white"/>
            <w:u w:val="single"/>
          </w:rPr>
          <w:t>annexure three</w:t>
        </w:r>
      </w:hyperlink>
      <w:r>
        <w:rPr>
          <w:sz w:val="20"/>
          <w:szCs w:val="20"/>
          <w:highlight w:val="white"/>
        </w:rPr>
        <w:t xml:space="preserve"> the project routemap.</w:t>
      </w:r>
    </w:p>
    <w:p w14:paraId="091AA605" w14:textId="77777777" w:rsidR="00435A02" w:rsidRDefault="00000000">
      <w:pPr>
        <w:numPr>
          <w:ilvl w:val="0"/>
          <w:numId w:val="48"/>
        </w:numPr>
        <w:spacing w:after="0"/>
        <w:rPr>
          <w:highlight w:val="white"/>
        </w:rPr>
      </w:pPr>
      <w:r>
        <w:rPr>
          <w:sz w:val="20"/>
          <w:szCs w:val="20"/>
          <w:highlight w:val="white"/>
        </w:rPr>
        <w:t xml:space="preserve">Effective group work is more manageable and more effective when each group member has a </w:t>
      </w:r>
      <w:r>
        <w:rPr>
          <w:b/>
          <w:sz w:val="20"/>
          <w:szCs w:val="20"/>
          <w:highlight w:val="white"/>
        </w:rPr>
        <w:t>role and responsibility</w:t>
      </w:r>
      <w:r>
        <w:rPr>
          <w:sz w:val="20"/>
          <w:szCs w:val="20"/>
          <w:highlight w:val="white"/>
        </w:rPr>
        <w:t>. Please see</w:t>
      </w:r>
      <w:hyperlink w:anchor="_heading=h.eetfm9bi60rz">
        <w:r>
          <w:rPr>
            <w:color w:val="1155CC"/>
            <w:sz w:val="20"/>
            <w:szCs w:val="20"/>
            <w:highlight w:val="white"/>
            <w:u w:val="single"/>
          </w:rPr>
          <w:t xml:space="preserve"> </w:t>
        </w:r>
      </w:hyperlink>
      <w:hyperlink w:anchor="_heading=h.eetfm9bi60rz">
        <w:r>
          <w:rPr>
            <w:i/>
            <w:color w:val="1155CC"/>
            <w:sz w:val="20"/>
            <w:szCs w:val="20"/>
            <w:highlight w:val="white"/>
            <w:u w:val="single"/>
          </w:rPr>
          <w:t>annexure 4</w:t>
        </w:r>
      </w:hyperlink>
      <w:r>
        <w:rPr>
          <w:sz w:val="20"/>
          <w:szCs w:val="20"/>
          <w:highlight w:val="white"/>
        </w:rPr>
        <w:t xml:space="preserve"> for more detail on the types of roles that are useful for a project. </w:t>
      </w:r>
    </w:p>
    <w:p w14:paraId="5E5FB6BA" w14:textId="77777777" w:rsidR="00435A02" w:rsidRDefault="00435A02">
      <w:pPr>
        <w:spacing w:after="0"/>
        <w:rPr>
          <w:b/>
          <w:sz w:val="14"/>
          <w:szCs w:val="14"/>
        </w:rPr>
      </w:pPr>
    </w:p>
    <w:p w14:paraId="18F1DE28" w14:textId="77777777" w:rsidR="00435A02" w:rsidRDefault="00000000">
      <w:pPr>
        <w:spacing w:after="0"/>
        <w:rPr>
          <w:sz w:val="20"/>
          <w:szCs w:val="20"/>
          <w:highlight w:val="yellow"/>
        </w:rPr>
      </w:pPr>
      <w:r>
        <w:rPr>
          <w:b/>
        </w:rPr>
        <w:t>Preparing the classroom</w:t>
      </w:r>
    </w:p>
    <w:p w14:paraId="11E45D2E" w14:textId="77777777" w:rsidR="00435A02" w:rsidRDefault="00000000">
      <w:pPr>
        <w:numPr>
          <w:ilvl w:val="0"/>
          <w:numId w:val="60"/>
        </w:numPr>
        <w:spacing w:after="0"/>
        <w:rPr>
          <w:sz w:val="20"/>
          <w:szCs w:val="20"/>
        </w:rPr>
      </w:pPr>
      <w:r>
        <w:rPr>
          <w:sz w:val="20"/>
          <w:szCs w:val="20"/>
        </w:rPr>
        <w:t xml:space="preserve">Before launching the project, you can create a </w:t>
      </w:r>
      <w:r>
        <w:rPr>
          <w:b/>
          <w:sz w:val="20"/>
          <w:szCs w:val="20"/>
        </w:rPr>
        <w:t>Project Wall</w:t>
      </w:r>
      <w:r>
        <w:rPr>
          <w:sz w:val="20"/>
          <w:szCs w:val="20"/>
        </w:rPr>
        <w:t xml:space="preserve">. This is very similar to a theme wall where you display and show resources, pictures, posters and </w:t>
      </w:r>
      <w:r>
        <w:rPr>
          <w:sz w:val="20"/>
          <w:szCs w:val="20"/>
          <w:highlight w:val="white"/>
        </w:rPr>
        <w:t xml:space="preserve">objects about your new theme. The Project Wall takes this a step further in that it shows the driving question, journey of the project (the project route map found in </w:t>
      </w:r>
      <w:hyperlink w:anchor="_heading=h.2xcytpi">
        <w:r>
          <w:rPr>
            <w:i/>
            <w:color w:val="1155CC"/>
            <w:sz w:val="20"/>
            <w:szCs w:val="20"/>
            <w:highlight w:val="white"/>
            <w:u w:val="single"/>
          </w:rPr>
          <w:t>annexure 3</w:t>
        </w:r>
      </w:hyperlink>
      <w:r>
        <w:rPr>
          <w:sz w:val="20"/>
          <w:szCs w:val="20"/>
          <w:highlight w:val="white"/>
        </w:rPr>
        <w:t>).</w:t>
      </w:r>
      <w:r>
        <w:rPr>
          <w:sz w:val="20"/>
          <w:szCs w:val="20"/>
        </w:rPr>
        <w:t xml:space="preserve"> The Project Wall can begin with a display of what learners already know about the topics and as the project progresses their displays become richer and richer which makes the growth of their learning visible. Keywords can be placed on the wall as can curious questions that learners ask that you want to revisit. As far as possible, get the learners to organise the wall and take ownership of what is displayed - after all it's their project and their learning. To learn more about Project Walls please</w:t>
      </w:r>
      <w:r>
        <w:rPr>
          <w:sz w:val="20"/>
          <w:szCs w:val="20"/>
          <w:highlight w:val="white"/>
        </w:rPr>
        <w:t xml:space="preserve"> see</w:t>
      </w:r>
      <w:hyperlink w:anchor="_heading=h.4i7ojhp">
        <w:r>
          <w:rPr>
            <w:color w:val="1155CC"/>
            <w:sz w:val="20"/>
            <w:szCs w:val="20"/>
            <w:highlight w:val="white"/>
            <w:u w:val="single"/>
          </w:rPr>
          <w:t xml:space="preserve"> </w:t>
        </w:r>
      </w:hyperlink>
      <w:hyperlink w:anchor="_heading=h.4i7ojhp">
        <w:r>
          <w:rPr>
            <w:i/>
            <w:color w:val="1155CC"/>
            <w:sz w:val="20"/>
            <w:szCs w:val="20"/>
            <w:highlight w:val="white"/>
            <w:u w:val="single"/>
          </w:rPr>
          <w:t>annexure 2</w:t>
        </w:r>
      </w:hyperlink>
      <w:hyperlink w:anchor="_heading=h.4i7ojhp">
        <w:r>
          <w:rPr>
            <w:color w:val="1155CC"/>
            <w:sz w:val="20"/>
            <w:szCs w:val="20"/>
            <w:highlight w:val="white"/>
            <w:u w:val="single"/>
          </w:rPr>
          <w:t>.</w:t>
        </w:r>
      </w:hyperlink>
    </w:p>
    <w:p w14:paraId="00D76D7B" w14:textId="77777777" w:rsidR="00435A02" w:rsidRDefault="00435A02">
      <w:pPr>
        <w:spacing w:after="0" w:line="240" w:lineRule="auto"/>
        <w:rPr>
          <w:b/>
        </w:rPr>
      </w:pPr>
    </w:p>
    <w:p w14:paraId="638FAAE6" w14:textId="77777777" w:rsidR="00435A02" w:rsidRDefault="00000000">
      <w:pPr>
        <w:spacing w:after="0" w:line="240" w:lineRule="auto"/>
      </w:pPr>
      <w:r>
        <w:rPr>
          <w:b/>
        </w:rPr>
        <w:t>Teacher preparation </w:t>
      </w:r>
    </w:p>
    <w:p w14:paraId="199C21A2" w14:textId="77777777" w:rsidR="00435A02" w:rsidRDefault="00000000">
      <w:pPr>
        <w:numPr>
          <w:ilvl w:val="0"/>
          <w:numId w:val="48"/>
        </w:numPr>
        <w:spacing w:after="0" w:line="240" w:lineRule="auto"/>
      </w:pPr>
      <w:r>
        <w:rPr>
          <w:b/>
          <w:sz w:val="20"/>
          <w:szCs w:val="20"/>
        </w:rPr>
        <w:t xml:space="preserve">Read </w:t>
      </w:r>
      <w:r>
        <w:rPr>
          <w:sz w:val="20"/>
          <w:szCs w:val="20"/>
        </w:rPr>
        <w:t>the project instructions. Make any changes or updates to the project to suit your learners needs. </w:t>
      </w:r>
    </w:p>
    <w:p w14:paraId="15C30E42" w14:textId="77777777" w:rsidR="00435A02" w:rsidRDefault="00000000">
      <w:pPr>
        <w:numPr>
          <w:ilvl w:val="0"/>
          <w:numId w:val="48"/>
        </w:numPr>
        <w:spacing w:after="0" w:line="240" w:lineRule="auto"/>
      </w:pPr>
      <w:r>
        <w:rPr>
          <w:b/>
          <w:sz w:val="20"/>
          <w:szCs w:val="20"/>
        </w:rPr>
        <w:t xml:space="preserve">Read </w:t>
      </w:r>
      <w:r>
        <w:rPr>
          <w:i/>
          <w:sz w:val="20"/>
          <w:szCs w:val="20"/>
        </w:rPr>
        <w:t>Teaching for Learning in a Fast-Changing World. Y</w:t>
      </w:r>
      <w:r>
        <w:rPr>
          <w:sz w:val="20"/>
          <w:szCs w:val="20"/>
        </w:rPr>
        <w:t xml:space="preserve">ou can download it here: </w:t>
      </w:r>
      <w:hyperlink r:id="rId16">
        <w:r>
          <w:rPr>
            <w:color w:val="1155CC"/>
            <w:sz w:val="20"/>
            <w:szCs w:val="20"/>
            <w:u w:val="single"/>
          </w:rPr>
          <w:t>https://www.uj.ac.za/wp-content/uploads/2023/01/teaching-for-learning-in-a-fast-changing-world-e-version.pdf</w:t>
        </w:r>
      </w:hyperlink>
      <w:r>
        <w:rPr>
          <w:sz w:val="20"/>
          <w:szCs w:val="20"/>
        </w:rPr>
        <w:t> </w:t>
      </w:r>
    </w:p>
    <w:p w14:paraId="7706BB9C" w14:textId="77777777" w:rsidR="00435A02" w:rsidRDefault="00000000">
      <w:pPr>
        <w:numPr>
          <w:ilvl w:val="0"/>
          <w:numId w:val="48"/>
        </w:numPr>
        <w:spacing w:after="0" w:line="240" w:lineRule="auto"/>
      </w:pPr>
      <w:r>
        <w:rPr>
          <w:b/>
          <w:sz w:val="20"/>
          <w:szCs w:val="20"/>
        </w:rPr>
        <w:t xml:space="preserve">Do </w:t>
      </w:r>
      <w:r>
        <w:rPr>
          <w:sz w:val="20"/>
          <w:szCs w:val="20"/>
        </w:rPr>
        <w:t xml:space="preserve">the Introduction to Project-based Learning course online </w:t>
      </w:r>
      <w:hyperlink r:id="rId17">
        <w:r>
          <w:rPr>
            <w:color w:val="1155CC"/>
            <w:sz w:val="20"/>
            <w:szCs w:val="20"/>
            <w:u w:val="single"/>
          </w:rPr>
          <w:t>https://learn.ecubed-dbe.org/courses/introduction-to-project-based-learning/</w:t>
        </w:r>
      </w:hyperlink>
    </w:p>
    <w:p w14:paraId="5858545E" w14:textId="77777777" w:rsidR="00435A02" w:rsidRDefault="00000000">
      <w:pPr>
        <w:numPr>
          <w:ilvl w:val="0"/>
          <w:numId w:val="48"/>
        </w:numPr>
        <w:spacing w:after="0" w:line="240" w:lineRule="auto"/>
        <w:rPr>
          <w:b/>
        </w:rPr>
      </w:pPr>
      <w:r>
        <w:rPr>
          <w:b/>
          <w:sz w:val="20"/>
          <w:szCs w:val="20"/>
        </w:rPr>
        <w:t xml:space="preserve">Read </w:t>
      </w:r>
      <w:r>
        <w:rPr>
          <w:sz w:val="20"/>
          <w:szCs w:val="20"/>
        </w:rPr>
        <w:t>the</w:t>
      </w:r>
      <w:hyperlink r:id="rId18">
        <w:r>
          <w:rPr>
            <w:color w:val="1155CC"/>
            <w:sz w:val="20"/>
            <w:szCs w:val="20"/>
            <w:u w:val="single"/>
          </w:rPr>
          <w:t xml:space="preserve"> collaborative learning guide</w:t>
        </w:r>
      </w:hyperlink>
      <w:r>
        <w:rPr>
          <w:sz w:val="20"/>
          <w:szCs w:val="20"/>
        </w:rPr>
        <w:t xml:space="preserve"> and the </w:t>
      </w:r>
      <w:hyperlink r:id="rId19">
        <w:r>
          <w:rPr>
            <w:color w:val="1155CC"/>
            <w:sz w:val="20"/>
            <w:szCs w:val="20"/>
            <w:u w:val="single"/>
          </w:rPr>
          <w:t>Thinking Maps instructions</w:t>
        </w:r>
      </w:hyperlink>
      <w:r>
        <w:rPr>
          <w:sz w:val="20"/>
          <w:szCs w:val="20"/>
        </w:rPr>
        <w:t xml:space="preserve">. These are really short and will help you to make this project really effective. </w:t>
      </w:r>
    </w:p>
    <w:p w14:paraId="4FA98E5D" w14:textId="77777777" w:rsidR="00435A02" w:rsidRDefault="00435A02">
      <w:pPr>
        <w:spacing w:after="0" w:line="240" w:lineRule="auto"/>
        <w:rPr>
          <w:b/>
          <w:sz w:val="20"/>
          <w:szCs w:val="20"/>
        </w:rPr>
      </w:pPr>
    </w:p>
    <w:p w14:paraId="36C7550F" w14:textId="77777777" w:rsidR="00435A02" w:rsidRDefault="00000000">
      <w:pPr>
        <w:spacing w:after="0" w:line="240" w:lineRule="auto"/>
        <w:rPr>
          <w:b/>
          <w:highlight w:val="white"/>
        </w:rPr>
      </w:pPr>
      <w:r>
        <w:rPr>
          <w:b/>
          <w:highlight w:val="white"/>
        </w:rPr>
        <w:t xml:space="preserve">Preparing parents and colleagues </w:t>
      </w:r>
    </w:p>
    <w:p w14:paraId="18170109" w14:textId="77777777" w:rsidR="00435A02" w:rsidRDefault="00000000">
      <w:pPr>
        <w:numPr>
          <w:ilvl w:val="0"/>
          <w:numId w:val="37"/>
        </w:numPr>
        <w:spacing w:after="0" w:line="240" w:lineRule="auto"/>
        <w:rPr>
          <w:highlight w:val="white"/>
        </w:rPr>
      </w:pPr>
      <w:r>
        <w:rPr>
          <w:b/>
          <w:sz w:val="20"/>
          <w:szCs w:val="20"/>
          <w:highlight w:val="white"/>
        </w:rPr>
        <w:t>Inform parents and caregivers</w:t>
      </w:r>
      <w:r>
        <w:rPr>
          <w:sz w:val="20"/>
          <w:szCs w:val="20"/>
          <w:highlight w:val="white"/>
        </w:rPr>
        <w:t xml:space="preserve"> about your project. We have created a template that you can adapt, you can find this in</w:t>
      </w:r>
      <w:r>
        <w:rPr>
          <w:i/>
          <w:sz w:val="20"/>
          <w:szCs w:val="20"/>
          <w:highlight w:val="white"/>
        </w:rPr>
        <w:t xml:space="preserve"> </w:t>
      </w:r>
      <w:hyperlink w:anchor="_heading=h.1y810tw">
        <w:r>
          <w:rPr>
            <w:i/>
            <w:color w:val="1155CC"/>
            <w:sz w:val="20"/>
            <w:szCs w:val="20"/>
            <w:highlight w:val="white"/>
            <w:u w:val="single"/>
          </w:rPr>
          <w:t>annexure 1</w:t>
        </w:r>
      </w:hyperlink>
      <w:hyperlink w:anchor="_heading=h.1y810tw">
        <w:r>
          <w:rPr>
            <w:color w:val="1155CC"/>
            <w:sz w:val="20"/>
            <w:szCs w:val="20"/>
            <w:highlight w:val="white"/>
            <w:u w:val="single"/>
          </w:rPr>
          <w:t>.</w:t>
        </w:r>
      </w:hyperlink>
    </w:p>
    <w:p w14:paraId="458F6EEA" w14:textId="77777777" w:rsidR="00435A02" w:rsidRDefault="00000000">
      <w:pPr>
        <w:numPr>
          <w:ilvl w:val="0"/>
          <w:numId w:val="37"/>
        </w:numPr>
        <w:spacing w:after="0" w:line="240" w:lineRule="auto"/>
      </w:pPr>
      <w:r>
        <w:rPr>
          <w:b/>
          <w:sz w:val="20"/>
          <w:szCs w:val="20"/>
          <w:highlight w:val="white"/>
        </w:rPr>
        <w:t>Tell your colleagues</w:t>
      </w:r>
      <w:r>
        <w:rPr>
          <w:sz w:val="20"/>
          <w:szCs w:val="20"/>
          <w:highlight w:val="white"/>
        </w:rPr>
        <w:t xml:space="preserve"> about your project and what to expect e.g., for example there will be lots of group work so your lessons might be a little bit noisier, but this is good, it mea</w:t>
      </w:r>
      <w:r>
        <w:rPr>
          <w:sz w:val="20"/>
          <w:szCs w:val="20"/>
        </w:rPr>
        <w:t>ns learners are engaged and paying attention.</w:t>
      </w:r>
    </w:p>
    <w:p w14:paraId="2A9EED23" w14:textId="77777777" w:rsidR="00435A02" w:rsidRDefault="00435A02">
      <w:pPr>
        <w:spacing w:after="0" w:line="240" w:lineRule="auto"/>
        <w:ind w:left="720"/>
        <w:rPr>
          <w:sz w:val="20"/>
          <w:szCs w:val="20"/>
        </w:rPr>
      </w:pPr>
    </w:p>
    <w:p w14:paraId="2DFC214C" w14:textId="77777777" w:rsidR="00435A02" w:rsidRDefault="00000000">
      <w:pPr>
        <w:spacing w:after="0"/>
        <w:rPr>
          <w:b/>
          <w:sz w:val="20"/>
          <w:szCs w:val="20"/>
        </w:rPr>
      </w:pPr>
      <w:bookmarkStart w:id="3" w:name="_heading=h.2et92p0" w:colFirst="0" w:colLast="0"/>
      <w:bookmarkEnd w:id="3"/>
      <w:r>
        <w:rPr>
          <w:b/>
          <w:sz w:val="20"/>
          <w:szCs w:val="20"/>
        </w:rPr>
        <w:t>Preparing for the Public Presentation</w:t>
      </w:r>
    </w:p>
    <w:p w14:paraId="3C962252" w14:textId="77777777" w:rsidR="00435A02" w:rsidRDefault="00000000">
      <w:pPr>
        <w:numPr>
          <w:ilvl w:val="0"/>
          <w:numId w:val="24"/>
        </w:numPr>
        <w:spacing w:after="0"/>
        <w:rPr>
          <w:sz w:val="20"/>
          <w:szCs w:val="20"/>
        </w:rPr>
      </w:pPr>
      <w:r>
        <w:rPr>
          <w:sz w:val="20"/>
          <w:szCs w:val="20"/>
        </w:rPr>
        <w:t xml:space="preserve">The project ends with a Public Presentation where learners get to show off their projects. The date needs to be booked in advance as this is not a lesson. Public Presentations can be done at assembly, as an art exhibition at break, or at an event like a parents evening. </w:t>
      </w:r>
    </w:p>
    <w:p w14:paraId="66AF8917" w14:textId="77777777" w:rsidR="00435A02" w:rsidRDefault="00000000">
      <w:pPr>
        <w:pStyle w:val="Heading1"/>
        <w:rPr>
          <w:rFonts w:ascii="Calibri" w:eastAsia="Calibri" w:hAnsi="Calibri" w:cs="Calibri"/>
        </w:rPr>
      </w:pPr>
      <w:bookmarkStart w:id="4" w:name="_heading=h.3dy6vkm" w:colFirst="0" w:colLast="0"/>
      <w:bookmarkEnd w:id="4"/>
      <w:r>
        <w:rPr>
          <w:rFonts w:ascii="Calibri" w:eastAsia="Calibri" w:hAnsi="Calibri" w:cs="Calibri"/>
        </w:rPr>
        <w:t>The project</w:t>
      </w:r>
    </w:p>
    <w:tbl>
      <w:tblPr>
        <w:tblStyle w:val="a4"/>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6045"/>
        <w:gridCol w:w="705"/>
        <w:gridCol w:w="2265"/>
      </w:tblGrid>
      <w:tr w:rsidR="00435A02" w14:paraId="10B72A98"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772B275F" w14:textId="77777777" w:rsidR="00435A02" w:rsidRDefault="00000000">
            <w:pPr>
              <w:pStyle w:val="Heading2"/>
            </w:pPr>
            <w:bookmarkStart w:id="5" w:name="_heading=h.1t3h5sf" w:colFirst="0" w:colLast="0"/>
            <w:bookmarkEnd w:id="5"/>
            <w:r>
              <w:t xml:space="preserve">     Lesson 1: Identifying groups for our project. </w:t>
            </w:r>
          </w:p>
          <w:p w14:paraId="4D92568E" w14:textId="77777777" w:rsidR="00435A02" w:rsidRDefault="00435A02">
            <w:pPr>
              <w:widowControl w:val="0"/>
              <w:rPr>
                <w:color w:val="035D30"/>
                <w:sz w:val="20"/>
                <w:szCs w:val="20"/>
              </w:rPr>
            </w:pP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020F66EC" w14:textId="77777777" w:rsidR="00435A02" w:rsidRDefault="00000000">
            <w:pPr>
              <w:widowControl w:val="0"/>
              <w:rPr>
                <w:b/>
                <w:color w:val="035D30"/>
                <w:sz w:val="20"/>
                <w:szCs w:val="20"/>
              </w:rPr>
            </w:pPr>
            <w:r>
              <w:rPr>
                <w:b/>
                <w:color w:val="035D30"/>
                <w:sz w:val="20"/>
                <w:szCs w:val="20"/>
              </w:rPr>
              <w:t>Resources needed:</w:t>
            </w:r>
          </w:p>
          <w:p w14:paraId="23EC1D57" w14:textId="77777777" w:rsidR="00435A02" w:rsidRDefault="00000000">
            <w:pPr>
              <w:widowControl w:val="0"/>
              <w:rPr>
                <w:color w:val="035D30"/>
                <w:sz w:val="20"/>
                <w:szCs w:val="20"/>
              </w:rPr>
            </w:pPr>
            <w:r>
              <w:rPr>
                <w:color w:val="035D30"/>
                <w:sz w:val="20"/>
                <w:szCs w:val="20"/>
              </w:rPr>
              <w:t>Project Route Map for learners (</w:t>
            </w:r>
            <w:hyperlink w:anchor="_heading=h.2xcytpi">
              <w:r>
                <w:rPr>
                  <w:color w:val="1155CC"/>
                  <w:sz w:val="20"/>
                  <w:szCs w:val="20"/>
                  <w:u w:val="single"/>
                </w:rPr>
                <w:t>Annexure 3</w:t>
              </w:r>
            </w:hyperlink>
            <w:r>
              <w:rPr>
                <w:color w:val="035D30"/>
                <w:sz w:val="20"/>
                <w:szCs w:val="20"/>
              </w:rPr>
              <w:t>)</w:t>
            </w:r>
          </w:p>
          <w:p w14:paraId="342E4F87" w14:textId="77777777" w:rsidR="00435A02" w:rsidRDefault="00000000">
            <w:pPr>
              <w:widowControl w:val="0"/>
              <w:rPr>
                <w:color w:val="035D30"/>
                <w:sz w:val="20"/>
                <w:szCs w:val="20"/>
              </w:rPr>
            </w:pPr>
            <w:r>
              <w:rPr>
                <w:color w:val="035D30"/>
                <w:sz w:val="20"/>
                <w:szCs w:val="20"/>
              </w:rPr>
              <w:t>Roles and responsibilities (</w:t>
            </w:r>
            <w:hyperlink w:anchor="_heading=h.eetfm9bi60rz">
              <w:r>
                <w:rPr>
                  <w:color w:val="1155CC"/>
                  <w:sz w:val="20"/>
                  <w:szCs w:val="20"/>
                  <w:u w:val="single"/>
                </w:rPr>
                <w:t>Annexure 4</w:t>
              </w:r>
            </w:hyperlink>
            <w:r>
              <w:rPr>
                <w:color w:val="035D30"/>
                <w:sz w:val="20"/>
                <w:szCs w:val="20"/>
              </w:rPr>
              <w:t>)</w:t>
            </w:r>
          </w:p>
          <w:p w14:paraId="6FADAC02" w14:textId="77777777" w:rsidR="00435A02" w:rsidRDefault="00000000">
            <w:pPr>
              <w:widowControl w:val="0"/>
              <w:rPr>
                <w:color w:val="035D30"/>
                <w:sz w:val="20"/>
                <w:szCs w:val="20"/>
              </w:rPr>
            </w:pPr>
            <w:r>
              <w:rPr>
                <w:color w:val="035D30"/>
                <w:sz w:val="20"/>
                <w:szCs w:val="20"/>
              </w:rPr>
              <w:t>Selecting a community group handout (</w:t>
            </w:r>
            <w:hyperlink w:anchor="_heading=h.3whwml4">
              <w:r>
                <w:rPr>
                  <w:color w:val="1155CC"/>
                  <w:sz w:val="20"/>
                  <w:szCs w:val="20"/>
                  <w:u w:val="single"/>
                </w:rPr>
                <w:t>A</w:t>
              </w:r>
            </w:hyperlink>
            <w:hyperlink w:anchor="_heading=h.3whwml4">
              <w:r>
                <w:rPr>
                  <w:color w:val="1155CC"/>
                  <w:sz w:val="20"/>
                  <w:szCs w:val="20"/>
                  <w:u w:val="single"/>
                </w:rPr>
                <w:t>nnexure 5</w:t>
              </w:r>
            </w:hyperlink>
            <w:r>
              <w:rPr>
                <w:color w:val="035D30"/>
                <w:sz w:val="20"/>
                <w:szCs w:val="20"/>
              </w:rPr>
              <w:t>)</w:t>
            </w:r>
          </w:p>
          <w:p w14:paraId="74ACAAE1" w14:textId="77777777" w:rsidR="00435A02" w:rsidRDefault="00000000">
            <w:pPr>
              <w:widowControl w:val="0"/>
              <w:rPr>
                <w:color w:val="035D30"/>
                <w:sz w:val="20"/>
                <w:szCs w:val="20"/>
              </w:rPr>
            </w:pPr>
            <w:hyperlink w:anchor="_heading=h.2jxsxqh">
              <w:r>
                <w:rPr>
                  <w:color w:val="1155CC"/>
                  <w:sz w:val="20"/>
                  <w:szCs w:val="20"/>
                  <w:u w:val="single"/>
                </w:rPr>
                <w:t>Assessment Rubric</w:t>
              </w:r>
            </w:hyperlink>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1F247825" w14:textId="77777777" w:rsidR="00435A02" w:rsidRDefault="00000000">
            <w:pPr>
              <w:widowControl w:val="0"/>
              <w:rPr>
                <w:b/>
                <w:color w:val="035D30"/>
                <w:sz w:val="20"/>
                <w:szCs w:val="20"/>
              </w:rPr>
            </w:pPr>
            <w:r>
              <w:rPr>
                <w:b/>
                <w:color w:val="035D30"/>
                <w:sz w:val="20"/>
                <w:szCs w:val="20"/>
              </w:rPr>
              <w:t>Time required:</w:t>
            </w:r>
          </w:p>
          <w:p w14:paraId="5521E767" w14:textId="77777777" w:rsidR="00435A02" w:rsidRDefault="00000000">
            <w:pPr>
              <w:widowControl w:val="0"/>
              <w:rPr>
                <w:color w:val="035D30"/>
                <w:sz w:val="20"/>
                <w:szCs w:val="20"/>
              </w:rPr>
            </w:pPr>
            <w:r>
              <w:rPr>
                <w:color w:val="035D30"/>
                <w:sz w:val="20"/>
                <w:szCs w:val="20"/>
              </w:rPr>
              <w:t xml:space="preserve">1 lesson </w:t>
            </w:r>
          </w:p>
        </w:tc>
      </w:tr>
      <w:tr w:rsidR="00435A02" w14:paraId="4B8666BB"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5DE9CA54" w14:textId="77777777" w:rsidR="00435A02" w:rsidRDefault="00000000">
            <w:pPr>
              <w:widowControl w:val="0"/>
              <w:rPr>
                <w:b/>
                <w:color w:val="F58220"/>
                <w:sz w:val="20"/>
                <w:szCs w:val="20"/>
              </w:rPr>
            </w:pPr>
            <w:r>
              <w:rPr>
                <w:b/>
                <w:color w:val="F58220"/>
                <w:sz w:val="20"/>
                <w:szCs w:val="20"/>
              </w:rPr>
              <w:t xml:space="preserve">Summary of the Lesson </w:t>
            </w:r>
          </w:p>
          <w:p w14:paraId="6D03F2CC" w14:textId="77777777" w:rsidR="00435A02" w:rsidRDefault="00000000">
            <w:pPr>
              <w:widowControl w:val="0"/>
              <w:rPr>
                <w:sz w:val="20"/>
                <w:szCs w:val="20"/>
              </w:rPr>
            </w:pPr>
            <w:r>
              <w:rPr>
                <w:sz w:val="20"/>
                <w:szCs w:val="20"/>
              </w:rPr>
              <w:t>In this lesson learners will be introduced to the project by reading through the project route map. Learners will be grouped into teams (you may divide them or they may choose their own team). Each team will select a group or individuals or animals in the community and will begin by creating a set of interview questions aimed at finding out the groups’ challenges.</w:t>
            </w:r>
          </w:p>
        </w:tc>
      </w:tr>
      <w:tr w:rsidR="00435A02" w14:paraId="0CC9A619"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7E20000D" w14:textId="77777777" w:rsidR="00435A02" w:rsidRDefault="00000000">
            <w:pPr>
              <w:widowControl w:val="0"/>
              <w:rPr>
                <w:b/>
                <w:color w:val="F58220"/>
                <w:sz w:val="20"/>
                <w:szCs w:val="20"/>
              </w:rPr>
            </w:pPr>
            <w:r>
              <w:rPr>
                <w:b/>
                <w:color w:val="F58220"/>
                <w:sz w:val="20"/>
                <w:szCs w:val="20"/>
              </w:rPr>
              <w:t>Objective</w:t>
            </w:r>
          </w:p>
          <w:p w14:paraId="2CAEF70C" w14:textId="77777777" w:rsidR="00435A02" w:rsidRDefault="00000000">
            <w:pPr>
              <w:widowControl w:val="0"/>
              <w:rPr>
                <w:sz w:val="20"/>
                <w:szCs w:val="20"/>
              </w:rPr>
            </w:pPr>
            <w:r>
              <w:rPr>
                <w:sz w:val="20"/>
                <w:szCs w:val="20"/>
              </w:rPr>
              <w:t>The purpose of this activity is to develop:</w:t>
            </w:r>
          </w:p>
          <w:p w14:paraId="4F4858CE" w14:textId="77777777" w:rsidR="00435A02" w:rsidRDefault="00000000">
            <w:pPr>
              <w:widowControl w:val="0"/>
              <w:numPr>
                <w:ilvl w:val="0"/>
                <w:numId w:val="14"/>
              </w:numPr>
              <w:rPr>
                <w:sz w:val="20"/>
                <w:szCs w:val="20"/>
              </w:rPr>
            </w:pPr>
            <w:r>
              <w:rPr>
                <w:b/>
                <w:sz w:val="20"/>
                <w:szCs w:val="20"/>
              </w:rPr>
              <w:t>Understanding</w:t>
            </w:r>
            <w:r>
              <w:rPr>
                <w:sz w:val="20"/>
                <w:szCs w:val="20"/>
              </w:rPr>
              <w:t>: the importance of empathy and compassion when identifying the challenges faced by a group in their community/animals.</w:t>
            </w:r>
          </w:p>
          <w:p w14:paraId="2583C1B0" w14:textId="77777777" w:rsidR="00435A02" w:rsidRDefault="00000000">
            <w:pPr>
              <w:widowControl w:val="0"/>
              <w:numPr>
                <w:ilvl w:val="0"/>
                <w:numId w:val="14"/>
              </w:numPr>
              <w:rPr>
                <w:sz w:val="20"/>
                <w:szCs w:val="20"/>
              </w:rPr>
            </w:pPr>
            <w:r>
              <w:rPr>
                <w:b/>
                <w:sz w:val="20"/>
                <w:szCs w:val="20"/>
              </w:rPr>
              <w:t>Applying</w:t>
            </w:r>
            <w:r>
              <w:rPr>
                <w:sz w:val="20"/>
                <w:szCs w:val="20"/>
              </w:rPr>
              <w:t xml:space="preserve">: by creating a set of interview questions to use in the next lesson. </w:t>
            </w:r>
          </w:p>
          <w:p w14:paraId="4AAA312A" w14:textId="77777777" w:rsidR="00435A02" w:rsidRDefault="00000000">
            <w:pPr>
              <w:widowControl w:val="0"/>
              <w:numPr>
                <w:ilvl w:val="0"/>
                <w:numId w:val="14"/>
              </w:numPr>
              <w:rPr>
                <w:sz w:val="20"/>
                <w:szCs w:val="20"/>
              </w:rPr>
            </w:pPr>
            <w:r>
              <w:rPr>
                <w:sz w:val="20"/>
                <w:szCs w:val="20"/>
              </w:rPr>
              <w:t xml:space="preserve">To </w:t>
            </w:r>
            <w:r>
              <w:rPr>
                <w:b/>
                <w:sz w:val="20"/>
                <w:szCs w:val="20"/>
              </w:rPr>
              <w:t>practice</w:t>
            </w:r>
            <w:r>
              <w:rPr>
                <w:sz w:val="20"/>
                <w:szCs w:val="20"/>
              </w:rPr>
              <w:t xml:space="preserve"> </w:t>
            </w:r>
          </w:p>
          <w:p w14:paraId="7E2CE2E2" w14:textId="77777777" w:rsidR="00435A02" w:rsidRDefault="00000000">
            <w:pPr>
              <w:widowControl w:val="0"/>
              <w:numPr>
                <w:ilvl w:val="1"/>
                <w:numId w:val="14"/>
              </w:numPr>
              <w:rPr>
                <w:sz w:val="20"/>
                <w:szCs w:val="20"/>
              </w:rPr>
            </w:pPr>
            <w:r>
              <w:rPr>
                <w:sz w:val="20"/>
                <w:szCs w:val="20"/>
              </w:rPr>
              <w:t xml:space="preserve">effective </w:t>
            </w:r>
            <w:r>
              <w:rPr>
                <w:b/>
                <w:sz w:val="20"/>
                <w:szCs w:val="20"/>
              </w:rPr>
              <w:t xml:space="preserve">collaboration </w:t>
            </w:r>
            <w:r>
              <w:rPr>
                <w:sz w:val="20"/>
                <w:szCs w:val="20"/>
              </w:rPr>
              <w:t xml:space="preserve">as learners </w:t>
            </w:r>
            <w:r>
              <w:rPr>
                <w:b/>
                <w:sz w:val="20"/>
                <w:szCs w:val="20"/>
              </w:rPr>
              <w:t>negotiate roles and responsibilities</w:t>
            </w:r>
            <w:r>
              <w:rPr>
                <w:sz w:val="20"/>
                <w:szCs w:val="20"/>
              </w:rPr>
              <w:t xml:space="preserve"> and </w:t>
            </w:r>
            <w:r>
              <w:rPr>
                <w:b/>
                <w:sz w:val="20"/>
                <w:szCs w:val="20"/>
              </w:rPr>
              <w:t>engage</w:t>
            </w:r>
            <w:r>
              <w:rPr>
                <w:sz w:val="20"/>
                <w:szCs w:val="20"/>
              </w:rPr>
              <w:t xml:space="preserve"> with their roles and responsibilities.</w:t>
            </w:r>
          </w:p>
          <w:p w14:paraId="1B08F502" w14:textId="77777777" w:rsidR="00435A02" w:rsidRDefault="00000000">
            <w:pPr>
              <w:widowControl w:val="0"/>
              <w:numPr>
                <w:ilvl w:val="1"/>
                <w:numId w:val="14"/>
              </w:numPr>
              <w:rPr>
                <w:sz w:val="20"/>
                <w:szCs w:val="20"/>
              </w:rPr>
            </w:pPr>
            <w:r>
              <w:rPr>
                <w:b/>
                <w:sz w:val="20"/>
                <w:szCs w:val="20"/>
              </w:rPr>
              <w:t>critical thinking</w:t>
            </w:r>
            <w:r>
              <w:rPr>
                <w:sz w:val="20"/>
                <w:szCs w:val="20"/>
              </w:rPr>
              <w:t xml:space="preserve"> as learners </w:t>
            </w:r>
            <w:r>
              <w:rPr>
                <w:b/>
                <w:sz w:val="20"/>
                <w:szCs w:val="20"/>
              </w:rPr>
              <w:t>identify potential gaps in</w:t>
            </w:r>
            <w:r>
              <w:rPr>
                <w:sz w:val="20"/>
                <w:szCs w:val="20"/>
              </w:rPr>
              <w:t xml:space="preserve"> their </w:t>
            </w:r>
            <w:r>
              <w:rPr>
                <w:b/>
                <w:sz w:val="20"/>
                <w:szCs w:val="20"/>
              </w:rPr>
              <w:t xml:space="preserve">knowledge </w:t>
            </w:r>
            <w:r>
              <w:rPr>
                <w:sz w:val="20"/>
                <w:szCs w:val="20"/>
              </w:rPr>
              <w:t xml:space="preserve">and </w:t>
            </w:r>
            <w:r>
              <w:rPr>
                <w:b/>
                <w:sz w:val="20"/>
                <w:szCs w:val="20"/>
              </w:rPr>
              <w:t>develop a plan</w:t>
            </w:r>
            <w:r>
              <w:rPr>
                <w:sz w:val="20"/>
                <w:szCs w:val="20"/>
              </w:rPr>
              <w:t xml:space="preserve"> to seek information to fill these gaps.</w:t>
            </w:r>
          </w:p>
          <w:p w14:paraId="41AC1FC6" w14:textId="77777777" w:rsidR="00435A02" w:rsidRDefault="00000000">
            <w:pPr>
              <w:widowControl w:val="0"/>
              <w:numPr>
                <w:ilvl w:val="1"/>
                <w:numId w:val="14"/>
              </w:numPr>
              <w:rPr>
                <w:sz w:val="20"/>
                <w:szCs w:val="20"/>
              </w:rPr>
            </w:pPr>
            <w:r>
              <w:rPr>
                <w:b/>
                <w:sz w:val="20"/>
                <w:szCs w:val="20"/>
              </w:rPr>
              <w:t>creative innovation</w:t>
            </w:r>
            <w:r>
              <w:rPr>
                <w:sz w:val="20"/>
                <w:szCs w:val="20"/>
              </w:rPr>
              <w:t xml:space="preserve"> as learners </w:t>
            </w:r>
            <w:r>
              <w:rPr>
                <w:b/>
                <w:sz w:val="20"/>
                <w:szCs w:val="20"/>
              </w:rPr>
              <w:t>generate a range of different ideas</w:t>
            </w:r>
            <w:r>
              <w:rPr>
                <w:sz w:val="20"/>
                <w:szCs w:val="20"/>
              </w:rPr>
              <w:t xml:space="preserve">. </w:t>
            </w:r>
          </w:p>
          <w:p w14:paraId="034BC4CD" w14:textId="77777777" w:rsidR="00435A02" w:rsidRDefault="00000000">
            <w:pPr>
              <w:widowControl w:val="0"/>
              <w:numPr>
                <w:ilvl w:val="1"/>
                <w:numId w:val="14"/>
              </w:numPr>
              <w:rPr>
                <w:sz w:val="20"/>
                <w:szCs w:val="20"/>
              </w:rPr>
            </w:pPr>
            <w:r>
              <w:rPr>
                <w:b/>
                <w:sz w:val="20"/>
                <w:szCs w:val="20"/>
              </w:rPr>
              <w:t>communication</w:t>
            </w:r>
            <w:r>
              <w:rPr>
                <w:sz w:val="20"/>
                <w:szCs w:val="20"/>
              </w:rPr>
              <w:t xml:space="preserve"> as learners </w:t>
            </w:r>
            <w:r>
              <w:rPr>
                <w:b/>
                <w:sz w:val="20"/>
                <w:szCs w:val="20"/>
              </w:rPr>
              <w:t xml:space="preserve">articulate </w:t>
            </w:r>
            <w:r>
              <w:rPr>
                <w:sz w:val="20"/>
                <w:szCs w:val="20"/>
              </w:rPr>
              <w:t>their thoughts and ideas.</w:t>
            </w:r>
          </w:p>
        </w:tc>
      </w:tr>
      <w:tr w:rsidR="00435A02" w14:paraId="2ACFB337" w14:textId="77777777">
        <w:trPr>
          <w:trHeight w:val="961"/>
        </w:trPr>
        <w:tc>
          <w:tcPr>
            <w:tcW w:w="10965"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2EF5B459" w14:textId="77777777" w:rsidR="00435A02" w:rsidRDefault="00000000">
            <w:pPr>
              <w:widowControl w:val="0"/>
              <w:rPr>
                <w:b/>
                <w:color w:val="F58220"/>
                <w:sz w:val="20"/>
                <w:szCs w:val="20"/>
              </w:rPr>
            </w:pPr>
            <w:r>
              <w:rPr>
                <w:b/>
                <w:color w:val="F58220"/>
                <w:sz w:val="20"/>
                <w:szCs w:val="20"/>
              </w:rPr>
              <w:t xml:space="preserve">Before the lesson </w:t>
            </w:r>
          </w:p>
          <w:p w14:paraId="23148BB2" w14:textId="77777777" w:rsidR="00435A02" w:rsidRDefault="00000000">
            <w:pPr>
              <w:widowControl w:val="0"/>
              <w:rPr>
                <w:sz w:val="20"/>
                <w:szCs w:val="20"/>
              </w:rPr>
            </w:pPr>
            <w:r>
              <w:rPr>
                <w:sz w:val="20"/>
                <w:szCs w:val="20"/>
              </w:rPr>
              <w:t xml:space="preserve">Print the Project Route Map, Assessment Rubric, and handout for selecting a community group (optional) for learners. </w:t>
            </w:r>
          </w:p>
          <w:p w14:paraId="6640004B" w14:textId="77777777" w:rsidR="00435A02" w:rsidRDefault="00435A02">
            <w:pPr>
              <w:widowControl w:val="0"/>
              <w:rPr>
                <w:sz w:val="20"/>
                <w:szCs w:val="20"/>
              </w:rPr>
            </w:pPr>
          </w:p>
          <w:p w14:paraId="40583086" w14:textId="77777777" w:rsidR="00435A02" w:rsidRDefault="00000000">
            <w:pPr>
              <w:widowControl w:val="0"/>
              <w:rPr>
                <w:b/>
                <w:sz w:val="20"/>
                <w:szCs w:val="20"/>
              </w:rPr>
            </w:pPr>
            <w:r>
              <w:rPr>
                <w:b/>
                <w:color w:val="ED7D31"/>
                <w:sz w:val="20"/>
                <w:szCs w:val="20"/>
              </w:rPr>
              <w:t xml:space="preserve">Lesson guidelines- what will learners and teachers do? </w:t>
            </w:r>
          </w:p>
          <w:p w14:paraId="124A5CCC" w14:textId="77777777" w:rsidR="00435A02" w:rsidRDefault="00000000">
            <w:pPr>
              <w:widowControl w:val="0"/>
              <w:rPr>
                <w:b/>
                <w:color w:val="ED7D31"/>
                <w:sz w:val="20"/>
                <w:szCs w:val="20"/>
              </w:rPr>
            </w:pPr>
            <w:r>
              <w:rPr>
                <w:b/>
                <w:color w:val="ED7D31"/>
                <w:sz w:val="20"/>
                <w:szCs w:val="20"/>
              </w:rPr>
              <w:t xml:space="preserve">A. Introduce the Project: </w:t>
            </w:r>
            <w:r>
              <w:rPr>
                <w:i/>
                <w:color w:val="ED7D31"/>
                <w:sz w:val="20"/>
                <w:szCs w:val="20"/>
              </w:rPr>
              <w:t>suggested time 5 minutes.</w:t>
            </w:r>
          </w:p>
          <w:p w14:paraId="49D6C8F6" w14:textId="77777777" w:rsidR="00435A02" w:rsidRDefault="00000000">
            <w:pPr>
              <w:widowControl w:val="0"/>
              <w:numPr>
                <w:ilvl w:val="0"/>
                <w:numId w:val="20"/>
              </w:numPr>
              <w:pBdr>
                <w:top w:val="nil"/>
                <w:left w:val="nil"/>
                <w:bottom w:val="nil"/>
                <w:right w:val="nil"/>
                <w:between w:val="nil"/>
              </w:pBdr>
              <w:rPr>
                <w:color w:val="000000"/>
                <w:sz w:val="20"/>
                <w:szCs w:val="20"/>
              </w:rPr>
            </w:pPr>
            <w:r>
              <w:rPr>
                <w:color w:val="000000"/>
                <w:sz w:val="20"/>
                <w:szCs w:val="20"/>
              </w:rPr>
              <w:t>Give the learners the Project Route Map (</w:t>
            </w:r>
            <w:hyperlink w:anchor="_heading=h.2xcytpi">
              <w:r>
                <w:rPr>
                  <w:color w:val="1155CC"/>
                  <w:sz w:val="20"/>
                  <w:szCs w:val="20"/>
                  <w:u w:val="single"/>
                </w:rPr>
                <w:t>annexure 3</w:t>
              </w:r>
            </w:hyperlink>
            <w:r>
              <w:rPr>
                <w:color w:val="000000"/>
                <w:sz w:val="20"/>
                <w:szCs w:val="20"/>
              </w:rPr>
              <w:t>) and Assessment Rubric (at the end of the project</w:t>
            </w:r>
            <w:r>
              <w:rPr>
                <w:sz w:val="20"/>
                <w:szCs w:val="20"/>
              </w:rPr>
              <w:t>)</w:t>
            </w:r>
            <w:r>
              <w:rPr>
                <w:color w:val="000000"/>
                <w:sz w:val="20"/>
                <w:szCs w:val="20"/>
              </w:rPr>
              <w:t xml:space="preserve"> and introduce the driving question </w:t>
            </w:r>
            <w:r>
              <w:rPr>
                <w:sz w:val="20"/>
                <w:szCs w:val="20"/>
              </w:rPr>
              <w:t>i.e., the question that drives the project and that learners should be able to answer at the end of the project.</w:t>
            </w:r>
          </w:p>
          <w:p w14:paraId="4FE870D0" w14:textId="77777777" w:rsidR="00435A02" w:rsidRDefault="00435A02">
            <w:pPr>
              <w:rPr>
                <w:b/>
                <w:sz w:val="20"/>
                <w:szCs w:val="20"/>
              </w:rPr>
            </w:pPr>
          </w:p>
          <w:p w14:paraId="233CC789" w14:textId="77777777" w:rsidR="00435A02" w:rsidRDefault="00000000">
            <w:pPr>
              <w:rPr>
                <w:sz w:val="20"/>
                <w:szCs w:val="20"/>
              </w:rPr>
            </w:pPr>
            <w:r>
              <w:rPr>
                <w:b/>
                <w:sz w:val="20"/>
                <w:szCs w:val="20"/>
              </w:rPr>
              <w:t xml:space="preserve">Scenario: </w:t>
            </w:r>
            <w:r>
              <w:rPr>
                <w:sz w:val="20"/>
                <w:szCs w:val="20"/>
              </w:rPr>
              <w:t xml:space="preserve">You and your friends live in a diverse community with people facing various challenges. As a team of compassionate young </w:t>
            </w:r>
          </w:p>
          <w:p w14:paraId="6DBFA2CA" w14:textId="77777777" w:rsidR="00435A02" w:rsidRDefault="00000000">
            <w:pPr>
              <w:rPr>
                <w:sz w:val="20"/>
                <w:szCs w:val="20"/>
              </w:rPr>
            </w:pPr>
            <w:r>
              <w:rPr>
                <w:sz w:val="20"/>
                <w:szCs w:val="20"/>
              </w:rPr>
              <w:t xml:space="preserve">learners, you decide to form a group called "Community Kindness Crew." Your objective is to learn about the unique challenges faced by a specific group of </w:t>
            </w:r>
            <w:r>
              <w:rPr>
                <w:b/>
                <w:sz w:val="20"/>
                <w:szCs w:val="20"/>
              </w:rPr>
              <w:t xml:space="preserve">people </w:t>
            </w:r>
            <w:r>
              <w:rPr>
                <w:sz w:val="20"/>
                <w:szCs w:val="20"/>
              </w:rPr>
              <w:t xml:space="preserve">or </w:t>
            </w:r>
            <w:r>
              <w:rPr>
                <w:b/>
                <w:sz w:val="20"/>
                <w:szCs w:val="20"/>
              </w:rPr>
              <w:t xml:space="preserve">animals </w:t>
            </w:r>
            <w:r>
              <w:rPr>
                <w:sz w:val="20"/>
                <w:szCs w:val="20"/>
              </w:rPr>
              <w:t>within your community or school and find a way to offer assistance or perform an act of kindness.</w:t>
            </w:r>
          </w:p>
          <w:p w14:paraId="6BD51F48" w14:textId="77777777" w:rsidR="00435A02" w:rsidRDefault="00435A02">
            <w:pPr>
              <w:rPr>
                <w:sz w:val="20"/>
                <w:szCs w:val="20"/>
              </w:rPr>
            </w:pPr>
          </w:p>
          <w:p w14:paraId="6A1E0FC1" w14:textId="77777777" w:rsidR="00435A02" w:rsidRDefault="00000000">
            <w:pPr>
              <w:rPr>
                <w:sz w:val="20"/>
                <w:szCs w:val="20"/>
              </w:rPr>
            </w:pPr>
            <w:r>
              <w:rPr>
                <w:b/>
                <w:sz w:val="20"/>
                <w:szCs w:val="20"/>
              </w:rPr>
              <w:t>Driving question:</w:t>
            </w:r>
            <w:r>
              <w:rPr>
                <w:sz w:val="20"/>
                <w:szCs w:val="20"/>
              </w:rPr>
              <w:t xml:space="preserve"> </w:t>
            </w:r>
            <w:r>
              <w:rPr>
                <w:b/>
                <w:i/>
                <w:sz w:val="20"/>
                <w:szCs w:val="20"/>
              </w:rPr>
              <w:t>How can the Community Kindness Crew identify a group in need (including animals), address their challenges with creativity and teamwork, and share our experience with peers?</w:t>
            </w:r>
          </w:p>
          <w:p w14:paraId="1E4F5008" w14:textId="77777777" w:rsidR="00435A02" w:rsidRDefault="00435A02">
            <w:pPr>
              <w:rPr>
                <w:sz w:val="20"/>
                <w:szCs w:val="20"/>
              </w:rPr>
            </w:pPr>
          </w:p>
          <w:p w14:paraId="63BE127A" w14:textId="77777777" w:rsidR="00435A02" w:rsidRDefault="00000000">
            <w:pPr>
              <w:widowControl w:val="0"/>
              <w:numPr>
                <w:ilvl w:val="0"/>
                <w:numId w:val="20"/>
              </w:numPr>
              <w:pBdr>
                <w:top w:val="nil"/>
                <w:left w:val="nil"/>
                <w:bottom w:val="nil"/>
                <w:right w:val="nil"/>
                <w:between w:val="nil"/>
              </w:pBdr>
              <w:rPr>
                <w:color w:val="000000"/>
                <w:sz w:val="20"/>
                <w:szCs w:val="20"/>
              </w:rPr>
            </w:pPr>
            <w:r>
              <w:rPr>
                <w:color w:val="000000"/>
                <w:sz w:val="20"/>
                <w:szCs w:val="20"/>
              </w:rPr>
              <w:t xml:space="preserve">Explain that in this lesson they will be working on Step 1 and Step 2 as listed in the </w:t>
            </w:r>
            <w:r>
              <w:rPr>
                <w:sz w:val="20"/>
                <w:szCs w:val="20"/>
              </w:rPr>
              <w:t xml:space="preserve">Project Route Map </w:t>
            </w:r>
            <w:r>
              <w:rPr>
                <w:color w:val="000000"/>
                <w:sz w:val="20"/>
                <w:szCs w:val="20"/>
              </w:rPr>
              <w:t xml:space="preserve">which involves selecting a group in their community and exploring </w:t>
            </w:r>
            <w:r>
              <w:rPr>
                <w:sz w:val="20"/>
                <w:szCs w:val="20"/>
              </w:rPr>
              <w:t xml:space="preserve">some of those </w:t>
            </w:r>
            <w:r>
              <w:rPr>
                <w:color w:val="000000"/>
                <w:sz w:val="20"/>
                <w:szCs w:val="20"/>
              </w:rPr>
              <w:t xml:space="preserve">community group’s needs and challenges. </w:t>
            </w:r>
          </w:p>
          <w:p w14:paraId="0DD7CEC8" w14:textId="77777777" w:rsidR="00435A02" w:rsidRDefault="00000000">
            <w:pPr>
              <w:widowControl w:val="0"/>
              <w:numPr>
                <w:ilvl w:val="0"/>
                <w:numId w:val="20"/>
              </w:numPr>
              <w:pBdr>
                <w:top w:val="nil"/>
                <w:left w:val="nil"/>
                <w:bottom w:val="nil"/>
                <w:right w:val="nil"/>
                <w:between w:val="nil"/>
              </w:pBdr>
              <w:rPr>
                <w:color w:val="000000"/>
                <w:sz w:val="20"/>
                <w:szCs w:val="20"/>
              </w:rPr>
            </w:pPr>
            <w:r>
              <w:rPr>
                <w:sz w:val="20"/>
                <w:szCs w:val="20"/>
              </w:rPr>
              <w:t xml:space="preserve">Ask the following types of questions to connect </w:t>
            </w:r>
            <w:r>
              <w:rPr>
                <w:color w:val="000000"/>
                <w:sz w:val="20"/>
                <w:szCs w:val="20"/>
              </w:rPr>
              <w:t xml:space="preserve">to learners’ prior knowledge and personal experiences:   </w:t>
            </w:r>
          </w:p>
          <w:p w14:paraId="2B2476D2" w14:textId="77777777" w:rsidR="00435A02" w:rsidRDefault="00000000">
            <w:pPr>
              <w:widowControl w:val="0"/>
              <w:numPr>
                <w:ilvl w:val="1"/>
                <w:numId w:val="20"/>
              </w:numPr>
              <w:pBdr>
                <w:top w:val="nil"/>
                <w:left w:val="nil"/>
                <w:bottom w:val="nil"/>
                <w:right w:val="nil"/>
                <w:between w:val="nil"/>
              </w:pBdr>
              <w:rPr>
                <w:color w:val="000000"/>
                <w:sz w:val="20"/>
                <w:szCs w:val="20"/>
              </w:rPr>
            </w:pPr>
            <w:r>
              <w:rPr>
                <w:color w:val="000000"/>
                <w:sz w:val="20"/>
                <w:szCs w:val="20"/>
              </w:rPr>
              <w:t xml:space="preserve">Can you share an example of something kind that someone did for you </w:t>
            </w:r>
            <w:r>
              <w:rPr>
                <w:sz w:val="20"/>
                <w:szCs w:val="20"/>
              </w:rPr>
              <w:t>o</w:t>
            </w:r>
            <w:r>
              <w:rPr>
                <w:color w:val="000000"/>
                <w:sz w:val="20"/>
                <w:szCs w:val="20"/>
              </w:rPr>
              <w:t xml:space="preserve">r something kind you have seen? How did that make you feel? </w:t>
            </w:r>
          </w:p>
          <w:p w14:paraId="30EF178E" w14:textId="77777777" w:rsidR="00435A02" w:rsidRDefault="00000000">
            <w:pPr>
              <w:widowControl w:val="0"/>
              <w:numPr>
                <w:ilvl w:val="1"/>
                <w:numId w:val="20"/>
              </w:numPr>
              <w:pBdr>
                <w:top w:val="nil"/>
                <w:left w:val="nil"/>
                <w:bottom w:val="nil"/>
                <w:right w:val="nil"/>
                <w:between w:val="nil"/>
              </w:pBdr>
              <w:rPr>
                <w:sz w:val="20"/>
                <w:szCs w:val="20"/>
              </w:rPr>
            </w:pPr>
            <w:r>
              <w:rPr>
                <w:sz w:val="20"/>
                <w:szCs w:val="20"/>
              </w:rPr>
              <w:t xml:space="preserve">Do you know what ‘people or animals in need’ means? </w:t>
            </w:r>
          </w:p>
          <w:p w14:paraId="5F675E14" w14:textId="77777777" w:rsidR="00435A02" w:rsidRDefault="00000000">
            <w:pPr>
              <w:widowControl w:val="0"/>
              <w:numPr>
                <w:ilvl w:val="1"/>
                <w:numId w:val="20"/>
              </w:numPr>
              <w:pBdr>
                <w:top w:val="nil"/>
                <w:left w:val="nil"/>
                <w:bottom w:val="nil"/>
                <w:right w:val="nil"/>
                <w:between w:val="nil"/>
              </w:pBdr>
              <w:rPr>
                <w:sz w:val="20"/>
                <w:szCs w:val="20"/>
              </w:rPr>
            </w:pPr>
            <w:r>
              <w:rPr>
                <w:sz w:val="20"/>
                <w:szCs w:val="20"/>
              </w:rPr>
              <w:t>Do you already volunteer and help a needy community?</w:t>
            </w:r>
          </w:p>
          <w:p w14:paraId="1B9107A6" w14:textId="77777777" w:rsidR="00435A02" w:rsidRDefault="00000000">
            <w:pPr>
              <w:widowControl w:val="0"/>
              <w:numPr>
                <w:ilvl w:val="1"/>
                <w:numId w:val="20"/>
              </w:numPr>
              <w:pBdr>
                <w:top w:val="nil"/>
                <w:left w:val="nil"/>
                <w:bottom w:val="nil"/>
                <w:right w:val="nil"/>
                <w:between w:val="nil"/>
              </w:pBdr>
              <w:rPr>
                <w:color w:val="000000"/>
                <w:sz w:val="20"/>
                <w:szCs w:val="20"/>
              </w:rPr>
            </w:pPr>
            <w:r>
              <w:rPr>
                <w:color w:val="000000"/>
                <w:sz w:val="20"/>
                <w:szCs w:val="20"/>
              </w:rPr>
              <w:t xml:space="preserve">Does anyone know what the word </w:t>
            </w:r>
            <w:r>
              <w:rPr>
                <w:sz w:val="20"/>
                <w:szCs w:val="20"/>
              </w:rPr>
              <w:t>‘</w:t>
            </w:r>
            <w:r>
              <w:rPr>
                <w:color w:val="000000"/>
                <w:sz w:val="20"/>
                <w:szCs w:val="20"/>
              </w:rPr>
              <w:t>empathy</w:t>
            </w:r>
            <w:r>
              <w:rPr>
                <w:sz w:val="20"/>
                <w:szCs w:val="20"/>
              </w:rPr>
              <w:t>’</w:t>
            </w:r>
            <w:r>
              <w:rPr>
                <w:color w:val="000000"/>
                <w:sz w:val="20"/>
                <w:szCs w:val="20"/>
              </w:rPr>
              <w:t xml:space="preserve"> means? </w:t>
            </w:r>
          </w:p>
          <w:p w14:paraId="25DF31BD" w14:textId="77777777" w:rsidR="00435A02" w:rsidRDefault="00435A02">
            <w:pPr>
              <w:widowControl w:val="0"/>
              <w:pBdr>
                <w:top w:val="nil"/>
                <w:left w:val="nil"/>
                <w:bottom w:val="nil"/>
                <w:right w:val="nil"/>
                <w:between w:val="nil"/>
              </w:pBdr>
              <w:ind w:left="1440"/>
              <w:rPr>
                <w:color w:val="000000"/>
                <w:sz w:val="20"/>
                <w:szCs w:val="20"/>
              </w:rPr>
            </w:pPr>
          </w:p>
          <w:tbl>
            <w:tblPr>
              <w:tblStyle w:val="a5"/>
              <w:tblW w:w="10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47"/>
            </w:tblGrid>
            <w:tr w:rsidR="00435A02" w14:paraId="268C063F" w14:textId="77777777">
              <w:tc>
                <w:tcPr>
                  <w:tcW w:w="10847" w:type="dxa"/>
                  <w:shd w:val="clear" w:color="auto" w:fill="D0CECE"/>
                </w:tcPr>
                <w:p w14:paraId="7E83EF9B" w14:textId="77777777" w:rsidR="00435A02" w:rsidRDefault="00000000">
                  <w:pPr>
                    <w:widowControl w:val="0"/>
                    <w:rPr>
                      <w:sz w:val="20"/>
                      <w:szCs w:val="20"/>
                    </w:rPr>
                  </w:pPr>
                  <w:r>
                    <w:rPr>
                      <w:sz w:val="20"/>
                      <w:szCs w:val="20"/>
                    </w:rPr>
                    <w:t>Empathy means trying to understand how other people feel from their point of view.</w:t>
                  </w:r>
                </w:p>
              </w:tc>
            </w:tr>
          </w:tbl>
          <w:p w14:paraId="64D858F4" w14:textId="77777777" w:rsidR="00435A02" w:rsidRDefault="00435A02">
            <w:pPr>
              <w:widowControl w:val="0"/>
              <w:rPr>
                <w:b/>
                <w:color w:val="ED7D31"/>
                <w:sz w:val="20"/>
                <w:szCs w:val="20"/>
              </w:rPr>
            </w:pPr>
          </w:p>
          <w:p w14:paraId="5AD98013" w14:textId="77777777" w:rsidR="00435A02" w:rsidRDefault="00000000">
            <w:pPr>
              <w:widowControl w:val="0"/>
              <w:rPr>
                <w:b/>
                <w:color w:val="ED7D31"/>
                <w:sz w:val="20"/>
                <w:szCs w:val="20"/>
              </w:rPr>
            </w:pPr>
            <w:r>
              <w:rPr>
                <w:b/>
                <w:color w:val="ED7D31"/>
                <w:sz w:val="20"/>
                <w:szCs w:val="20"/>
              </w:rPr>
              <w:t xml:space="preserve">B. Choosing roles and responsibilities: </w:t>
            </w:r>
            <w:r>
              <w:rPr>
                <w:i/>
                <w:color w:val="ED7D31"/>
                <w:sz w:val="20"/>
                <w:szCs w:val="20"/>
              </w:rPr>
              <w:t>suggested time 10 minutes.</w:t>
            </w:r>
          </w:p>
          <w:p w14:paraId="65134745" w14:textId="77777777" w:rsidR="00435A02" w:rsidRDefault="00000000">
            <w:pPr>
              <w:widowControl w:val="0"/>
              <w:numPr>
                <w:ilvl w:val="0"/>
                <w:numId w:val="20"/>
              </w:numPr>
              <w:pBdr>
                <w:top w:val="nil"/>
                <w:left w:val="nil"/>
                <w:bottom w:val="nil"/>
                <w:right w:val="nil"/>
                <w:between w:val="nil"/>
              </w:pBdr>
              <w:rPr>
                <w:color w:val="000000"/>
                <w:sz w:val="20"/>
                <w:szCs w:val="20"/>
              </w:rPr>
            </w:pPr>
            <w:r>
              <w:rPr>
                <w:color w:val="000000"/>
                <w:sz w:val="20"/>
                <w:szCs w:val="20"/>
              </w:rPr>
              <w:t xml:space="preserve">Divide the learners into teams. This may also be a good time to introduce the different roles </w:t>
            </w:r>
            <w:r>
              <w:rPr>
                <w:sz w:val="20"/>
                <w:szCs w:val="20"/>
              </w:rPr>
              <w:t>and responsibilities</w:t>
            </w:r>
            <w:r>
              <w:rPr>
                <w:color w:val="000000"/>
                <w:sz w:val="20"/>
                <w:szCs w:val="20"/>
              </w:rPr>
              <w:t xml:space="preserve"> that can be </w:t>
            </w:r>
            <w:r>
              <w:rPr>
                <w:sz w:val="20"/>
                <w:szCs w:val="20"/>
              </w:rPr>
              <w:t xml:space="preserve">allocated </w:t>
            </w:r>
            <w:r>
              <w:rPr>
                <w:color w:val="000000"/>
                <w:sz w:val="20"/>
                <w:szCs w:val="20"/>
              </w:rPr>
              <w:t>during group work</w:t>
            </w:r>
            <w:r>
              <w:rPr>
                <w:sz w:val="20"/>
                <w:szCs w:val="20"/>
              </w:rPr>
              <w:t xml:space="preserve"> (Please see </w:t>
            </w:r>
            <w:hyperlink w:anchor="_heading=h.eetfm9bi60rz">
              <w:r>
                <w:rPr>
                  <w:color w:val="1155CC"/>
                  <w:sz w:val="20"/>
                  <w:szCs w:val="20"/>
                  <w:u w:val="single"/>
                </w:rPr>
                <w:t>Annexure 4.</w:t>
              </w:r>
            </w:hyperlink>
            <w:r>
              <w:rPr>
                <w:color w:val="000000"/>
                <w:sz w:val="20"/>
                <w:szCs w:val="20"/>
              </w:rPr>
              <w:t>)</w:t>
            </w:r>
            <w:r>
              <w:rPr>
                <w:sz w:val="20"/>
                <w:szCs w:val="20"/>
              </w:rPr>
              <w:t xml:space="preserve"> </w:t>
            </w:r>
            <w:r>
              <w:rPr>
                <w:color w:val="000000"/>
                <w:sz w:val="20"/>
                <w:szCs w:val="20"/>
              </w:rPr>
              <w:t xml:space="preserve">To support effective collaborative learning, explain that each learner needs to decide what role they are playing in the group. Allow learners 5 - 10 minutes to decide on their roles in the group.  </w:t>
            </w:r>
          </w:p>
          <w:p w14:paraId="2FA21143" w14:textId="77777777" w:rsidR="00435A02" w:rsidRDefault="00435A02">
            <w:pPr>
              <w:widowControl w:val="0"/>
              <w:pBdr>
                <w:top w:val="nil"/>
                <w:left w:val="nil"/>
                <w:bottom w:val="nil"/>
                <w:right w:val="nil"/>
                <w:between w:val="nil"/>
              </w:pBdr>
              <w:ind w:left="720"/>
              <w:rPr>
                <w:sz w:val="20"/>
                <w:szCs w:val="20"/>
              </w:rPr>
            </w:pPr>
          </w:p>
          <w:p w14:paraId="777D0018" w14:textId="77777777" w:rsidR="00435A02" w:rsidRDefault="00000000">
            <w:pPr>
              <w:widowControl w:val="0"/>
              <w:numPr>
                <w:ilvl w:val="0"/>
                <w:numId w:val="20"/>
              </w:numPr>
              <w:pBdr>
                <w:top w:val="nil"/>
                <w:left w:val="nil"/>
                <w:bottom w:val="nil"/>
                <w:right w:val="nil"/>
                <w:between w:val="nil"/>
              </w:pBdr>
              <w:rPr>
                <w:color w:val="000000"/>
                <w:sz w:val="20"/>
                <w:szCs w:val="20"/>
              </w:rPr>
            </w:pPr>
            <w:r>
              <w:rPr>
                <w:color w:val="000000"/>
                <w:sz w:val="20"/>
                <w:szCs w:val="20"/>
              </w:rPr>
              <w:t xml:space="preserve">Remind learners that throughout the project they can change roles so that by the end of the project learners have experienced almost all the different roles in the team. </w:t>
            </w:r>
          </w:p>
          <w:p w14:paraId="117980DF" w14:textId="77777777" w:rsidR="00435A02" w:rsidRDefault="00435A02">
            <w:pPr>
              <w:widowControl w:val="0"/>
              <w:rPr>
                <w:sz w:val="20"/>
                <w:szCs w:val="20"/>
              </w:rPr>
            </w:pPr>
          </w:p>
          <w:p w14:paraId="7D51B111" w14:textId="77777777" w:rsidR="00435A02" w:rsidRDefault="00000000">
            <w:pPr>
              <w:widowControl w:val="0"/>
              <w:rPr>
                <w:i/>
                <w:color w:val="ED7D31"/>
                <w:sz w:val="20"/>
                <w:szCs w:val="20"/>
              </w:rPr>
            </w:pPr>
            <w:r>
              <w:rPr>
                <w:b/>
                <w:color w:val="ED7D31"/>
                <w:sz w:val="20"/>
                <w:szCs w:val="20"/>
              </w:rPr>
              <w:t>C. Starting the project:</w:t>
            </w:r>
            <w:r>
              <w:rPr>
                <w:sz w:val="20"/>
                <w:szCs w:val="20"/>
              </w:rPr>
              <w:t xml:space="preserve"> </w:t>
            </w:r>
            <w:r>
              <w:rPr>
                <w:i/>
                <w:color w:val="ED7D31"/>
                <w:sz w:val="20"/>
                <w:szCs w:val="20"/>
              </w:rPr>
              <w:t>Suggested time allocation 25 minutes.</w:t>
            </w:r>
          </w:p>
          <w:p w14:paraId="4202D302" w14:textId="77777777" w:rsidR="00435A02" w:rsidRDefault="00000000">
            <w:pPr>
              <w:widowControl w:val="0"/>
              <w:numPr>
                <w:ilvl w:val="0"/>
                <w:numId w:val="20"/>
              </w:numPr>
              <w:pBdr>
                <w:top w:val="nil"/>
                <w:left w:val="nil"/>
                <w:bottom w:val="nil"/>
                <w:right w:val="nil"/>
                <w:between w:val="nil"/>
              </w:pBdr>
              <w:rPr>
                <w:color w:val="000000"/>
                <w:sz w:val="20"/>
                <w:szCs w:val="20"/>
              </w:rPr>
            </w:pPr>
            <w:r>
              <w:rPr>
                <w:i/>
                <w:color w:val="000000"/>
                <w:sz w:val="20"/>
                <w:szCs w:val="20"/>
              </w:rPr>
              <w:t xml:space="preserve">Selecting our </w:t>
            </w:r>
            <w:r>
              <w:rPr>
                <w:i/>
                <w:sz w:val="20"/>
                <w:szCs w:val="20"/>
              </w:rPr>
              <w:t>community</w:t>
            </w:r>
            <w:r>
              <w:rPr>
                <w:i/>
                <w:color w:val="000000"/>
                <w:sz w:val="20"/>
                <w:szCs w:val="20"/>
              </w:rPr>
              <w:t xml:space="preserve"> grou</w:t>
            </w:r>
            <w:r>
              <w:rPr>
                <w:color w:val="000000"/>
                <w:sz w:val="20"/>
                <w:szCs w:val="20"/>
              </w:rPr>
              <w:t>p: Learners need to select a group or individuals or an</w:t>
            </w:r>
            <w:r>
              <w:rPr>
                <w:sz w:val="20"/>
                <w:szCs w:val="20"/>
              </w:rPr>
              <w:t>imals</w:t>
            </w:r>
            <w:r>
              <w:rPr>
                <w:color w:val="000000"/>
                <w:sz w:val="20"/>
                <w:szCs w:val="20"/>
              </w:rPr>
              <w:t xml:space="preserve">. They will need to find out more about the needs of this group or individual. If you have community members coming into the class, let the learners know who they are and adapt the </w:t>
            </w:r>
            <w:r>
              <w:rPr>
                <w:sz w:val="20"/>
                <w:szCs w:val="20"/>
              </w:rPr>
              <w:t>P</w:t>
            </w:r>
            <w:r>
              <w:rPr>
                <w:color w:val="000000"/>
                <w:sz w:val="20"/>
                <w:szCs w:val="20"/>
              </w:rPr>
              <w:t xml:space="preserve">roject </w:t>
            </w:r>
            <w:r>
              <w:rPr>
                <w:sz w:val="20"/>
                <w:szCs w:val="20"/>
              </w:rPr>
              <w:t>R</w:t>
            </w:r>
            <w:r>
              <w:rPr>
                <w:color w:val="000000"/>
                <w:sz w:val="20"/>
                <w:szCs w:val="20"/>
              </w:rPr>
              <w:t xml:space="preserve">oute </w:t>
            </w:r>
            <w:r>
              <w:rPr>
                <w:sz w:val="20"/>
                <w:szCs w:val="20"/>
              </w:rPr>
              <w:t>M</w:t>
            </w:r>
            <w:r>
              <w:rPr>
                <w:color w:val="000000"/>
                <w:sz w:val="20"/>
                <w:szCs w:val="20"/>
              </w:rPr>
              <w:t xml:space="preserve">ap in </w:t>
            </w:r>
            <w:hyperlink w:anchor="_heading=h.2xcytpi">
              <w:r>
                <w:rPr>
                  <w:color w:val="1155CC"/>
                  <w:sz w:val="20"/>
                  <w:szCs w:val="20"/>
                  <w:u w:val="single"/>
                </w:rPr>
                <w:t>A</w:t>
              </w:r>
            </w:hyperlink>
            <w:hyperlink w:anchor="_heading=h.2xcytpi">
              <w:r>
                <w:rPr>
                  <w:color w:val="1155CC"/>
                  <w:sz w:val="20"/>
                  <w:szCs w:val="20"/>
                  <w:u w:val="single"/>
                </w:rPr>
                <w:t>nnexure 3</w:t>
              </w:r>
            </w:hyperlink>
            <w:r>
              <w:rPr>
                <w:color w:val="000000"/>
                <w:sz w:val="20"/>
                <w:szCs w:val="20"/>
              </w:rPr>
              <w:t xml:space="preserve">. </w:t>
            </w:r>
          </w:p>
          <w:p w14:paraId="0165DB0F" w14:textId="77777777" w:rsidR="00435A02" w:rsidRDefault="00435A02">
            <w:pPr>
              <w:widowControl w:val="0"/>
              <w:pBdr>
                <w:top w:val="nil"/>
                <w:left w:val="nil"/>
                <w:bottom w:val="nil"/>
                <w:right w:val="nil"/>
                <w:between w:val="nil"/>
              </w:pBdr>
              <w:ind w:left="720"/>
              <w:rPr>
                <w:sz w:val="20"/>
                <w:szCs w:val="20"/>
              </w:rPr>
            </w:pPr>
          </w:p>
          <w:p w14:paraId="3B916E12" w14:textId="77777777" w:rsidR="00435A02" w:rsidRDefault="00000000">
            <w:pPr>
              <w:widowControl w:val="0"/>
              <w:numPr>
                <w:ilvl w:val="0"/>
                <w:numId w:val="20"/>
              </w:numPr>
              <w:pBdr>
                <w:top w:val="nil"/>
                <w:left w:val="nil"/>
                <w:bottom w:val="nil"/>
                <w:right w:val="nil"/>
                <w:between w:val="nil"/>
              </w:pBdr>
              <w:rPr>
                <w:color w:val="000000"/>
                <w:sz w:val="20"/>
                <w:szCs w:val="20"/>
              </w:rPr>
            </w:pPr>
            <w:r>
              <w:rPr>
                <w:i/>
                <w:color w:val="000000"/>
                <w:sz w:val="20"/>
                <w:szCs w:val="20"/>
              </w:rPr>
              <w:t>Creating research questions</w:t>
            </w:r>
            <w:r>
              <w:rPr>
                <w:color w:val="000000"/>
                <w:sz w:val="20"/>
                <w:szCs w:val="20"/>
              </w:rPr>
              <w:t>: Research the chosen community or individuals</w:t>
            </w:r>
            <w:r>
              <w:rPr>
                <w:sz w:val="20"/>
                <w:szCs w:val="20"/>
              </w:rPr>
              <w:t xml:space="preserve">’ </w:t>
            </w:r>
            <w:r>
              <w:rPr>
                <w:color w:val="000000"/>
                <w:sz w:val="20"/>
                <w:szCs w:val="20"/>
              </w:rPr>
              <w:t xml:space="preserve">needs, by first creating a set of interview questions. Learners will need to come up with some questions to ask their community group. There is no </w:t>
            </w:r>
            <w:r>
              <w:rPr>
                <w:sz w:val="20"/>
                <w:szCs w:val="20"/>
              </w:rPr>
              <w:t>‘</w:t>
            </w:r>
            <w:r>
              <w:rPr>
                <w:color w:val="000000"/>
                <w:sz w:val="20"/>
                <w:szCs w:val="20"/>
              </w:rPr>
              <w:t>cookie-cutter</w:t>
            </w:r>
            <w:r>
              <w:rPr>
                <w:sz w:val="20"/>
                <w:szCs w:val="20"/>
              </w:rPr>
              <w:t>’</w:t>
            </w:r>
            <w:r>
              <w:rPr>
                <w:color w:val="000000"/>
                <w:sz w:val="20"/>
                <w:szCs w:val="20"/>
              </w:rPr>
              <w:t xml:space="preserve"> approach but here are some examples of questions you could share with learners if they get stuck. Remind learners they do not need a lot of questions, just good questions!</w:t>
            </w:r>
          </w:p>
          <w:p w14:paraId="5538750B" w14:textId="77777777" w:rsidR="00435A02" w:rsidRDefault="00000000">
            <w:pPr>
              <w:widowControl w:val="0"/>
              <w:numPr>
                <w:ilvl w:val="1"/>
                <w:numId w:val="20"/>
              </w:numPr>
              <w:pBdr>
                <w:top w:val="nil"/>
                <w:left w:val="nil"/>
                <w:bottom w:val="nil"/>
                <w:right w:val="nil"/>
                <w:between w:val="nil"/>
              </w:pBdr>
              <w:rPr>
                <w:color w:val="000000"/>
                <w:sz w:val="20"/>
                <w:szCs w:val="20"/>
              </w:rPr>
            </w:pPr>
            <w:bookmarkStart w:id="6" w:name="_heading=h.4d34og8" w:colFirst="0" w:colLast="0"/>
            <w:bookmarkEnd w:id="6"/>
            <w:r>
              <w:rPr>
                <w:color w:val="000000"/>
                <w:sz w:val="20"/>
                <w:szCs w:val="20"/>
              </w:rPr>
              <w:t>What are some things that you find difficult in your community?</w:t>
            </w:r>
          </w:p>
          <w:p w14:paraId="71EEF764" w14:textId="77777777" w:rsidR="00435A02" w:rsidRDefault="00000000">
            <w:pPr>
              <w:widowControl w:val="0"/>
              <w:numPr>
                <w:ilvl w:val="1"/>
                <w:numId w:val="20"/>
              </w:numPr>
              <w:pBdr>
                <w:top w:val="nil"/>
                <w:left w:val="nil"/>
                <w:bottom w:val="nil"/>
                <w:right w:val="nil"/>
                <w:between w:val="nil"/>
              </w:pBdr>
              <w:rPr>
                <w:color w:val="000000"/>
                <w:sz w:val="20"/>
                <w:szCs w:val="20"/>
              </w:rPr>
            </w:pPr>
            <w:r>
              <w:rPr>
                <w:color w:val="000000"/>
                <w:sz w:val="20"/>
                <w:szCs w:val="20"/>
              </w:rPr>
              <w:t>What things do you think your community needs help with?</w:t>
            </w:r>
          </w:p>
          <w:p w14:paraId="7795B3B5" w14:textId="77777777" w:rsidR="00435A02" w:rsidRDefault="00000000">
            <w:pPr>
              <w:widowControl w:val="0"/>
              <w:numPr>
                <w:ilvl w:val="1"/>
                <w:numId w:val="20"/>
              </w:numPr>
              <w:pBdr>
                <w:top w:val="nil"/>
                <w:left w:val="nil"/>
                <w:bottom w:val="nil"/>
                <w:right w:val="nil"/>
                <w:between w:val="nil"/>
              </w:pBdr>
              <w:rPr>
                <w:color w:val="000000"/>
                <w:sz w:val="20"/>
                <w:szCs w:val="20"/>
              </w:rPr>
            </w:pPr>
            <w:r>
              <w:rPr>
                <w:color w:val="000000"/>
                <w:sz w:val="20"/>
                <w:szCs w:val="20"/>
              </w:rPr>
              <w:t>How can we help make your community a better place?</w:t>
            </w:r>
          </w:p>
          <w:p w14:paraId="451C14AC" w14:textId="77777777" w:rsidR="00435A02" w:rsidRDefault="00000000">
            <w:pPr>
              <w:widowControl w:val="0"/>
              <w:numPr>
                <w:ilvl w:val="1"/>
                <w:numId w:val="20"/>
              </w:numPr>
              <w:pBdr>
                <w:top w:val="nil"/>
                <w:left w:val="nil"/>
                <w:bottom w:val="nil"/>
                <w:right w:val="nil"/>
                <w:between w:val="nil"/>
              </w:pBdr>
              <w:rPr>
                <w:color w:val="000000"/>
                <w:sz w:val="20"/>
                <w:szCs w:val="20"/>
              </w:rPr>
            </w:pPr>
            <w:r>
              <w:rPr>
                <w:color w:val="000000"/>
                <w:sz w:val="20"/>
                <w:szCs w:val="20"/>
              </w:rPr>
              <w:t>Are there any groups of people who need extra help or support?</w:t>
            </w:r>
          </w:p>
          <w:p w14:paraId="6151F64E" w14:textId="77777777" w:rsidR="00435A02" w:rsidRDefault="00000000">
            <w:pPr>
              <w:widowControl w:val="0"/>
              <w:numPr>
                <w:ilvl w:val="1"/>
                <w:numId w:val="20"/>
              </w:numPr>
              <w:pBdr>
                <w:top w:val="nil"/>
                <w:left w:val="nil"/>
                <w:bottom w:val="nil"/>
                <w:right w:val="nil"/>
                <w:between w:val="nil"/>
              </w:pBdr>
              <w:rPr>
                <w:color w:val="000000"/>
                <w:sz w:val="20"/>
                <w:szCs w:val="20"/>
              </w:rPr>
            </w:pPr>
            <w:r>
              <w:rPr>
                <w:color w:val="000000"/>
                <w:sz w:val="20"/>
                <w:szCs w:val="20"/>
              </w:rPr>
              <w:t>How can we work together to make things better in your community?</w:t>
            </w:r>
          </w:p>
          <w:p w14:paraId="2062F6CA" w14:textId="77777777" w:rsidR="00435A02" w:rsidRDefault="00000000">
            <w:pPr>
              <w:widowControl w:val="0"/>
              <w:numPr>
                <w:ilvl w:val="1"/>
                <w:numId w:val="20"/>
              </w:numPr>
              <w:pBdr>
                <w:top w:val="nil"/>
                <w:left w:val="nil"/>
                <w:bottom w:val="nil"/>
                <w:right w:val="nil"/>
                <w:between w:val="nil"/>
              </w:pBdr>
              <w:rPr>
                <w:color w:val="000000"/>
                <w:sz w:val="20"/>
                <w:szCs w:val="20"/>
              </w:rPr>
            </w:pPr>
            <w:r>
              <w:rPr>
                <w:color w:val="000000"/>
                <w:sz w:val="20"/>
                <w:szCs w:val="20"/>
              </w:rPr>
              <w:t>What can we do to be kind to others in your community?</w:t>
            </w:r>
          </w:p>
          <w:p w14:paraId="0FA25ECE" w14:textId="77777777" w:rsidR="00435A02" w:rsidRDefault="00435A02">
            <w:pPr>
              <w:widowControl w:val="0"/>
              <w:pBdr>
                <w:top w:val="nil"/>
                <w:left w:val="nil"/>
                <w:bottom w:val="nil"/>
                <w:right w:val="nil"/>
                <w:between w:val="nil"/>
              </w:pBdr>
              <w:ind w:left="1440"/>
              <w:rPr>
                <w:sz w:val="20"/>
                <w:szCs w:val="20"/>
              </w:rPr>
            </w:pPr>
          </w:p>
          <w:p w14:paraId="631BB9E2" w14:textId="77777777" w:rsidR="00435A02" w:rsidRDefault="00000000">
            <w:pPr>
              <w:widowControl w:val="0"/>
              <w:numPr>
                <w:ilvl w:val="0"/>
                <w:numId w:val="20"/>
              </w:numPr>
              <w:pBdr>
                <w:top w:val="nil"/>
                <w:left w:val="nil"/>
                <w:bottom w:val="nil"/>
                <w:right w:val="nil"/>
                <w:between w:val="nil"/>
              </w:pBdr>
              <w:rPr>
                <w:color w:val="000000"/>
                <w:sz w:val="20"/>
                <w:szCs w:val="20"/>
              </w:rPr>
            </w:pPr>
            <w:r>
              <w:rPr>
                <w:color w:val="000000"/>
                <w:sz w:val="20"/>
                <w:szCs w:val="20"/>
              </w:rPr>
              <w:t>While learners select their community group and write their interview questions, walk around the classroom, and observe how each learner is participating. If you feel it is appropriate you can prompt the learners’ discussions using some of the prompting questions in</w:t>
            </w:r>
            <w:hyperlink w:anchor="_heading=h.2bn6wsx">
              <w:r>
                <w:rPr>
                  <w:color w:val="1155CC"/>
                  <w:sz w:val="20"/>
                  <w:szCs w:val="20"/>
                  <w:u w:val="single"/>
                </w:rPr>
                <w:t xml:space="preserve"> Annexure 6 </w:t>
              </w:r>
            </w:hyperlink>
            <w:r>
              <w:rPr>
                <w:color w:val="000000"/>
                <w:sz w:val="20"/>
                <w:szCs w:val="20"/>
              </w:rPr>
              <w:t xml:space="preserve">(Teachers as scaffolders of learning) or </w:t>
            </w:r>
            <w:r>
              <w:rPr>
                <w:sz w:val="20"/>
                <w:szCs w:val="20"/>
              </w:rPr>
              <w:t xml:space="preserve">any </w:t>
            </w:r>
            <w:r>
              <w:rPr>
                <w:color w:val="000000"/>
                <w:sz w:val="20"/>
                <w:szCs w:val="20"/>
              </w:rPr>
              <w:t xml:space="preserve">of your own. </w:t>
            </w:r>
          </w:p>
          <w:p w14:paraId="39B70405" w14:textId="77777777" w:rsidR="00435A02" w:rsidRDefault="00435A02">
            <w:pPr>
              <w:widowControl w:val="0"/>
              <w:rPr>
                <w:sz w:val="20"/>
                <w:szCs w:val="20"/>
              </w:rPr>
            </w:pPr>
          </w:p>
          <w:p w14:paraId="3D220364" w14:textId="77777777" w:rsidR="00435A02" w:rsidRDefault="00000000">
            <w:pPr>
              <w:widowControl w:val="0"/>
              <w:rPr>
                <w:b/>
                <w:color w:val="ED7D31"/>
                <w:sz w:val="20"/>
                <w:szCs w:val="20"/>
              </w:rPr>
            </w:pPr>
            <w:r>
              <w:rPr>
                <w:b/>
                <w:color w:val="ED7D31"/>
                <w:sz w:val="20"/>
                <w:szCs w:val="20"/>
              </w:rPr>
              <w:t xml:space="preserve">D. Reflections and conclusions: </w:t>
            </w:r>
            <w:r>
              <w:rPr>
                <w:i/>
                <w:color w:val="ED7D31"/>
                <w:sz w:val="20"/>
                <w:szCs w:val="20"/>
              </w:rPr>
              <w:t>suggested time 5 minutes.</w:t>
            </w:r>
          </w:p>
          <w:p w14:paraId="5CE8E96B" w14:textId="77777777" w:rsidR="00435A02" w:rsidRDefault="00000000">
            <w:pPr>
              <w:widowControl w:val="0"/>
              <w:rPr>
                <w:sz w:val="20"/>
                <w:szCs w:val="20"/>
              </w:rPr>
            </w:pPr>
            <w:r>
              <w:rPr>
                <w:sz w:val="20"/>
                <w:szCs w:val="20"/>
              </w:rPr>
              <w:t>In this lesson, remind learners that they had the opportunity to think about the needs of other people and create interview questions. Encourage some reflection using a prompt such as, “</w:t>
            </w:r>
            <w:r>
              <w:rPr>
                <w:i/>
                <w:sz w:val="20"/>
                <w:szCs w:val="20"/>
              </w:rPr>
              <w:t>What one thing did you learn in this lesson that you didn’t know before</w:t>
            </w:r>
            <w:r>
              <w:rPr>
                <w:sz w:val="20"/>
                <w:szCs w:val="20"/>
              </w:rPr>
              <w:t xml:space="preserve">?” </w:t>
            </w:r>
          </w:p>
        </w:tc>
        <w:tc>
          <w:tcPr>
            <w:tcW w:w="2970"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E4FA2C2" w14:textId="77777777" w:rsidR="00435A02" w:rsidRDefault="00000000">
            <w:pPr>
              <w:widowControl w:val="0"/>
              <w:rPr>
                <w:b/>
                <w:color w:val="F58220"/>
                <w:sz w:val="20"/>
                <w:szCs w:val="20"/>
              </w:rPr>
            </w:pPr>
            <w:r>
              <w:rPr>
                <w:b/>
                <w:color w:val="F58220"/>
                <w:sz w:val="20"/>
                <w:szCs w:val="20"/>
              </w:rPr>
              <w:t xml:space="preserve">How learning happens. </w:t>
            </w:r>
          </w:p>
          <w:p w14:paraId="0023D41B" w14:textId="77777777" w:rsidR="00435A02" w:rsidRDefault="00435A02">
            <w:pPr>
              <w:widowControl w:val="0"/>
              <w:rPr>
                <w:sz w:val="20"/>
                <w:szCs w:val="20"/>
              </w:rPr>
            </w:pPr>
          </w:p>
          <w:p w14:paraId="798CCB60" w14:textId="77777777" w:rsidR="00435A02" w:rsidRDefault="00000000">
            <w:pPr>
              <w:widowControl w:val="0"/>
              <w:rPr>
                <w:sz w:val="20"/>
                <w:szCs w:val="20"/>
              </w:rPr>
            </w:pPr>
            <w:r>
              <w:rPr>
                <w:b/>
                <w:sz w:val="20"/>
                <w:szCs w:val="20"/>
              </w:rPr>
              <w:t>S.P.E.C.I.A.L.</w:t>
            </w:r>
          </w:p>
          <w:p w14:paraId="29630B3A" w14:textId="77777777" w:rsidR="00435A02" w:rsidRDefault="00000000">
            <w:pPr>
              <w:widowControl w:val="0"/>
              <w:rPr>
                <w:sz w:val="20"/>
                <w:szCs w:val="20"/>
              </w:rPr>
            </w:pPr>
            <w:r>
              <w:rPr>
                <w:sz w:val="20"/>
                <w:szCs w:val="20"/>
              </w:rPr>
              <w:t xml:space="preserve">As with each of the lessons in this project, learners work and learn collaboratively, which allows </w:t>
            </w:r>
            <w:r>
              <w:rPr>
                <w:b/>
                <w:sz w:val="20"/>
                <w:szCs w:val="20"/>
              </w:rPr>
              <w:t>social interaction</w:t>
            </w:r>
            <w:r>
              <w:rPr>
                <w:sz w:val="20"/>
                <w:szCs w:val="20"/>
              </w:rPr>
              <w:t xml:space="preserve">. They are also given the opportunity to make decisions and develop </w:t>
            </w:r>
            <w:r>
              <w:rPr>
                <w:b/>
                <w:sz w:val="20"/>
                <w:szCs w:val="20"/>
              </w:rPr>
              <w:t xml:space="preserve">autonomy </w:t>
            </w:r>
            <w:r>
              <w:rPr>
                <w:sz w:val="20"/>
                <w:szCs w:val="20"/>
              </w:rPr>
              <w:t>which encourages curiosity and boosts motivation.</w:t>
            </w:r>
          </w:p>
          <w:p w14:paraId="57B280C4" w14:textId="77777777" w:rsidR="00435A02" w:rsidRDefault="00435A02">
            <w:pPr>
              <w:widowControl w:val="0"/>
              <w:rPr>
                <w:sz w:val="20"/>
                <w:szCs w:val="20"/>
              </w:rPr>
            </w:pPr>
          </w:p>
          <w:p w14:paraId="7602D117" w14:textId="77777777" w:rsidR="00435A02" w:rsidRDefault="00000000">
            <w:pPr>
              <w:widowControl w:val="0"/>
              <w:rPr>
                <w:sz w:val="20"/>
                <w:szCs w:val="20"/>
              </w:rPr>
            </w:pPr>
            <w:r>
              <w:rPr>
                <w:b/>
                <w:sz w:val="20"/>
                <w:szCs w:val="20"/>
              </w:rPr>
              <w:t>Social interaction</w:t>
            </w:r>
            <w:r>
              <w:rPr>
                <w:sz w:val="20"/>
                <w:szCs w:val="20"/>
              </w:rPr>
              <w:t xml:space="preserve"> can help to promote a sense of </w:t>
            </w:r>
            <w:r>
              <w:rPr>
                <w:b/>
                <w:sz w:val="20"/>
                <w:szCs w:val="20"/>
              </w:rPr>
              <w:t xml:space="preserve">belonging </w:t>
            </w:r>
            <w:r>
              <w:rPr>
                <w:sz w:val="20"/>
                <w:szCs w:val="20"/>
              </w:rPr>
              <w:t xml:space="preserve">and </w:t>
            </w:r>
            <w:r>
              <w:rPr>
                <w:b/>
                <w:sz w:val="20"/>
                <w:szCs w:val="20"/>
              </w:rPr>
              <w:t xml:space="preserve">connectedness </w:t>
            </w:r>
            <w:r>
              <w:rPr>
                <w:sz w:val="20"/>
                <w:szCs w:val="20"/>
              </w:rPr>
              <w:t xml:space="preserve">among learners, which can </w:t>
            </w:r>
            <w:r>
              <w:rPr>
                <w:b/>
                <w:sz w:val="20"/>
                <w:szCs w:val="20"/>
              </w:rPr>
              <w:t xml:space="preserve">increase learner motivation </w:t>
            </w:r>
            <w:r>
              <w:rPr>
                <w:sz w:val="20"/>
                <w:szCs w:val="20"/>
              </w:rPr>
              <w:t xml:space="preserve">and </w:t>
            </w:r>
            <w:r>
              <w:rPr>
                <w:b/>
                <w:sz w:val="20"/>
                <w:szCs w:val="20"/>
              </w:rPr>
              <w:t xml:space="preserve">engagement </w:t>
            </w:r>
            <w:r>
              <w:rPr>
                <w:sz w:val="20"/>
                <w:szCs w:val="20"/>
              </w:rPr>
              <w:t>with the learning process. This in turn promotes engagement and attention with the activities and can lead to</w:t>
            </w:r>
            <w:r>
              <w:rPr>
                <w:b/>
                <w:sz w:val="20"/>
                <w:szCs w:val="20"/>
              </w:rPr>
              <w:t xml:space="preserve"> ‘sticky learning’. </w:t>
            </w:r>
          </w:p>
          <w:p w14:paraId="651C6327" w14:textId="77777777" w:rsidR="00435A02" w:rsidRDefault="00435A02">
            <w:pPr>
              <w:widowControl w:val="0"/>
              <w:rPr>
                <w:sz w:val="20"/>
                <w:szCs w:val="20"/>
              </w:rPr>
            </w:pPr>
          </w:p>
          <w:p w14:paraId="0D14BC7E" w14:textId="77777777" w:rsidR="00435A02" w:rsidRDefault="00000000">
            <w:pPr>
              <w:widowControl w:val="0"/>
              <w:rPr>
                <w:sz w:val="20"/>
                <w:szCs w:val="20"/>
              </w:rPr>
            </w:pPr>
            <w:r>
              <w:rPr>
                <w:b/>
                <w:sz w:val="20"/>
                <w:szCs w:val="20"/>
              </w:rPr>
              <w:t>Learner autonomy</w:t>
            </w:r>
            <w:r>
              <w:rPr>
                <w:sz w:val="20"/>
                <w:szCs w:val="20"/>
              </w:rPr>
              <w:t xml:space="preserve"> is promoted as learners make their </w:t>
            </w:r>
            <w:r>
              <w:rPr>
                <w:b/>
                <w:sz w:val="20"/>
                <w:szCs w:val="20"/>
              </w:rPr>
              <w:t>own decisions</w:t>
            </w:r>
            <w:r>
              <w:rPr>
                <w:sz w:val="20"/>
                <w:szCs w:val="20"/>
              </w:rPr>
              <w:t xml:space="preserve"> about their ideas. When learners have </w:t>
            </w:r>
            <w:r>
              <w:rPr>
                <w:b/>
                <w:sz w:val="20"/>
                <w:szCs w:val="20"/>
              </w:rPr>
              <w:t xml:space="preserve">autonomy, </w:t>
            </w:r>
            <w:r>
              <w:rPr>
                <w:sz w:val="20"/>
                <w:szCs w:val="20"/>
              </w:rPr>
              <w:t xml:space="preserve">they are able to take </w:t>
            </w:r>
            <w:r>
              <w:rPr>
                <w:b/>
                <w:sz w:val="20"/>
                <w:szCs w:val="20"/>
              </w:rPr>
              <w:t xml:space="preserve">ownership </w:t>
            </w:r>
            <w:r>
              <w:rPr>
                <w:sz w:val="20"/>
                <w:szCs w:val="20"/>
              </w:rPr>
              <w:t xml:space="preserve">of their learning and make choices aligned to their needs and interests, which leads to </w:t>
            </w:r>
            <w:r>
              <w:rPr>
                <w:b/>
                <w:sz w:val="20"/>
                <w:szCs w:val="20"/>
              </w:rPr>
              <w:t xml:space="preserve">‘sticky’ </w:t>
            </w:r>
            <w:r>
              <w:rPr>
                <w:sz w:val="20"/>
                <w:szCs w:val="20"/>
              </w:rPr>
              <w:t xml:space="preserve">deeper learning and  </w:t>
            </w:r>
            <w:r>
              <w:rPr>
                <w:b/>
                <w:sz w:val="20"/>
                <w:szCs w:val="20"/>
              </w:rPr>
              <w:t>curiosity</w:t>
            </w:r>
            <w:r>
              <w:rPr>
                <w:sz w:val="20"/>
                <w:szCs w:val="20"/>
              </w:rPr>
              <w:t xml:space="preserve"> as learners can explore what interests them, and in the process learn and develop their understanding of curriculum content.</w:t>
            </w:r>
          </w:p>
          <w:p w14:paraId="6F8FE1C5" w14:textId="77777777" w:rsidR="00435A02" w:rsidRDefault="00435A02">
            <w:pPr>
              <w:widowControl w:val="0"/>
              <w:rPr>
                <w:sz w:val="20"/>
                <w:szCs w:val="20"/>
              </w:rPr>
            </w:pPr>
          </w:p>
          <w:p w14:paraId="7DD54503" w14:textId="77777777" w:rsidR="00435A02" w:rsidRDefault="00000000">
            <w:pPr>
              <w:widowControl w:val="0"/>
              <w:rPr>
                <w:sz w:val="20"/>
                <w:szCs w:val="20"/>
              </w:rPr>
            </w:pPr>
            <w:r>
              <w:rPr>
                <w:b/>
                <w:sz w:val="20"/>
                <w:szCs w:val="20"/>
              </w:rPr>
              <w:t>Competencies</w:t>
            </w:r>
          </w:p>
          <w:p w14:paraId="79C58D6E" w14:textId="77777777" w:rsidR="00435A02" w:rsidRDefault="00000000">
            <w:pPr>
              <w:widowControl w:val="0"/>
              <w:rPr>
                <w:sz w:val="20"/>
                <w:szCs w:val="20"/>
              </w:rPr>
            </w:pPr>
            <w:r>
              <w:rPr>
                <w:sz w:val="20"/>
                <w:szCs w:val="20"/>
              </w:rPr>
              <w:t>As with all new group work experiences, the learners will need to understand how their partnerships in the group will work. During this lesson, they will be required to</w:t>
            </w:r>
            <w:r>
              <w:rPr>
                <w:b/>
                <w:sz w:val="20"/>
                <w:szCs w:val="20"/>
              </w:rPr>
              <w:t xml:space="preserve"> establish</w:t>
            </w:r>
            <w:r>
              <w:rPr>
                <w:sz w:val="20"/>
                <w:szCs w:val="20"/>
              </w:rPr>
              <w:t xml:space="preserve"> who will play what</w:t>
            </w:r>
            <w:r>
              <w:rPr>
                <w:b/>
                <w:sz w:val="20"/>
                <w:szCs w:val="20"/>
              </w:rPr>
              <w:t xml:space="preserve"> role</w:t>
            </w:r>
            <w:r>
              <w:rPr>
                <w:sz w:val="20"/>
                <w:szCs w:val="20"/>
              </w:rPr>
              <w:t xml:space="preserve"> in the project(project leader, creative director etc) and which </w:t>
            </w:r>
            <w:r>
              <w:rPr>
                <w:b/>
                <w:sz w:val="20"/>
                <w:szCs w:val="20"/>
              </w:rPr>
              <w:t xml:space="preserve">responsibilities </w:t>
            </w:r>
            <w:r>
              <w:rPr>
                <w:sz w:val="20"/>
                <w:szCs w:val="20"/>
              </w:rPr>
              <w:t xml:space="preserve">accompany those roles. This gives them the opportunity to develop their  </w:t>
            </w:r>
            <w:r>
              <w:rPr>
                <w:b/>
                <w:sz w:val="20"/>
                <w:szCs w:val="20"/>
              </w:rPr>
              <w:t xml:space="preserve">collaboration </w:t>
            </w:r>
            <w:r>
              <w:rPr>
                <w:sz w:val="20"/>
                <w:szCs w:val="20"/>
              </w:rPr>
              <w:t>skills</w:t>
            </w:r>
            <w:r>
              <w:rPr>
                <w:b/>
                <w:sz w:val="20"/>
                <w:szCs w:val="20"/>
              </w:rPr>
              <w:t xml:space="preserve">. </w:t>
            </w:r>
          </w:p>
        </w:tc>
      </w:tr>
      <w:tr w:rsidR="00435A02" w14:paraId="27018C99"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7D1B215D" w14:textId="77777777" w:rsidR="00435A02" w:rsidRDefault="00000000">
            <w:pPr>
              <w:widowControl w:val="0"/>
              <w:rPr>
                <w:b/>
                <w:color w:val="F58220"/>
                <w:sz w:val="20"/>
                <w:szCs w:val="20"/>
              </w:rPr>
            </w:pPr>
            <w:r>
              <w:rPr>
                <w:b/>
                <w:color w:val="F58220"/>
                <w:sz w:val="20"/>
                <w:szCs w:val="20"/>
              </w:rPr>
              <w:t xml:space="preserve">Extended opportunities </w:t>
            </w:r>
          </w:p>
          <w:p w14:paraId="14DBEB91" w14:textId="77777777" w:rsidR="00435A02" w:rsidRDefault="00000000">
            <w:pPr>
              <w:widowControl w:val="0"/>
              <w:numPr>
                <w:ilvl w:val="0"/>
                <w:numId w:val="16"/>
              </w:numPr>
              <w:rPr>
                <w:sz w:val="20"/>
                <w:szCs w:val="20"/>
              </w:rPr>
            </w:pPr>
            <w:r>
              <w:rPr>
                <w:sz w:val="20"/>
                <w:szCs w:val="20"/>
              </w:rPr>
              <w:t xml:space="preserve">Write interview scripts and practice interviewing classmates in role plays. Learners can practice giving and receiving feedback from their interviews. </w:t>
            </w:r>
          </w:p>
          <w:p w14:paraId="53E8DA0A" w14:textId="77777777" w:rsidR="00435A02" w:rsidRDefault="00000000">
            <w:pPr>
              <w:widowControl w:val="0"/>
              <w:numPr>
                <w:ilvl w:val="0"/>
                <w:numId w:val="16"/>
              </w:numPr>
              <w:rPr>
                <w:sz w:val="20"/>
                <w:szCs w:val="20"/>
              </w:rPr>
            </w:pPr>
            <w:r>
              <w:rPr>
                <w:sz w:val="20"/>
                <w:szCs w:val="20"/>
              </w:rPr>
              <w:t>Once data from the interviews is collected you could introduce a data handling lesson and tally up and calculate the results from the interviews.</w:t>
            </w:r>
          </w:p>
        </w:tc>
      </w:tr>
      <w:tr w:rsidR="00435A02" w14:paraId="0B4EDD39"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17B90B1" w14:textId="77777777" w:rsidR="00435A02" w:rsidRDefault="00000000">
            <w:pPr>
              <w:widowControl w:val="0"/>
              <w:rPr>
                <w:b/>
                <w:color w:val="F58220"/>
                <w:sz w:val="20"/>
                <w:szCs w:val="20"/>
              </w:rPr>
            </w:pPr>
            <w:r>
              <w:rPr>
                <w:b/>
                <w:color w:val="F58220"/>
                <w:sz w:val="20"/>
                <w:szCs w:val="20"/>
              </w:rPr>
              <w:t xml:space="preserve">Observations and Facilitation – Assessment as Learning </w:t>
            </w:r>
          </w:p>
          <w:p w14:paraId="7C6A983C" w14:textId="77777777" w:rsidR="00435A02" w:rsidRDefault="00435A02">
            <w:pPr>
              <w:widowControl w:val="0"/>
              <w:rPr>
                <w:b/>
                <w:color w:val="F58220"/>
                <w:sz w:val="20"/>
                <w:szCs w:val="20"/>
              </w:rPr>
            </w:pPr>
          </w:p>
          <w:tbl>
            <w:tblPr>
              <w:tblStyle w:val="a6"/>
              <w:tblW w:w="13457" w:type="dxa"/>
              <w:tblLayout w:type="fixed"/>
              <w:tblLook w:val="0400" w:firstRow="0" w:lastRow="0" w:firstColumn="0" w:lastColumn="0" w:noHBand="0" w:noVBand="1"/>
            </w:tblPr>
            <w:tblGrid>
              <w:gridCol w:w="13457"/>
            </w:tblGrid>
            <w:tr w:rsidR="00435A02" w14:paraId="7413E97F" w14:textId="77777777">
              <w:tc>
                <w:tcPr>
                  <w:tcW w:w="13457" w:type="dxa"/>
                  <w:tcBorders>
                    <w:top w:val="single" w:sz="8" w:space="0" w:color="F6F6F8"/>
                    <w:left w:val="single" w:sz="8" w:space="0" w:color="F6F6F8"/>
                    <w:bottom w:val="single" w:sz="8" w:space="0" w:color="F6F6F8"/>
                    <w:right w:val="single" w:sz="8" w:space="0" w:color="F6F6F8"/>
                  </w:tcBorders>
                  <w:shd w:val="clear" w:color="auto" w:fill="FCE5CD"/>
                  <w:tcMar>
                    <w:top w:w="100" w:type="dxa"/>
                    <w:left w:w="100" w:type="dxa"/>
                    <w:bottom w:w="100" w:type="dxa"/>
                    <w:right w:w="100" w:type="dxa"/>
                  </w:tcMar>
                </w:tcPr>
                <w:p w14:paraId="205F3002" w14:textId="77777777" w:rsidR="00435A02" w:rsidRDefault="00000000">
                  <w:pPr>
                    <w:spacing w:after="0" w:line="240" w:lineRule="auto"/>
                    <w:rPr>
                      <w:rFonts w:ascii="Times New Roman" w:eastAsia="Times New Roman" w:hAnsi="Times New Roman" w:cs="Times New Roman"/>
                      <w:sz w:val="24"/>
                      <w:szCs w:val="24"/>
                    </w:rPr>
                  </w:pPr>
                  <w:r>
                    <w:rPr>
                      <w:color w:val="000000"/>
                      <w:sz w:val="20"/>
                      <w:szCs w:val="20"/>
                    </w:rPr>
                    <w:t xml:space="preserve">As a teacher, you already know that you play an </w:t>
                  </w:r>
                  <w:r>
                    <w:rPr>
                      <w:b/>
                      <w:color w:val="000000"/>
                      <w:sz w:val="20"/>
                      <w:szCs w:val="20"/>
                    </w:rPr>
                    <w:t>essential role as a facilitator of learning</w:t>
                  </w:r>
                  <w:r>
                    <w:rPr>
                      <w:color w:val="000000"/>
                      <w:sz w:val="20"/>
                      <w:szCs w:val="20"/>
                    </w:rPr>
                    <w:t xml:space="preserve">. You know that rather than simply giving knowledge to learners, you create an environment in which your learners can </w:t>
                  </w:r>
                  <w:r>
                    <w:rPr>
                      <w:b/>
                      <w:color w:val="000000"/>
                      <w:sz w:val="20"/>
                      <w:szCs w:val="20"/>
                    </w:rPr>
                    <w:t>explore</w:t>
                  </w:r>
                  <w:r>
                    <w:rPr>
                      <w:color w:val="000000"/>
                      <w:sz w:val="20"/>
                      <w:szCs w:val="20"/>
                    </w:rPr>
                    <w:t xml:space="preserve">, </w:t>
                  </w:r>
                  <w:r>
                    <w:rPr>
                      <w:b/>
                      <w:color w:val="000000"/>
                      <w:sz w:val="20"/>
                      <w:szCs w:val="20"/>
                    </w:rPr>
                    <w:t>discover</w:t>
                  </w:r>
                  <w:r>
                    <w:rPr>
                      <w:color w:val="000000"/>
                      <w:sz w:val="20"/>
                      <w:szCs w:val="20"/>
                    </w:rPr>
                    <w:t xml:space="preserve">, and </w:t>
                  </w:r>
                  <w:r>
                    <w:rPr>
                      <w:b/>
                      <w:color w:val="000000"/>
                      <w:sz w:val="20"/>
                      <w:szCs w:val="20"/>
                    </w:rPr>
                    <w:t xml:space="preserve">construct </w:t>
                  </w:r>
                  <w:r>
                    <w:rPr>
                      <w:color w:val="000000"/>
                      <w:sz w:val="20"/>
                      <w:szCs w:val="20"/>
                    </w:rPr>
                    <w:t>their own understanding of the subject matter. As a facilitator you should </w:t>
                  </w:r>
                </w:p>
                <w:p w14:paraId="7EC185A1" w14:textId="77777777" w:rsidR="00435A02" w:rsidRDefault="00000000">
                  <w:pPr>
                    <w:numPr>
                      <w:ilvl w:val="0"/>
                      <w:numId w:val="52"/>
                    </w:numPr>
                    <w:spacing w:after="0" w:line="240" w:lineRule="auto"/>
                    <w:rPr>
                      <w:rFonts w:ascii="Montserrat" w:eastAsia="Montserrat" w:hAnsi="Montserrat" w:cs="Montserrat"/>
                      <w:color w:val="000000"/>
                      <w:sz w:val="20"/>
                      <w:szCs w:val="20"/>
                    </w:rPr>
                  </w:pPr>
                  <w:r>
                    <w:rPr>
                      <w:color w:val="000000"/>
                      <w:sz w:val="20"/>
                      <w:szCs w:val="20"/>
                    </w:rPr>
                    <w:t xml:space="preserve">create an </w:t>
                  </w:r>
                  <w:r>
                    <w:rPr>
                      <w:b/>
                      <w:color w:val="000000"/>
                      <w:sz w:val="20"/>
                      <w:szCs w:val="20"/>
                    </w:rPr>
                    <w:t>emotionally and psychologically</w:t>
                  </w:r>
                  <w:r>
                    <w:rPr>
                      <w:color w:val="000000"/>
                      <w:sz w:val="20"/>
                      <w:szCs w:val="20"/>
                    </w:rPr>
                    <w:t xml:space="preserve"> </w:t>
                  </w:r>
                  <w:r>
                    <w:rPr>
                      <w:b/>
                      <w:color w:val="000000"/>
                      <w:sz w:val="20"/>
                      <w:szCs w:val="20"/>
                    </w:rPr>
                    <w:t>safe learning environment</w:t>
                  </w:r>
                  <w:r>
                    <w:rPr>
                      <w:color w:val="000000"/>
                      <w:sz w:val="20"/>
                      <w:szCs w:val="20"/>
                    </w:rPr>
                    <w:t xml:space="preserve"> so that learners feel safe to participate in the lesson, </w:t>
                  </w:r>
                </w:p>
                <w:p w14:paraId="61306793" w14:textId="77777777" w:rsidR="00435A02" w:rsidRDefault="00000000">
                  <w:pPr>
                    <w:numPr>
                      <w:ilvl w:val="0"/>
                      <w:numId w:val="52"/>
                    </w:numPr>
                    <w:spacing w:after="0" w:line="240" w:lineRule="auto"/>
                    <w:rPr>
                      <w:rFonts w:ascii="Montserrat" w:eastAsia="Montserrat" w:hAnsi="Montserrat" w:cs="Montserrat"/>
                      <w:color w:val="000000"/>
                      <w:sz w:val="20"/>
                      <w:szCs w:val="20"/>
                    </w:rPr>
                  </w:pPr>
                  <w:r>
                    <w:rPr>
                      <w:color w:val="000000"/>
                      <w:sz w:val="20"/>
                      <w:szCs w:val="20"/>
                    </w:rPr>
                    <w:t xml:space="preserve">provide </w:t>
                  </w:r>
                  <w:r>
                    <w:rPr>
                      <w:b/>
                      <w:color w:val="000000"/>
                      <w:sz w:val="20"/>
                      <w:szCs w:val="20"/>
                    </w:rPr>
                    <w:t xml:space="preserve">prompts </w:t>
                  </w:r>
                  <w:r>
                    <w:rPr>
                      <w:color w:val="000000"/>
                      <w:sz w:val="20"/>
                      <w:szCs w:val="20"/>
                    </w:rPr>
                    <w:t>when learners get stuck, </w:t>
                  </w:r>
                </w:p>
                <w:p w14:paraId="1902566F" w14:textId="77777777" w:rsidR="00435A02" w:rsidRDefault="00000000">
                  <w:pPr>
                    <w:numPr>
                      <w:ilvl w:val="0"/>
                      <w:numId w:val="52"/>
                    </w:numPr>
                    <w:spacing w:after="0" w:line="240" w:lineRule="auto"/>
                    <w:rPr>
                      <w:rFonts w:ascii="Montserrat" w:eastAsia="Montserrat" w:hAnsi="Montserrat" w:cs="Montserrat"/>
                      <w:color w:val="000000"/>
                      <w:sz w:val="20"/>
                      <w:szCs w:val="20"/>
                    </w:rPr>
                  </w:pPr>
                  <w:r>
                    <w:rPr>
                      <w:color w:val="000000"/>
                      <w:sz w:val="20"/>
                      <w:szCs w:val="20"/>
                    </w:rPr>
                    <w:t xml:space="preserve">provide </w:t>
                  </w:r>
                  <w:r>
                    <w:rPr>
                      <w:b/>
                      <w:color w:val="000000"/>
                      <w:sz w:val="20"/>
                      <w:szCs w:val="20"/>
                    </w:rPr>
                    <w:t xml:space="preserve">constructive and timely feedback </w:t>
                  </w:r>
                  <w:r>
                    <w:rPr>
                      <w:color w:val="000000"/>
                      <w:sz w:val="20"/>
                      <w:szCs w:val="20"/>
                    </w:rPr>
                    <w:t>to learners, </w:t>
                  </w:r>
                </w:p>
                <w:p w14:paraId="09BAA69C" w14:textId="77777777" w:rsidR="00435A02" w:rsidRDefault="00000000">
                  <w:pPr>
                    <w:numPr>
                      <w:ilvl w:val="0"/>
                      <w:numId w:val="52"/>
                    </w:numPr>
                    <w:spacing w:after="0" w:line="240" w:lineRule="auto"/>
                    <w:rPr>
                      <w:color w:val="000000"/>
                      <w:sz w:val="20"/>
                      <w:szCs w:val="20"/>
                    </w:rPr>
                  </w:pPr>
                  <w:r>
                    <w:rPr>
                      <w:color w:val="000000"/>
                      <w:sz w:val="20"/>
                      <w:szCs w:val="20"/>
                    </w:rPr>
                    <w:t>and adjust your lesson based on what you observe (this is assessment as learning) so that learners can grow their understanding and grow their skills and competencies. </w:t>
                  </w:r>
                </w:p>
                <w:p w14:paraId="589670AF" w14:textId="77777777" w:rsidR="00435A02" w:rsidRDefault="00435A02">
                  <w:pPr>
                    <w:spacing w:after="0" w:line="240" w:lineRule="auto"/>
                    <w:rPr>
                      <w:rFonts w:ascii="Times New Roman" w:eastAsia="Times New Roman" w:hAnsi="Times New Roman" w:cs="Times New Roman"/>
                      <w:sz w:val="24"/>
                      <w:szCs w:val="24"/>
                    </w:rPr>
                  </w:pPr>
                </w:p>
                <w:p w14:paraId="1E6DC464" w14:textId="77777777" w:rsidR="00435A02" w:rsidRDefault="00000000">
                  <w:pPr>
                    <w:spacing w:after="0"/>
                    <w:rPr>
                      <w:rFonts w:ascii="Times New Roman" w:eastAsia="Times New Roman" w:hAnsi="Times New Roman" w:cs="Times New Roman"/>
                      <w:sz w:val="24"/>
                      <w:szCs w:val="24"/>
                    </w:rPr>
                  </w:pPr>
                  <w:r>
                    <w:rPr>
                      <w:color w:val="000000"/>
                      <w:sz w:val="20"/>
                      <w:szCs w:val="20"/>
                    </w:rPr>
                    <w:t xml:space="preserve">While learners are working on their tasks throughout this project your role as a facilitator is to </w:t>
                  </w:r>
                  <w:r>
                    <w:rPr>
                      <w:b/>
                      <w:color w:val="000000"/>
                      <w:sz w:val="20"/>
                      <w:szCs w:val="20"/>
                    </w:rPr>
                    <w:t xml:space="preserve">observe, listen, </w:t>
                  </w:r>
                  <w:r>
                    <w:rPr>
                      <w:color w:val="000000"/>
                      <w:sz w:val="20"/>
                      <w:szCs w:val="20"/>
                    </w:rPr>
                    <w:t xml:space="preserve">and </w:t>
                  </w:r>
                  <w:r>
                    <w:rPr>
                      <w:b/>
                      <w:color w:val="000000"/>
                      <w:sz w:val="20"/>
                      <w:szCs w:val="20"/>
                    </w:rPr>
                    <w:t xml:space="preserve">record </w:t>
                  </w:r>
                  <w:r>
                    <w:rPr>
                      <w:color w:val="000000"/>
                      <w:sz w:val="20"/>
                      <w:szCs w:val="20"/>
                    </w:rPr>
                    <w:t xml:space="preserve">the </w:t>
                  </w:r>
                  <w:r>
                    <w:rPr>
                      <w:b/>
                      <w:color w:val="000000"/>
                      <w:sz w:val="20"/>
                      <w:szCs w:val="20"/>
                    </w:rPr>
                    <w:t>process of their learning</w:t>
                  </w:r>
                  <w:r>
                    <w:rPr>
                      <w:color w:val="000000"/>
                      <w:sz w:val="20"/>
                      <w:szCs w:val="20"/>
                    </w:rPr>
                    <w:t xml:space="preserve"> during the lesson. These observations are the foundation for the assessment of this project, so make a few notes, these will help you when you do the final assessment.   </w:t>
                  </w:r>
                </w:p>
              </w:tc>
            </w:tr>
          </w:tbl>
          <w:p w14:paraId="3AF19DAE" w14:textId="77777777" w:rsidR="00435A02" w:rsidRDefault="00435A02">
            <w:pPr>
              <w:rPr>
                <w:rFonts w:ascii="Times New Roman" w:eastAsia="Times New Roman" w:hAnsi="Times New Roman" w:cs="Times New Roman"/>
                <w:sz w:val="24"/>
                <w:szCs w:val="24"/>
              </w:rPr>
            </w:pPr>
          </w:p>
          <w:p w14:paraId="623AEF74" w14:textId="77777777" w:rsidR="00435A02" w:rsidRDefault="00000000">
            <w:pPr>
              <w:rPr>
                <w:rFonts w:ascii="Times New Roman" w:eastAsia="Times New Roman" w:hAnsi="Times New Roman" w:cs="Times New Roman"/>
                <w:sz w:val="24"/>
                <w:szCs w:val="24"/>
              </w:rPr>
            </w:pPr>
            <w:r>
              <w:rPr>
                <w:color w:val="000000"/>
                <w:sz w:val="20"/>
                <w:szCs w:val="20"/>
              </w:rPr>
              <w:t xml:space="preserve">While the learners are creating their interview questions, it's important to actively </w:t>
            </w:r>
            <w:r>
              <w:rPr>
                <w:b/>
                <w:color w:val="000000"/>
                <w:sz w:val="20"/>
                <w:szCs w:val="20"/>
              </w:rPr>
              <w:t xml:space="preserve">observe </w:t>
            </w:r>
            <w:r>
              <w:rPr>
                <w:color w:val="000000"/>
                <w:sz w:val="20"/>
                <w:szCs w:val="20"/>
              </w:rPr>
              <w:t xml:space="preserve">and </w:t>
            </w:r>
            <w:r>
              <w:rPr>
                <w:b/>
                <w:color w:val="000000"/>
                <w:sz w:val="20"/>
                <w:szCs w:val="20"/>
              </w:rPr>
              <w:t xml:space="preserve">listen </w:t>
            </w:r>
            <w:r>
              <w:rPr>
                <w:color w:val="000000"/>
                <w:sz w:val="20"/>
                <w:szCs w:val="20"/>
              </w:rPr>
              <w:t xml:space="preserve">to </w:t>
            </w:r>
            <w:r>
              <w:rPr>
                <w:sz w:val="20"/>
                <w:szCs w:val="20"/>
              </w:rPr>
              <w:t xml:space="preserve">them </w:t>
            </w:r>
            <w:r>
              <w:rPr>
                <w:color w:val="000000"/>
                <w:sz w:val="20"/>
                <w:szCs w:val="20"/>
              </w:rPr>
              <w:t>as they work and learn together in groups. As you walk around the classroom, keep an eye out for several key indicators of learning, critical thinking, collaboration and knowledge of the topic. </w:t>
            </w:r>
            <w:r>
              <w:rPr>
                <w:rFonts w:ascii="Times New Roman" w:eastAsia="Times New Roman" w:hAnsi="Times New Roman" w:cs="Times New Roman"/>
                <w:sz w:val="24"/>
                <w:szCs w:val="24"/>
              </w:rPr>
              <w:br/>
            </w:r>
          </w:p>
          <w:p w14:paraId="0A012DC7" w14:textId="77777777" w:rsidR="00435A02" w:rsidRDefault="00000000">
            <w:pPr>
              <w:numPr>
                <w:ilvl w:val="0"/>
                <w:numId w:val="53"/>
              </w:numPr>
              <w:rPr>
                <w:b/>
                <w:color w:val="000000"/>
                <w:sz w:val="20"/>
                <w:szCs w:val="20"/>
              </w:rPr>
            </w:pPr>
            <w:r>
              <w:rPr>
                <w:b/>
                <w:color w:val="000000"/>
                <w:sz w:val="20"/>
                <w:szCs w:val="20"/>
              </w:rPr>
              <w:t>Learner participation</w:t>
            </w:r>
          </w:p>
          <w:p w14:paraId="6A45EFB3" w14:textId="77777777" w:rsidR="00435A02" w:rsidRDefault="00000000">
            <w:pPr>
              <w:rPr>
                <w:rFonts w:ascii="Times New Roman" w:eastAsia="Times New Roman" w:hAnsi="Times New Roman" w:cs="Times New Roman"/>
                <w:sz w:val="24"/>
                <w:szCs w:val="24"/>
              </w:rPr>
            </w:pPr>
            <w:r>
              <w:rPr>
                <w:color w:val="000000"/>
                <w:sz w:val="20"/>
                <w:szCs w:val="20"/>
              </w:rPr>
              <w:t xml:space="preserve">You can monitor learner participation by observing their </w:t>
            </w:r>
            <w:r>
              <w:rPr>
                <w:b/>
                <w:color w:val="000000"/>
                <w:sz w:val="20"/>
                <w:szCs w:val="20"/>
              </w:rPr>
              <w:t>level of engagement</w:t>
            </w:r>
            <w:r>
              <w:rPr>
                <w:color w:val="000000"/>
                <w:sz w:val="20"/>
                <w:szCs w:val="20"/>
              </w:rPr>
              <w:t xml:space="preserve"> during class discussions. It's important to note whether they are </w:t>
            </w:r>
            <w:r>
              <w:rPr>
                <w:b/>
                <w:color w:val="000000"/>
                <w:sz w:val="20"/>
                <w:szCs w:val="20"/>
              </w:rPr>
              <w:t>actively</w:t>
            </w:r>
            <w:r>
              <w:rPr>
                <w:color w:val="000000"/>
                <w:sz w:val="20"/>
                <w:szCs w:val="20"/>
              </w:rPr>
              <w:t xml:space="preserve"> contributing to the conversation or whether they </w:t>
            </w:r>
            <w:r>
              <w:rPr>
                <w:b/>
                <w:color w:val="000000"/>
                <w:sz w:val="20"/>
                <w:szCs w:val="20"/>
              </w:rPr>
              <w:t>appear disengaged.</w:t>
            </w:r>
            <w:r>
              <w:rPr>
                <w:color w:val="000000"/>
                <w:sz w:val="20"/>
                <w:szCs w:val="20"/>
              </w:rPr>
              <w:t xml:space="preserve"> If you notice that learners are not engaged, it's crucial to identify the cause and take appropriate action. It could be that they do not understand the content or instructions provided.</w:t>
            </w:r>
            <w:r>
              <w:rPr>
                <w:b/>
                <w:color w:val="000000"/>
                <w:sz w:val="20"/>
                <w:szCs w:val="20"/>
              </w:rPr>
              <w:t xml:space="preserve"> </w:t>
            </w:r>
            <w:r>
              <w:rPr>
                <w:color w:val="000000"/>
                <w:sz w:val="20"/>
                <w:szCs w:val="20"/>
              </w:rPr>
              <w:t xml:space="preserve">To re-engage learners, you can use prompts such as: </w:t>
            </w:r>
          </w:p>
          <w:p w14:paraId="1809A003" w14:textId="77777777" w:rsidR="00435A02" w:rsidRDefault="00000000">
            <w:pPr>
              <w:numPr>
                <w:ilvl w:val="0"/>
                <w:numId w:val="54"/>
              </w:numPr>
              <w:ind w:left="1440"/>
              <w:rPr>
                <w:i/>
                <w:color w:val="000000"/>
                <w:sz w:val="20"/>
                <w:szCs w:val="20"/>
              </w:rPr>
            </w:pPr>
            <w:r>
              <w:rPr>
                <w:i/>
                <w:color w:val="000000"/>
                <w:sz w:val="20"/>
                <w:szCs w:val="20"/>
              </w:rPr>
              <w:t>"Can you share your thoughts on what your classmate just said?" or</w:t>
            </w:r>
          </w:p>
          <w:p w14:paraId="444C61D7" w14:textId="77777777" w:rsidR="00435A02" w:rsidRDefault="00000000">
            <w:pPr>
              <w:numPr>
                <w:ilvl w:val="0"/>
                <w:numId w:val="54"/>
              </w:numPr>
              <w:ind w:left="1440"/>
              <w:rPr>
                <w:i/>
                <w:color w:val="000000"/>
                <w:sz w:val="20"/>
                <w:szCs w:val="20"/>
              </w:rPr>
            </w:pPr>
            <w:r>
              <w:rPr>
                <w:i/>
                <w:color w:val="000000"/>
                <w:sz w:val="20"/>
                <w:szCs w:val="20"/>
              </w:rPr>
              <w:t>"What do you think about what we just discussed?"</w:t>
            </w:r>
          </w:p>
          <w:p w14:paraId="41524B46" w14:textId="77777777" w:rsidR="00435A02" w:rsidRDefault="00435A02">
            <w:pPr>
              <w:rPr>
                <w:rFonts w:ascii="Times New Roman" w:eastAsia="Times New Roman" w:hAnsi="Times New Roman" w:cs="Times New Roman"/>
                <w:sz w:val="24"/>
                <w:szCs w:val="24"/>
              </w:rPr>
            </w:pPr>
          </w:p>
          <w:p w14:paraId="0D1E91ED" w14:textId="77777777" w:rsidR="00435A02" w:rsidRDefault="00000000">
            <w:pPr>
              <w:rPr>
                <w:rFonts w:ascii="Times New Roman" w:eastAsia="Times New Roman" w:hAnsi="Times New Roman" w:cs="Times New Roman"/>
                <w:sz w:val="24"/>
                <w:szCs w:val="24"/>
              </w:rPr>
            </w:pPr>
            <w:r>
              <w:rPr>
                <w:color w:val="000000"/>
                <w:sz w:val="20"/>
                <w:szCs w:val="20"/>
              </w:rPr>
              <w:t>Such prompts can encourage learners to participate more actively, which enhances their learning experience. It's important to keep in mind that when learners are not engaged or paying attention, they are not learning.</w:t>
            </w:r>
          </w:p>
          <w:p w14:paraId="68D0EE3D" w14:textId="77777777" w:rsidR="00435A02" w:rsidRDefault="00000000">
            <w:pPr>
              <w:rPr>
                <w:rFonts w:ascii="Times New Roman" w:eastAsia="Times New Roman" w:hAnsi="Times New Roman" w:cs="Times New Roman"/>
                <w:sz w:val="24"/>
                <w:szCs w:val="24"/>
              </w:rPr>
            </w:pPr>
            <w:r>
              <w:rPr>
                <w:color w:val="000000"/>
                <w:sz w:val="20"/>
                <w:szCs w:val="20"/>
              </w:rPr>
              <w:t> </w:t>
            </w:r>
          </w:p>
          <w:p w14:paraId="32507C64" w14:textId="77777777" w:rsidR="00435A02" w:rsidRDefault="00000000">
            <w:pPr>
              <w:numPr>
                <w:ilvl w:val="0"/>
                <w:numId w:val="53"/>
              </w:numPr>
              <w:pBdr>
                <w:top w:val="nil"/>
                <w:left w:val="nil"/>
                <w:bottom w:val="nil"/>
                <w:right w:val="nil"/>
                <w:between w:val="nil"/>
              </w:pBdr>
              <w:rPr>
                <w:b/>
                <w:color w:val="000000"/>
                <w:sz w:val="20"/>
                <w:szCs w:val="20"/>
              </w:rPr>
            </w:pPr>
            <w:r>
              <w:rPr>
                <w:b/>
                <w:color w:val="000000"/>
                <w:sz w:val="20"/>
                <w:szCs w:val="20"/>
              </w:rPr>
              <w:t xml:space="preserve">Learners’ collaboration skills </w:t>
            </w:r>
            <w:r>
              <w:rPr>
                <w:color w:val="000000"/>
                <w:sz w:val="20"/>
                <w:szCs w:val="20"/>
              </w:rPr>
              <w:t xml:space="preserve">are also important to observe, as this plays a key role in the success of any group project. Take note of how learners are </w:t>
            </w:r>
            <w:r>
              <w:rPr>
                <w:b/>
                <w:color w:val="000000"/>
                <w:sz w:val="20"/>
                <w:szCs w:val="20"/>
              </w:rPr>
              <w:t>discussing and delegating roles and responsibilities</w:t>
            </w:r>
            <w:r>
              <w:rPr>
                <w:color w:val="000000"/>
                <w:sz w:val="20"/>
                <w:szCs w:val="20"/>
              </w:rPr>
              <w:t xml:space="preserve"> within the team. Are they </w:t>
            </w:r>
            <w:r>
              <w:rPr>
                <w:b/>
                <w:color w:val="000000"/>
                <w:sz w:val="20"/>
                <w:szCs w:val="20"/>
              </w:rPr>
              <w:t>working together</w:t>
            </w:r>
            <w:r>
              <w:rPr>
                <w:color w:val="000000"/>
                <w:sz w:val="20"/>
                <w:szCs w:val="20"/>
              </w:rPr>
              <w:t xml:space="preserve"> to fulfill these roles effectively, or are there issues with communication or teamwork that need to be addressed? Remember it takes time to develop these skills so it is unlikely that learners will ‘get-it’ the first time, and that is ok. </w:t>
            </w:r>
          </w:p>
          <w:p w14:paraId="54C0E730" w14:textId="77777777" w:rsidR="00435A02" w:rsidRDefault="00435A02">
            <w:pPr>
              <w:rPr>
                <w:b/>
                <w:color w:val="000000"/>
                <w:sz w:val="20"/>
                <w:szCs w:val="20"/>
              </w:rPr>
            </w:pPr>
          </w:p>
          <w:p w14:paraId="0771F4A2" w14:textId="77777777" w:rsidR="00435A02" w:rsidRDefault="00000000">
            <w:pPr>
              <w:numPr>
                <w:ilvl w:val="0"/>
                <w:numId w:val="53"/>
              </w:numPr>
              <w:pBdr>
                <w:top w:val="nil"/>
                <w:left w:val="nil"/>
                <w:bottom w:val="nil"/>
                <w:right w:val="nil"/>
                <w:between w:val="nil"/>
              </w:pBdr>
              <w:rPr>
                <w:b/>
                <w:color w:val="000000"/>
                <w:sz w:val="20"/>
                <w:szCs w:val="20"/>
              </w:rPr>
            </w:pPr>
            <w:r>
              <w:rPr>
                <w:b/>
                <w:color w:val="000000"/>
                <w:sz w:val="20"/>
                <w:szCs w:val="20"/>
              </w:rPr>
              <w:t>Learners’ critical thinking</w:t>
            </w:r>
          </w:p>
          <w:p w14:paraId="39C29650" w14:textId="77777777" w:rsidR="00435A02" w:rsidRDefault="00000000">
            <w:pPr>
              <w:pBdr>
                <w:top w:val="nil"/>
                <w:left w:val="nil"/>
                <w:bottom w:val="nil"/>
                <w:right w:val="nil"/>
                <w:between w:val="nil"/>
              </w:pBdr>
              <w:rPr>
                <w:color w:val="000000"/>
                <w:sz w:val="20"/>
                <w:szCs w:val="20"/>
              </w:rPr>
            </w:pPr>
            <w:r>
              <w:rPr>
                <w:color w:val="000000"/>
                <w:sz w:val="20"/>
                <w:szCs w:val="20"/>
              </w:rPr>
              <w:t xml:space="preserve">One element of critical thinking is the ability to </w:t>
            </w:r>
            <w:r>
              <w:rPr>
                <w:b/>
                <w:color w:val="000000"/>
                <w:sz w:val="20"/>
                <w:szCs w:val="20"/>
              </w:rPr>
              <w:t xml:space="preserve">identify possible gaps </w:t>
            </w:r>
            <w:r>
              <w:rPr>
                <w:color w:val="000000"/>
                <w:sz w:val="20"/>
                <w:szCs w:val="20"/>
              </w:rPr>
              <w:t xml:space="preserve">in one’s knowledge. Do the learners </w:t>
            </w:r>
            <w:r>
              <w:rPr>
                <w:sz w:val="20"/>
                <w:szCs w:val="20"/>
              </w:rPr>
              <w:t xml:space="preserve">seem </w:t>
            </w:r>
            <w:r>
              <w:rPr>
                <w:color w:val="000000"/>
                <w:sz w:val="20"/>
                <w:szCs w:val="20"/>
              </w:rPr>
              <w:t xml:space="preserve">aware that they may not fully understand what life is like for their chosen community group? Are they able to use this awareness of gaps in their knowledge to </w:t>
            </w:r>
            <w:r>
              <w:rPr>
                <w:b/>
                <w:color w:val="000000"/>
                <w:sz w:val="20"/>
                <w:szCs w:val="20"/>
              </w:rPr>
              <w:t>seek out information</w:t>
            </w:r>
            <w:r>
              <w:rPr>
                <w:color w:val="000000"/>
                <w:sz w:val="20"/>
                <w:szCs w:val="20"/>
              </w:rPr>
              <w:t xml:space="preserve"> to fill these gaps? </w:t>
            </w:r>
          </w:p>
          <w:p w14:paraId="790D3C06" w14:textId="77777777" w:rsidR="00435A02" w:rsidRDefault="00435A02">
            <w:pPr>
              <w:pBdr>
                <w:top w:val="nil"/>
                <w:left w:val="nil"/>
                <w:bottom w:val="nil"/>
                <w:right w:val="nil"/>
                <w:between w:val="nil"/>
              </w:pBdr>
              <w:rPr>
                <w:sz w:val="20"/>
                <w:szCs w:val="20"/>
              </w:rPr>
            </w:pPr>
          </w:p>
          <w:p w14:paraId="0BC49E88" w14:textId="77777777" w:rsidR="00435A02" w:rsidRDefault="00000000">
            <w:pPr>
              <w:numPr>
                <w:ilvl w:val="0"/>
                <w:numId w:val="53"/>
              </w:numPr>
              <w:pBdr>
                <w:top w:val="nil"/>
                <w:left w:val="nil"/>
                <w:bottom w:val="nil"/>
                <w:right w:val="nil"/>
                <w:between w:val="nil"/>
              </w:pBdr>
              <w:rPr>
                <w:rFonts w:ascii="Times New Roman" w:eastAsia="Times New Roman" w:hAnsi="Times New Roman" w:cs="Times New Roman"/>
                <w:b/>
                <w:color w:val="000000"/>
                <w:sz w:val="24"/>
                <w:szCs w:val="24"/>
              </w:rPr>
            </w:pPr>
            <w:r>
              <w:rPr>
                <w:b/>
                <w:color w:val="000000"/>
                <w:sz w:val="20"/>
                <w:szCs w:val="20"/>
              </w:rPr>
              <w:t>Learners’ knowledge</w:t>
            </w:r>
          </w:p>
          <w:p w14:paraId="11026DB3" w14:textId="77777777" w:rsidR="00435A02" w:rsidRDefault="00000000">
            <w:pPr>
              <w:pBdr>
                <w:top w:val="nil"/>
                <w:left w:val="nil"/>
                <w:bottom w:val="nil"/>
                <w:right w:val="nil"/>
                <w:between w:val="nil"/>
              </w:pBdr>
              <w:rPr>
                <w:sz w:val="20"/>
                <w:szCs w:val="20"/>
              </w:rPr>
            </w:pPr>
            <w:r>
              <w:rPr>
                <w:color w:val="000000"/>
                <w:sz w:val="20"/>
                <w:szCs w:val="20"/>
              </w:rPr>
              <w:t xml:space="preserve">Observe whether learners </w:t>
            </w:r>
            <w:r>
              <w:rPr>
                <w:sz w:val="20"/>
                <w:szCs w:val="20"/>
              </w:rPr>
              <w:t xml:space="preserve">demonstrate </w:t>
            </w:r>
            <w:r>
              <w:rPr>
                <w:color w:val="000000"/>
                <w:sz w:val="20"/>
                <w:szCs w:val="20"/>
              </w:rPr>
              <w:t xml:space="preserve">a basic understanding of what life may be like for their chosen community group as well as possible challenges that may face </w:t>
            </w:r>
            <w:r>
              <w:rPr>
                <w:sz w:val="20"/>
                <w:szCs w:val="20"/>
              </w:rPr>
              <w:t>people</w:t>
            </w:r>
            <w:r>
              <w:rPr>
                <w:color w:val="000000"/>
                <w:sz w:val="20"/>
                <w:szCs w:val="20"/>
              </w:rPr>
              <w:t xml:space="preserve"> in this part of the community</w:t>
            </w:r>
            <w:r>
              <w:rPr>
                <w:sz w:val="20"/>
                <w:szCs w:val="20"/>
              </w:rPr>
              <w:t xml:space="preserve"> and what may have caused these challenges.</w:t>
            </w:r>
          </w:p>
          <w:p w14:paraId="25371889" w14:textId="77777777" w:rsidR="00435A02" w:rsidRDefault="00435A02">
            <w:pPr>
              <w:pBdr>
                <w:top w:val="nil"/>
                <w:left w:val="nil"/>
                <w:bottom w:val="nil"/>
                <w:right w:val="nil"/>
                <w:between w:val="nil"/>
              </w:pBdr>
              <w:rPr>
                <w:sz w:val="20"/>
                <w:szCs w:val="20"/>
              </w:rPr>
            </w:pPr>
          </w:p>
          <w:tbl>
            <w:tblPr>
              <w:tblStyle w:val="a7"/>
              <w:tblW w:w="140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69"/>
            </w:tblGrid>
            <w:tr w:rsidR="00435A02" w14:paraId="1033B0B3" w14:textId="77777777" w:rsidTr="006745F3">
              <w:tc>
                <w:tcPr>
                  <w:tcW w:w="14069"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4DB51590" w14:textId="77777777" w:rsidR="00435A02" w:rsidRDefault="00000000">
                  <w:pPr>
                    <w:widowControl w:val="0"/>
                    <w:spacing w:after="0" w:line="240" w:lineRule="auto"/>
                    <w:rPr>
                      <w:b/>
                      <w:sz w:val="20"/>
                      <w:szCs w:val="20"/>
                    </w:rPr>
                  </w:pPr>
                  <w:r>
                    <w:rPr>
                      <w:b/>
                      <w:sz w:val="20"/>
                      <w:szCs w:val="20"/>
                    </w:rPr>
                    <w:t>Teacher self-reflections</w:t>
                  </w:r>
                </w:p>
                <w:p w14:paraId="37090E54" w14:textId="77777777" w:rsidR="00435A02" w:rsidRDefault="00435A02">
                  <w:pPr>
                    <w:widowControl w:val="0"/>
                    <w:spacing w:after="0" w:line="240" w:lineRule="auto"/>
                    <w:rPr>
                      <w:sz w:val="20"/>
                      <w:szCs w:val="20"/>
                    </w:rPr>
                  </w:pPr>
                </w:p>
                <w:p w14:paraId="71777E42" w14:textId="77777777" w:rsidR="00435A02" w:rsidRDefault="00000000">
                  <w:pPr>
                    <w:widowControl w:val="0"/>
                    <w:spacing w:after="0" w:line="240" w:lineRule="auto"/>
                    <w:rPr>
                      <w:sz w:val="20"/>
                      <w:szCs w:val="20"/>
                    </w:rPr>
                  </w:pPr>
                  <w:r>
                    <w:rPr>
                      <w:sz w:val="20"/>
                      <w:szCs w:val="20"/>
                    </w:rPr>
                    <w:t xml:space="preserve">Reflecting on how a lesson went is essential to improve your teaching practice. By reflecting on the lesson, you can make </w:t>
                  </w:r>
                  <w:r>
                    <w:rPr>
                      <w:b/>
                      <w:sz w:val="20"/>
                      <w:szCs w:val="20"/>
                    </w:rPr>
                    <w:t xml:space="preserve">adjustments </w:t>
                  </w:r>
                  <w:r>
                    <w:rPr>
                      <w:sz w:val="20"/>
                      <w:szCs w:val="20"/>
                    </w:rPr>
                    <w:t xml:space="preserve">to the project and enhance your future lessons. </w:t>
                  </w:r>
                  <w:r>
                    <w:rPr>
                      <w:b/>
                      <w:sz w:val="20"/>
                      <w:szCs w:val="20"/>
                      <w:u w:val="single"/>
                    </w:rPr>
                    <w:t>Annexure 8</w:t>
                  </w:r>
                  <w:r>
                    <w:rPr>
                      <w:sz w:val="20"/>
                      <w:szCs w:val="20"/>
                    </w:rPr>
                    <w:t xml:space="preserve"> contains a wide range of questions that you could use to reflect on this lesson. You do not need to answer all of them, </w:t>
                  </w:r>
                  <w:r>
                    <w:rPr>
                      <w:b/>
                      <w:sz w:val="20"/>
                      <w:szCs w:val="20"/>
                      <w:u w:val="single"/>
                    </w:rPr>
                    <w:t xml:space="preserve">just select one or two </w:t>
                  </w:r>
                  <w:r>
                    <w:rPr>
                      <w:sz w:val="20"/>
                      <w:szCs w:val="20"/>
                    </w:rPr>
                    <w:t xml:space="preserve">that resonate with you. </w:t>
                  </w:r>
                  <w:r>
                    <w:rPr>
                      <w:b/>
                      <w:sz w:val="20"/>
                      <w:szCs w:val="20"/>
                    </w:rPr>
                    <w:t xml:space="preserve">Self-reflection </w:t>
                  </w:r>
                  <w:r>
                    <w:rPr>
                      <w:sz w:val="20"/>
                      <w:szCs w:val="20"/>
                    </w:rPr>
                    <w:t xml:space="preserve">is crucial for teacher professional development because it allows you to </w:t>
                  </w:r>
                  <w:r>
                    <w:rPr>
                      <w:b/>
                      <w:sz w:val="20"/>
                      <w:szCs w:val="20"/>
                    </w:rPr>
                    <w:t>learn from your experience</w:t>
                  </w:r>
                  <w:r>
                    <w:rPr>
                      <w:sz w:val="20"/>
                      <w:szCs w:val="20"/>
                    </w:rPr>
                    <w:t xml:space="preserve">s, </w:t>
                  </w:r>
                  <w:r>
                    <w:rPr>
                      <w:b/>
                      <w:sz w:val="20"/>
                      <w:szCs w:val="20"/>
                    </w:rPr>
                    <w:t xml:space="preserve">grow as a teacher, </w:t>
                  </w:r>
                  <w:r>
                    <w:rPr>
                      <w:sz w:val="20"/>
                      <w:szCs w:val="20"/>
                    </w:rPr>
                    <w:t>and</w:t>
                  </w:r>
                  <w:r>
                    <w:rPr>
                      <w:b/>
                      <w:sz w:val="20"/>
                      <w:szCs w:val="20"/>
                    </w:rPr>
                    <w:t xml:space="preserve"> improve your instructional effectiveness.</w:t>
                  </w:r>
                  <w:r>
                    <w:rPr>
                      <w:sz w:val="20"/>
                      <w:szCs w:val="20"/>
                    </w:rPr>
                    <w:t xml:space="preserve"> By continually improving your teaching practice, you can better support your learners' learning and help them achieve their academic goals. Therefore, taking the time to reflect on each lesson is an investment in your professional development and the success of your learners.</w:t>
                  </w:r>
                </w:p>
              </w:tc>
            </w:tr>
          </w:tbl>
          <w:p w14:paraId="2A0E8D48" w14:textId="77777777" w:rsidR="00435A02" w:rsidRDefault="00435A02">
            <w:pPr>
              <w:pBdr>
                <w:top w:val="nil"/>
                <w:left w:val="nil"/>
                <w:bottom w:val="nil"/>
                <w:right w:val="nil"/>
                <w:between w:val="nil"/>
              </w:pBdr>
              <w:rPr>
                <w:sz w:val="20"/>
                <w:szCs w:val="20"/>
              </w:rPr>
            </w:pPr>
          </w:p>
        </w:tc>
      </w:tr>
    </w:tbl>
    <w:p w14:paraId="6B8993EB" w14:textId="77777777" w:rsidR="00435A02" w:rsidRDefault="00435A02">
      <w:pPr>
        <w:rPr>
          <w:b/>
          <w:sz w:val="20"/>
          <w:szCs w:val="20"/>
          <w:u w:val="single"/>
        </w:rPr>
      </w:pPr>
      <w:bookmarkStart w:id="7" w:name="_heading=h.7hi9925770f6" w:colFirst="0" w:colLast="0"/>
      <w:bookmarkEnd w:id="7"/>
    </w:p>
    <w:p w14:paraId="17FC91C3" w14:textId="77777777" w:rsidR="00435A02" w:rsidRDefault="00435A02">
      <w:pPr>
        <w:rPr>
          <w:b/>
          <w:sz w:val="20"/>
          <w:szCs w:val="20"/>
          <w:u w:val="single"/>
        </w:rPr>
      </w:pPr>
      <w:bookmarkStart w:id="8" w:name="_heading=h.u5yamunkt44k" w:colFirst="0" w:colLast="0"/>
      <w:bookmarkEnd w:id="8"/>
    </w:p>
    <w:p w14:paraId="4F70B530" w14:textId="77777777" w:rsidR="00435A02" w:rsidRDefault="00435A02">
      <w:pPr>
        <w:rPr>
          <w:b/>
          <w:sz w:val="20"/>
          <w:szCs w:val="20"/>
          <w:u w:val="single"/>
        </w:rPr>
      </w:pPr>
      <w:bookmarkStart w:id="9" w:name="_heading=h.hdn5nh62vjqt" w:colFirst="0" w:colLast="0"/>
      <w:bookmarkEnd w:id="9"/>
    </w:p>
    <w:p w14:paraId="31E3D9FD" w14:textId="77777777" w:rsidR="00435A02" w:rsidRDefault="00435A02">
      <w:pPr>
        <w:rPr>
          <w:b/>
          <w:sz w:val="20"/>
          <w:szCs w:val="20"/>
          <w:u w:val="single"/>
        </w:rPr>
      </w:pPr>
      <w:bookmarkStart w:id="10" w:name="_heading=h.sp77pclub78h" w:colFirst="0" w:colLast="0"/>
      <w:bookmarkEnd w:id="10"/>
    </w:p>
    <w:p w14:paraId="0D2E99CD" w14:textId="77777777" w:rsidR="00435A02" w:rsidRDefault="00435A02">
      <w:pPr>
        <w:rPr>
          <w:b/>
          <w:sz w:val="20"/>
          <w:szCs w:val="20"/>
          <w:u w:val="single"/>
        </w:rPr>
      </w:pPr>
      <w:bookmarkStart w:id="11" w:name="_heading=h.gf846j48qujy" w:colFirst="0" w:colLast="0"/>
      <w:bookmarkEnd w:id="11"/>
    </w:p>
    <w:p w14:paraId="4FCF0D9C" w14:textId="77777777" w:rsidR="00435A02" w:rsidRDefault="00435A02">
      <w:pPr>
        <w:rPr>
          <w:b/>
          <w:sz w:val="20"/>
          <w:szCs w:val="20"/>
          <w:u w:val="single"/>
        </w:rPr>
      </w:pPr>
      <w:bookmarkStart w:id="12" w:name="_heading=h.q8c81ded4nu7" w:colFirst="0" w:colLast="0"/>
      <w:bookmarkEnd w:id="12"/>
    </w:p>
    <w:p w14:paraId="554A0618" w14:textId="77777777" w:rsidR="00435A02" w:rsidRDefault="00435A02">
      <w:pPr>
        <w:rPr>
          <w:b/>
          <w:sz w:val="20"/>
          <w:szCs w:val="20"/>
          <w:u w:val="single"/>
        </w:rPr>
      </w:pPr>
      <w:bookmarkStart w:id="13" w:name="_heading=h.6brsn2nh8ep9" w:colFirst="0" w:colLast="0"/>
      <w:bookmarkEnd w:id="13"/>
    </w:p>
    <w:p w14:paraId="13D89A31" w14:textId="77777777" w:rsidR="00435A02" w:rsidRDefault="00435A02">
      <w:pPr>
        <w:rPr>
          <w:b/>
          <w:sz w:val="20"/>
          <w:szCs w:val="20"/>
          <w:u w:val="single"/>
        </w:rPr>
      </w:pPr>
      <w:bookmarkStart w:id="14" w:name="_heading=h.2s8eyo1" w:colFirst="0" w:colLast="0"/>
      <w:bookmarkEnd w:id="14"/>
    </w:p>
    <w:tbl>
      <w:tblPr>
        <w:tblStyle w:val="a8"/>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995"/>
        <w:gridCol w:w="755"/>
        <w:gridCol w:w="2265"/>
      </w:tblGrid>
      <w:tr w:rsidR="00435A02" w14:paraId="168D0FAD"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77A00A9C" w14:textId="77777777" w:rsidR="00435A02" w:rsidRDefault="00000000">
            <w:pPr>
              <w:pStyle w:val="Heading2"/>
            </w:pPr>
            <w:bookmarkStart w:id="15" w:name="_heading=h.17dp8vu" w:colFirst="0" w:colLast="0"/>
            <w:bookmarkEnd w:id="15"/>
            <w:r>
              <w:t xml:space="preserve">     Lesson 2: Exploring the needs of others in our community.</w:t>
            </w:r>
          </w:p>
          <w:p w14:paraId="51C40772" w14:textId="77777777" w:rsidR="00435A02" w:rsidRDefault="00435A02">
            <w:pPr>
              <w:widowControl w:val="0"/>
              <w:rPr>
                <w:color w:val="035D30"/>
                <w:sz w:val="20"/>
                <w:szCs w:val="20"/>
              </w:rPr>
            </w:pP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685E7528" w14:textId="77777777" w:rsidR="00435A02" w:rsidRDefault="00000000">
            <w:pPr>
              <w:widowControl w:val="0"/>
              <w:rPr>
                <w:b/>
                <w:color w:val="035D30"/>
                <w:sz w:val="20"/>
                <w:szCs w:val="20"/>
              </w:rPr>
            </w:pPr>
            <w:r>
              <w:rPr>
                <w:b/>
                <w:color w:val="035D30"/>
                <w:sz w:val="20"/>
                <w:szCs w:val="20"/>
              </w:rPr>
              <w:t>Resources needed:</w:t>
            </w:r>
          </w:p>
          <w:p w14:paraId="0AC16A15" w14:textId="77777777" w:rsidR="00435A02" w:rsidRDefault="00000000">
            <w:pPr>
              <w:widowControl w:val="0"/>
              <w:rPr>
                <w:color w:val="035D30"/>
                <w:sz w:val="20"/>
                <w:szCs w:val="20"/>
              </w:rPr>
            </w:pPr>
            <w:r>
              <w:rPr>
                <w:color w:val="035D30"/>
                <w:sz w:val="20"/>
                <w:szCs w:val="20"/>
              </w:rPr>
              <w:t xml:space="preserve">Interview questions developed in the previous lesson </w:t>
            </w: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390F6658" w14:textId="77777777" w:rsidR="00435A02" w:rsidRDefault="00000000">
            <w:pPr>
              <w:widowControl w:val="0"/>
              <w:rPr>
                <w:b/>
                <w:color w:val="035D30"/>
                <w:sz w:val="20"/>
                <w:szCs w:val="20"/>
              </w:rPr>
            </w:pPr>
            <w:r>
              <w:rPr>
                <w:b/>
                <w:color w:val="035D30"/>
                <w:sz w:val="20"/>
                <w:szCs w:val="20"/>
              </w:rPr>
              <w:t>Time required:</w:t>
            </w:r>
          </w:p>
          <w:p w14:paraId="1ED61915" w14:textId="77777777" w:rsidR="00435A02" w:rsidRDefault="00000000">
            <w:pPr>
              <w:widowControl w:val="0"/>
              <w:rPr>
                <w:color w:val="035D30"/>
                <w:sz w:val="20"/>
                <w:szCs w:val="20"/>
              </w:rPr>
            </w:pPr>
            <w:r>
              <w:rPr>
                <w:color w:val="035D30"/>
                <w:sz w:val="20"/>
                <w:szCs w:val="20"/>
              </w:rPr>
              <w:t>1 lesson + homework</w:t>
            </w:r>
          </w:p>
        </w:tc>
      </w:tr>
      <w:tr w:rsidR="00435A02" w14:paraId="2AC054F8"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3C9F198B" w14:textId="77777777" w:rsidR="00435A02" w:rsidRDefault="00000000">
            <w:pPr>
              <w:widowControl w:val="0"/>
              <w:rPr>
                <w:b/>
                <w:color w:val="F58220"/>
                <w:sz w:val="20"/>
                <w:szCs w:val="20"/>
              </w:rPr>
            </w:pPr>
            <w:r>
              <w:rPr>
                <w:b/>
                <w:color w:val="F58220"/>
                <w:sz w:val="20"/>
                <w:szCs w:val="20"/>
              </w:rPr>
              <w:t xml:space="preserve">Summary of the Lesson </w:t>
            </w:r>
          </w:p>
          <w:p w14:paraId="3EA3BE17" w14:textId="77777777" w:rsidR="00435A02" w:rsidRDefault="00000000">
            <w:pPr>
              <w:widowControl w:val="0"/>
              <w:rPr>
                <w:sz w:val="20"/>
                <w:szCs w:val="20"/>
              </w:rPr>
            </w:pPr>
            <w:r>
              <w:rPr>
                <w:sz w:val="20"/>
                <w:szCs w:val="20"/>
              </w:rPr>
              <w:t xml:space="preserve">In this lesson learners will have the opportunity to carry out interviews with their chosen group or individuals or animals to find out more about their needs. Learners will practice their empathy, listening and articulation (how they communicate) skills. </w:t>
            </w:r>
          </w:p>
        </w:tc>
      </w:tr>
      <w:tr w:rsidR="00435A02" w14:paraId="4090C4A0"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2F88750D" w14:textId="77777777" w:rsidR="00435A02" w:rsidRDefault="00000000">
            <w:pPr>
              <w:widowControl w:val="0"/>
              <w:rPr>
                <w:b/>
                <w:color w:val="F58220"/>
                <w:sz w:val="20"/>
                <w:szCs w:val="20"/>
              </w:rPr>
            </w:pPr>
            <w:r>
              <w:rPr>
                <w:b/>
                <w:color w:val="F58220"/>
                <w:sz w:val="20"/>
                <w:szCs w:val="20"/>
              </w:rPr>
              <w:t>Objective</w:t>
            </w:r>
          </w:p>
          <w:p w14:paraId="20FF4E17" w14:textId="77777777" w:rsidR="00435A02" w:rsidRDefault="00000000">
            <w:pPr>
              <w:widowControl w:val="0"/>
              <w:rPr>
                <w:sz w:val="20"/>
                <w:szCs w:val="20"/>
              </w:rPr>
            </w:pPr>
            <w:r>
              <w:rPr>
                <w:sz w:val="20"/>
                <w:szCs w:val="20"/>
              </w:rPr>
              <w:t xml:space="preserve">The purpose of this activity is to develop: </w:t>
            </w:r>
          </w:p>
          <w:p w14:paraId="7D637E13" w14:textId="77777777" w:rsidR="00435A02" w:rsidRDefault="00000000">
            <w:pPr>
              <w:widowControl w:val="0"/>
              <w:numPr>
                <w:ilvl w:val="0"/>
                <w:numId w:val="14"/>
              </w:numPr>
              <w:rPr>
                <w:sz w:val="20"/>
                <w:szCs w:val="20"/>
              </w:rPr>
            </w:pPr>
            <w:r>
              <w:rPr>
                <w:b/>
                <w:sz w:val="20"/>
                <w:szCs w:val="20"/>
              </w:rPr>
              <w:t>Understanding</w:t>
            </w:r>
            <w:r>
              <w:rPr>
                <w:sz w:val="20"/>
                <w:szCs w:val="20"/>
              </w:rPr>
              <w:t>: the importance of empathy and compassion when identifying the challenges faced by a group in their community.</w:t>
            </w:r>
          </w:p>
          <w:p w14:paraId="6CE8A82B" w14:textId="77777777" w:rsidR="00435A02" w:rsidRDefault="00000000">
            <w:pPr>
              <w:widowControl w:val="0"/>
              <w:numPr>
                <w:ilvl w:val="0"/>
                <w:numId w:val="14"/>
              </w:numPr>
              <w:rPr>
                <w:sz w:val="20"/>
                <w:szCs w:val="20"/>
              </w:rPr>
            </w:pPr>
            <w:r>
              <w:rPr>
                <w:b/>
                <w:sz w:val="20"/>
                <w:szCs w:val="20"/>
              </w:rPr>
              <w:t>Applying</w:t>
            </w:r>
            <w:r>
              <w:rPr>
                <w:sz w:val="20"/>
                <w:szCs w:val="20"/>
              </w:rPr>
              <w:t>: by carrying out their interviews.</w:t>
            </w:r>
          </w:p>
          <w:p w14:paraId="348870D5" w14:textId="77777777" w:rsidR="00435A02" w:rsidRDefault="00000000">
            <w:pPr>
              <w:widowControl w:val="0"/>
              <w:numPr>
                <w:ilvl w:val="0"/>
                <w:numId w:val="14"/>
              </w:numPr>
              <w:rPr>
                <w:sz w:val="20"/>
                <w:szCs w:val="20"/>
              </w:rPr>
            </w:pPr>
            <w:r>
              <w:rPr>
                <w:sz w:val="20"/>
                <w:szCs w:val="20"/>
              </w:rPr>
              <w:t xml:space="preserve">To </w:t>
            </w:r>
            <w:r>
              <w:rPr>
                <w:b/>
                <w:sz w:val="20"/>
                <w:szCs w:val="20"/>
              </w:rPr>
              <w:t>practice</w:t>
            </w:r>
            <w:r>
              <w:rPr>
                <w:sz w:val="20"/>
                <w:szCs w:val="20"/>
              </w:rPr>
              <w:t xml:space="preserve"> </w:t>
            </w:r>
          </w:p>
          <w:p w14:paraId="715D74EA" w14:textId="77777777" w:rsidR="00435A02" w:rsidRDefault="00000000">
            <w:pPr>
              <w:widowControl w:val="0"/>
              <w:numPr>
                <w:ilvl w:val="1"/>
                <w:numId w:val="14"/>
              </w:numPr>
              <w:rPr>
                <w:sz w:val="20"/>
                <w:szCs w:val="20"/>
              </w:rPr>
            </w:pPr>
            <w:r>
              <w:rPr>
                <w:b/>
                <w:sz w:val="20"/>
                <w:szCs w:val="20"/>
              </w:rPr>
              <w:t>Communication</w:t>
            </w:r>
            <w:r>
              <w:rPr>
                <w:sz w:val="20"/>
                <w:szCs w:val="20"/>
              </w:rPr>
              <w:t xml:space="preserve"> as learners </w:t>
            </w:r>
            <w:r>
              <w:rPr>
                <w:b/>
                <w:sz w:val="20"/>
                <w:szCs w:val="20"/>
              </w:rPr>
              <w:t xml:space="preserve">articulate </w:t>
            </w:r>
            <w:r>
              <w:rPr>
                <w:sz w:val="20"/>
                <w:szCs w:val="20"/>
              </w:rPr>
              <w:t>their thoughts and ideas and ask their interview questions.</w:t>
            </w:r>
          </w:p>
          <w:p w14:paraId="295B3789" w14:textId="77777777" w:rsidR="00435A02" w:rsidRDefault="00000000">
            <w:pPr>
              <w:widowControl w:val="0"/>
              <w:numPr>
                <w:ilvl w:val="1"/>
                <w:numId w:val="14"/>
              </w:numPr>
              <w:rPr>
                <w:sz w:val="20"/>
                <w:szCs w:val="20"/>
              </w:rPr>
            </w:pPr>
            <w:r>
              <w:rPr>
                <w:b/>
                <w:sz w:val="20"/>
                <w:szCs w:val="20"/>
              </w:rPr>
              <w:t xml:space="preserve">Active listening </w:t>
            </w:r>
            <w:r>
              <w:rPr>
                <w:sz w:val="20"/>
                <w:szCs w:val="20"/>
              </w:rPr>
              <w:t>as learners listen to the responses to their interview questions.</w:t>
            </w:r>
          </w:p>
          <w:p w14:paraId="2B6E466E" w14:textId="77777777" w:rsidR="00435A02" w:rsidRDefault="00000000">
            <w:pPr>
              <w:widowControl w:val="0"/>
              <w:numPr>
                <w:ilvl w:val="1"/>
                <w:numId w:val="14"/>
              </w:numPr>
              <w:rPr>
                <w:sz w:val="20"/>
                <w:szCs w:val="20"/>
              </w:rPr>
            </w:pPr>
            <w:r>
              <w:rPr>
                <w:b/>
                <w:sz w:val="20"/>
                <w:szCs w:val="20"/>
              </w:rPr>
              <w:t xml:space="preserve">Empathy </w:t>
            </w:r>
            <w:r>
              <w:rPr>
                <w:sz w:val="20"/>
                <w:szCs w:val="20"/>
              </w:rPr>
              <w:t>as learners try to understand the problems other people face and ‘put themselves into other peoples’ shoes’.</w:t>
            </w:r>
          </w:p>
        </w:tc>
      </w:tr>
      <w:tr w:rsidR="00435A02" w14:paraId="042A6C8C" w14:textId="77777777">
        <w:trPr>
          <w:trHeight w:val="961"/>
        </w:trPr>
        <w:tc>
          <w:tcPr>
            <w:tcW w:w="10915"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CD3FFBA" w14:textId="77777777" w:rsidR="00435A02" w:rsidRDefault="00000000">
            <w:pPr>
              <w:widowControl w:val="0"/>
              <w:rPr>
                <w:b/>
                <w:color w:val="F58220"/>
                <w:sz w:val="20"/>
                <w:szCs w:val="20"/>
              </w:rPr>
            </w:pPr>
            <w:r>
              <w:rPr>
                <w:b/>
                <w:color w:val="F58220"/>
                <w:sz w:val="20"/>
                <w:szCs w:val="20"/>
              </w:rPr>
              <w:t xml:space="preserve">Before the lesson </w:t>
            </w:r>
          </w:p>
          <w:p w14:paraId="3C062EA1" w14:textId="77777777" w:rsidR="00435A02" w:rsidRDefault="00000000">
            <w:pPr>
              <w:widowControl w:val="0"/>
              <w:rPr>
                <w:sz w:val="20"/>
                <w:szCs w:val="20"/>
              </w:rPr>
            </w:pPr>
            <w:r>
              <w:rPr>
                <w:sz w:val="20"/>
                <w:szCs w:val="20"/>
              </w:rPr>
              <w:t xml:space="preserve">If you are inviting people from the community to come to the school please make sure you let them know when and where to come. You might need to use the hall or outside space for the interviews. If learners are interviewing teachers or other learners, consider bringing learners together to do this lesson during a lunch break when teachers and learners are not in class. </w:t>
            </w:r>
          </w:p>
          <w:p w14:paraId="5437A8D5" w14:textId="77777777" w:rsidR="00435A02" w:rsidRDefault="00435A02">
            <w:pPr>
              <w:widowControl w:val="0"/>
              <w:rPr>
                <w:sz w:val="20"/>
                <w:szCs w:val="20"/>
              </w:rPr>
            </w:pPr>
          </w:p>
          <w:p w14:paraId="7654E51E" w14:textId="77777777" w:rsidR="00435A02" w:rsidRDefault="00000000">
            <w:pPr>
              <w:widowControl w:val="0"/>
              <w:rPr>
                <w:b/>
                <w:sz w:val="20"/>
                <w:szCs w:val="20"/>
              </w:rPr>
            </w:pPr>
            <w:r>
              <w:rPr>
                <w:b/>
                <w:color w:val="ED7D31"/>
                <w:sz w:val="20"/>
                <w:szCs w:val="20"/>
              </w:rPr>
              <w:t xml:space="preserve">Lesson guidelines - what will learners and teachers do? </w:t>
            </w:r>
          </w:p>
          <w:p w14:paraId="31E6A5C3" w14:textId="77777777" w:rsidR="00435A02" w:rsidRDefault="00000000">
            <w:pPr>
              <w:widowControl w:val="0"/>
              <w:rPr>
                <w:b/>
                <w:color w:val="ED7D31"/>
                <w:sz w:val="20"/>
                <w:szCs w:val="20"/>
              </w:rPr>
            </w:pPr>
            <w:r>
              <w:rPr>
                <w:b/>
                <w:color w:val="ED7D31"/>
                <w:sz w:val="20"/>
                <w:szCs w:val="20"/>
              </w:rPr>
              <w:t xml:space="preserve">A. Introduce the Project: </w:t>
            </w:r>
            <w:r>
              <w:rPr>
                <w:i/>
                <w:color w:val="ED7D31"/>
                <w:sz w:val="20"/>
                <w:szCs w:val="20"/>
              </w:rPr>
              <w:t>suggested time 5 minutes.</w:t>
            </w:r>
          </w:p>
          <w:p w14:paraId="7871F909" w14:textId="77777777" w:rsidR="00435A02" w:rsidRDefault="00000000">
            <w:pPr>
              <w:widowControl w:val="0"/>
              <w:numPr>
                <w:ilvl w:val="0"/>
                <w:numId w:val="4"/>
              </w:numPr>
              <w:pBdr>
                <w:top w:val="nil"/>
                <w:left w:val="nil"/>
                <w:bottom w:val="nil"/>
                <w:right w:val="nil"/>
                <w:between w:val="nil"/>
              </w:pBdr>
              <w:rPr>
                <w:color w:val="000000"/>
                <w:sz w:val="20"/>
                <w:szCs w:val="20"/>
              </w:rPr>
            </w:pPr>
            <w:r>
              <w:rPr>
                <w:color w:val="000000"/>
                <w:sz w:val="20"/>
                <w:szCs w:val="20"/>
              </w:rPr>
              <w:t xml:space="preserve">Explain to learners that in this lesson they have the opportunity to interview different people to find out more about their needs </w:t>
            </w:r>
            <w:r>
              <w:rPr>
                <w:sz w:val="20"/>
                <w:szCs w:val="20"/>
              </w:rPr>
              <w:t xml:space="preserve">which will </w:t>
            </w:r>
            <w:r>
              <w:rPr>
                <w:color w:val="000000"/>
                <w:sz w:val="20"/>
                <w:szCs w:val="20"/>
              </w:rPr>
              <w:t xml:space="preserve">help them think </w:t>
            </w:r>
            <w:r>
              <w:rPr>
                <w:sz w:val="20"/>
                <w:szCs w:val="20"/>
              </w:rPr>
              <w:t xml:space="preserve">of </w:t>
            </w:r>
            <w:r>
              <w:rPr>
                <w:color w:val="000000"/>
                <w:sz w:val="20"/>
                <w:szCs w:val="20"/>
              </w:rPr>
              <w:t xml:space="preserve">a suitable act of kindness. </w:t>
            </w:r>
          </w:p>
          <w:p w14:paraId="476BCE3F" w14:textId="77777777" w:rsidR="00435A02" w:rsidRDefault="00435A02">
            <w:pPr>
              <w:widowControl w:val="0"/>
              <w:pBdr>
                <w:top w:val="nil"/>
                <w:left w:val="nil"/>
                <w:bottom w:val="nil"/>
                <w:right w:val="nil"/>
                <w:between w:val="nil"/>
              </w:pBdr>
              <w:ind w:left="1440"/>
              <w:rPr>
                <w:color w:val="000000"/>
                <w:sz w:val="20"/>
                <w:szCs w:val="20"/>
              </w:rPr>
            </w:pPr>
          </w:p>
          <w:p w14:paraId="0DD42A05" w14:textId="77777777" w:rsidR="00435A02" w:rsidRDefault="00000000">
            <w:pPr>
              <w:widowControl w:val="0"/>
              <w:rPr>
                <w:b/>
                <w:color w:val="ED7D31"/>
                <w:sz w:val="20"/>
                <w:szCs w:val="20"/>
              </w:rPr>
            </w:pPr>
            <w:r>
              <w:rPr>
                <w:b/>
                <w:color w:val="ED7D31"/>
                <w:sz w:val="20"/>
                <w:szCs w:val="20"/>
              </w:rPr>
              <w:t xml:space="preserve">B. Interviews: </w:t>
            </w:r>
            <w:r>
              <w:rPr>
                <w:i/>
                <w:color w:val="ED7D31"/>
                <w:sz w:val="20"/>
                <w:szCs w:val="20"/>
              </w:rPr>
              <w:t>suggested time 25-35 minutes.</w:t>
            </w:r>
          </w:p>
          <w:p w14:paraId="1F5CC135" w14:textId="77777777" w:rsidR="00435A02" w:rsidRDefault="00000000">
            <w:pPr>
              <w:widowControl w:val="0"/>
              <w:numPr>
                <w:ilvl w:val="0"/>
                <w:numId w:val="4"/>
              </w:numPr>
              <w:pBdr>
                <w:top w:val="nil"/>
                <w:left w:val="nil"/>
                <w:bottom w:val="nil"/>
                <w:right w:val="nil"/>
                <w:between w:val="nil"/>
              </w:pBdr>
              <w:rPr>
                <w:i/>
                <w:color w:val="ED7D31"/>
                <w:sz w:val="20"/>
                <w:szCs w:val="20"/>
              </w:rPr>
            </w:pPr>
            <w:r>
              <w:rPr>
                <w:color w:val="000000"/>
                <w:sz w:val="20"/>
                <w:szCs w:val="20"/>
              </w:rPr>
              <w:t xml:space="preserve">In their group learners need to conduct their interviews. Remind the group of their roles and remind them to take some notes, they will need these in the next lesson. </w:t>
            </w:r>
          </w:p>
          <w:p w14:paraId="446CDB5B" w14:textId="77777777" w:rsidR="00435A02" w:rsidRDefault="00435A02">
            <w:pPr>
              <w:widowControl w:val="0"/>
              <w:rPr>
                <w:sz w:val="20"/>
                <w:szCs w:val="20"/>
              </w:rPr>
            </w:pPr>
          </w:p>
          <w:p w14:paraId="1F280861" w14:textId="77777777" w:rsidR="00435A02" w:rsidRDefault="00000000">
            <w:pPr>
              <w:widowControl w:val="0"/>
              <w:rPr>
                <w:b/>
                <w:color w:val="ED7D31"/>
                <w:sz w:val="20"/>
                <w:szCs w:val="20"/>
              </w:rPr>
            </w:pPr>
            <w:r>
              <w:rPr>
                <w:b/>
                <w:color w:val="ED7D31"/>
                <w:sz w:val="20"/>
                <w:szCs w:val="20"/>
              </w:rPr>
              <w:t xml:space="preserve">C. Reflections and conclusions: </w:t>
            </w:r>
            <w:r>
              <w:rPr>
                <w:i/>
                <w:color w:val="ED7D31"/>
                <w:sz w:val="20"/>
                <w:szCs w:val="20"/>
              </w:rPr>
              <w:t>suggested time 5 minutes.</w:t>
            </w:r>
          </w:p>
          <w:p w14:paraId="5DD62E4E" w14:textId="77777777" w:rsidR="00435A02" w:rsidRDefault="00000000">
            <w:pPr>
              <w:widowControl w:val="0"/>
              <w:rPr>
                <w:sz w:val="20"/>
                <w:szCs w:val="20"/>
              </w:rPr>
            </w:pPr>
            <w:r>
              <w:rPr>
                <w:sz w:val="20"/>
                <w:szCs w:val="20"/>
              </w:rPr>
              <w:t>In this lesson, we interviewed people from the community. In your groups think about your experience and discuss these questions</w:t>
            </w:r>
          </w:p>
          <w:p w14:paraId="7CBB4198" w14:textId="77777777" w:rsidR="00435A02" w:rsidRDefault="00000000">
            <w:pPr>
              <w:widowControl w:val="0"/>
              <w:ind w:left="720"/>
              <w:rPr>
                <w:sz w:val="20"/>
                <w:szCs w:val="20"/>
              </w:rPr>
            </w:pPr>
            <w:r>
              <w:rPr>
                <w:sz w:val="20"/>
                <w:szCs w:val="20"/>
              </w:rPr>
              <w:t>a. What did you find challenging during the interview process?</w:t>
            </w:r>
          </w:p>
          <w:p w14:paraId="36D06D90" w14:textId="77777777" w:rsidR="00435A02" w:rsidRDefault="00000000">
            <w:pPr>
              <w:widowControl w:val="0"/>
              <w:ind w:left="720"/>
              <w:rPr>
                <w:sz w:val="20"/>
                <w:szCs w:val="20"/>
              </w:rPr>
            </w:pPr>
            <w:r>
              <w:rPr>
                <w:sz w:val="20"/>
                <w:szCs w:val="20"/>
              </w:rPr>
              <w:t>b. What did you enjoy or find interesting about interviewing community members?</w:t>
            </w:r>
          </w:p>
          <w:p w14:paraId="75080533" w14:textId="77777777" w:rsidR="00435A02" w:rsidRDefault="00000000">
            <w:pPr>
              <w:widowControl w:val="0"/>
              <w:ind w:left="720"/>
              <w:rPr>
                <w:sz w:val="20"/>
                <w:szCs w:val="20"/>
              </w:rPr>
            </w:pPr>
            <w:r>
              <w:rPr>
                <w:sz w:val="20"/>
                <w:szCs w:val="20"/>
              </w:rPr>
              <w:t>c. What would you do differently if you were to conduct another interview in the future?</w:t>
            </w:r>
          </w:p>
        </w:tc>
        <w:tc>
          <w:tcPr>
            <w:tcW w:w="3020"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4FBC7834" w14:textId="77777777" w:rsidR="00435A02" w:rsidRDefault="00000000">
            <w:pPr>
              <w:widowControl w:val="0"/>
              <w:rPr>
                <w:sz w:val="20"/>
                <w:szCs w:val="20"/>
              </w:rPr>
            </w:pPr>
            <w:r>
              <w:rPr>
                <w:b/>
                <w:color w:val="F58220"/>
                <w:sz w:val="20"/>
                <w:szCs w:val="20"/>
              </w:rPr>
              <w:t>How learning happens</w:t>
            </w:r>
            <w:r>
              <w:rPr>
                <w:sz w:val="20"/>
                <w:szCs w:val="20"/>
              </w:rPr>
              <w:t xml:space="preserve"> </w:t>
            </w:r>
          </w:p>
          <w:p w14:paraId="0C5C3457" w14:textId="77777777" w:rsidR="00435A02" w:rsidRDefault="00000000">
            <w:pPr>
              <w:rPr>
                <w:rFonts w:ascii="Times New Roman" w:eastAsia="Times New Roman" w:hAnsi="Times New Roman" w:cs="Times New Roman"/>
                <w:sz w:val="24"/>
                <w:szCs w:val="24"/>
              </w:rPr>
            </w:pPr>
            <w:r>
              <w:rPr>
                <w:color w:val="000000"/>
                <w:sz w:val="20"/>
                <w:szCs w:val="20"/>
              </w:rPr>
              <w:t>Learners are actively engaged and paying attention when they have opportunities to socially interact with each other through the interviews</w:t>
            </w:r>
            <w:r>
              <w:rPr>
                <w:b/>
                <w:color w:val="000000"/>
                <w:sz w:val="20"/>
                <w:szCs w:val="20"/>
              </w:rPr>
              <w:t xml:space="preserve">. </w:t>
            </w:r>
            <w:r>
              <w:rPr>
                <w:color w:val="000000"/>
                <w:sz w:val="20"/>
                <w:szCs w:val="20"/>
              </w:rPr>
              <w:t>Learners' curiosity is activated because they can ask questions and have the freedom to explore the topic. Curiosity helps to drive attention, if we are curious about something we are more likely to pay it more attention. Paying attention to what you need to learn is the first step to learning. </w:t>
            </w:r>
          </w:p>
          <w:p w14:paraId="4850B217" w14:textId="77777777" w:rsidR="00435A02" w:rsidRDefault="00435A02">
            <w:pPr>
              <w:rPr>
                <w:rFonts w:ascii="Times New Roman" w:eastAsia="Times New Roman" w:hAnsi="Times New Roman" w:cs="Times New Roman"/>
                <w:sz w:val="24"/>
                <w:szCs w:val="24"/>
              </w:rPr>
            </w:pPr>
          </w:p>
          <w:p w14:paraId="5ACCF6F1" w14:textId="77777777" w:rsidR="00435A02" w:rsidRDefault="00000000">
            <w:pPr>
              <w:rPr>
                <w:rFonts w:ascii="Times New Roman" w:eastAsia="Times New Roman" w:hAnsi="Times New Roman" w:cs="Times New Roman"/>
                <w:sz w:val="24"/>
                <w:szCs w:val="24"/>
              </w:rPr>
            </w:pPr>
            <w:r>
              <w:rPr>
                <w:b/>
                <w:color w:val="000000"/>
                <w:sz w:val="20"/>
                <w:szCs w:val="20"/>
              </w:rPr>
              <w:t>Remember that reflection leads to learning that is ‘sticky’ learning that lasts. So, don't miss out on the reflection activity.</w:t>
            </w:r>
          </w:p>
        </w:tc>
      </w:tr>
      <w:tr w:rsidR="00435A02" w14:paraId="4DE3365C"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A92E709" w14:textId="77777777" w:rsidR="00435A02" w:rsidRDefault="00000000">
            <w:pPr>
              <w:widowControl w:val="0"/>
              <w:rPr>
                <w:b/>
                <w:color w:val="F58220"/>
                <w:sz w:val="20"/>
                <w:szCs w:val="20"/>
              </w:rPr>
            </w:pPr>
            <w:r>
              <w:rPr>
                <w:b/>
                <w:color w:val="F58220"/>
                <w:sz w:val="20"/>
                <w:szCs w:val="20"/>
              </w:rPr>
              <w:t xml:space="preserve">Extended opportunities </w:t>
            </w:r>
          </w:p>
          <w:p w14:paraId="20B63C9B" w14:textId="77777777" w:rsidR="00435A02" w:rsidRDefault="00000000">
            <w:pPr>
              <w:widowControl w:val="0"/>
              <w:numPr>
                <w:ilvl w:val="0"/>
                <w:numId w:val="16"/>
              </w:numPr>
              <w:rPr>
                <w:sz w:val="20"/>
                <w:szCs w:val="20"/>
              </w:rPr>
            </w:pPr>
            <w:r>
              <w:rPr>
                <w:sz w:val="20"/>
                <w:szCs w:val="20"/>
              </w:rPr>
              <w:t>Learners could extend their interviews to more people</w:t>
            </w:r>
          </w:p>
          <w:p w14:paraId="0A3FD536" w14:textId="77777777" w:rsidR="00435A02" w:rsidRDefault="00000000">
            <w:pPr>
              <w:widowControl w:val="0"/>
              <w:numPr>
                <w:ilvl w:val="0"/>
                <w:numId w:val="16"/>
              </w:numPr>
              <w:rPr>
                <w:sz w:val="20"/>
                <w:szCs w:val="20"/>
              </w:rPr>
            </w:pPr>
            <w:r>
              <w:rPr>
                <w:sz w:val="20"/>
                <w:szCs w:val="20"/>
              </w:rPr>
              <w:t>Creative Writing: Learners could write a short story or poem based on their interviews with the identified group. This will provide an opportunity for them to express their empathy and creativity.</w:t>
            </w:r>
          </w:p>
        </w:tc>
      </w:tr>
      <w:tr w:rsidR="00435A02" w14:paraId="5DEEBFE7"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20A934AD" w14:textId="77777777" w:rsidR="00435A02" w:rsidRDefault="00000000">
            <w:pPr>
              <w:widowControl w:val="0"/>
              <w:rPr>
                <w:b/>
                <w:color w:val="F58220"/>
                <w:sz w:val="20"/>
                <w:szCs w:val="20"/>
              </w:rPr>
            </w:pPr>
            <w:r>
              <w:rPr>
                <w:b/>
                <w:color w:val="F58220"/>
                <w:sz w:val="20"/>
                <w:szCs w:val="20"/>
              </w:rPr>
              <w:t xml:space="preserve">Observations and Facilitation – Assessment as Learning </w:t>
            </w:r>
          </w:p>
          <w:p w14:paraId="16568EBE" w14:textId="77777777" w:rsidR="00435A02" w:rsidRDefault="00000000">
            <w:pPr>
              <w:rPr>
                <w:sz w:val="24"/>
                <w:szCs w:val="24"/>
              </w:rPr>
            </w:pPr>
            <w:r>
              <w:rPr>
                <w:color w:val="000000"/>
                <w:sz w:val="20"/>
                <w:szCs w:val="20"/>
              </w:rPr>
              <w:t xml:space="preserve">During the interviews, it's important to actively </w:t>
            </w:r>
            <w:r>
              <w:rPr>
                <w:b/>
                <w:color w:val="000000"/>
                <w:sz w:val="20"/>
                <w:szCs w:val="20"/>
              </w:rPr>
              <w:t xml:space="preserve">observe </w:t>
            </w:r>
            <w:r>
              <w:rPr>
                <w:color w:val="000000"/>
                <w:sz w:val="20"/>
                <w:szCs w:val="20"/>
              </w:rPr>
              <w:t xml:space="preserve">and </w:t>
            </w:r>
            <w:r>
              <w:rPr>
                <w:b/>
                <w:color w:val="000000"/>
                <w:sz w:val="20"/>
                <w:szCs w:val="20"/>
              </w:rPr>
              <w:t xml:space="preserve">listen </w:t>
            </w:r>
            <w:r>
              <w:rPr>
                <w:color w:val="000000"/>
                <w:sz w:val="20"/>
                <w:szCs w:val="20"/>
              </w:rPr>
              <w:t>to learners as they work together in groups. As you walk around the classroom, keep an eye out for several key indicators of learning, communication, and knowledge of the topic. These are just some examples of things to observe you might have your own list of observations to use.</w:t>
            </w:r>
          </w:p>
          <w:p w14:paraId="11AEC3DA" w14:textId="77777777" w:rsidR="00435A02" w:rsidRDefault="00435A02">
            <w:pPr>
              <w:rPr>
                <w:sz w:val="24"/>
                <w:szCs w:val="24"/>
              </w:rPr>
            </w:pPr>
          </w:p>
          <w:p w14:paraId="789C37D7" w14:textId="77777777" w:rsidR="00435A02" w:rsidRDefault="00000000">
            <w:pPr>
              <w:numPr>
                <w:ilvl w:val="0"/>
                <w:numId w:val="6"/>
              </w:numPr>
              <w:rPr>
                <w:b/>
                <w:color w:val="000000"/>
                <w:sz w:val="20"/>
                <w:szCs w:val="20"/>
              </w:rPr>
            </w:pPr>
            <w:r>
              <w:rPr>
                <w:b/>
                <w:color w:val="000000"/>
                <w:sz w:val="20"/>
                <w:szCs w:val="20"/>
              </w:rPr>
              <w:t>Learner communication skills</w:t>
            </w:r>
          </w:p>
          <w:p w14:paraId="1C173569" w14:textId="77777777" w:rsidR="00435A02" w:rsidRDefault="00000000">
            <w:pPr>
              <w:numPr>
                <w:ilvl w:val="1"/>
                <w:numId w:val="10"/>
              </w:numPr>
              <w:rPr>
                <w:b/>
                <w:color w:val="000000"/>
                <w:sz w:val="20"/>
                <w:szCs w:val="20"/>
              </w:rPr>
            </w:pPr>
            <w:r>
              <w:rPr>
                <w:color w:val="000000"/>
                <w:sz w:val="20"/>
                <w:szCs w:val="20"/>
              </w:rPr>
              <w:t xml:space="preserve">Observe learners' </w:t>
            </w:r>
            <w:r>
              <w:rPr>
                <w:b/>
                <w:color w:val="000000"/>
                <w:sz w:val="20"/>
                <w:szCs w:val="20"/>
              </w:rPr>
              <w:t xml:space="preserve">active listening skills </w:t>
            </w:r>
            <w:r>
              <w:rPr>
                <w:color w:val="000000"/>
                <w:sz w:val="20"/>
                <w:szCs w:val="20"/>
              </w:rPr>
              <w:t>to determine if they are fully engaging with their peers during the interview process. Are they focused and attentive, or are they distracted or disengaged? </w:t>
            </w:r>
          </w:p>
          <w:p w14:paraId="4168ABD3" w14:textId="77777777" w:rsidR="00435A02" w:rsidRDefault="00000000">
            <w:pPr>
              <w:numPr>
                <w:ilvl w:val="1"/>
                <w:numId w:val="10"/>
              </w:numPr>
              <w:rPr>
                <w:b/>
                <w:color w:val="000000"/>
                <w:sz w:val="20"/>
                <w:szCs w:val="20"/>
              </w:rPr>
            </w:pPr>
            <w:r>
              <w:rPr>
                <w:color w:val="000000"/>
                <w:sz w:val="20"/>
                <w:szCs w:val="20"/>
              </w:rPr>
              <w:t xml:space="preserve">Additionally, pay attention to their </w:t>
            </w:r>
            <w:r>
              <w:rPr>
                <w:b/>
                <w:color w:val="000000"/>
                <w:sz w:val="20"/>
                <w:szCs w:val="20"/>
              </w:rPr>
              <w:t xml:space="preserve">articulation </w:t>
            </w:r>
            <w:r>
              <w:rPr>
                <w:color w:val="000000"/>
                <w:sz w:val="20"/>
                <w:szCs w:val="20"/>
              </w:rPr>
              <w:t xml:space="preserve">skills. Are they </w:t>
            </w:r>
            <w:r>
              <w:rPr>
                <w:b/>
                <w:color w:val="000000"/>
                <w:sz w:val="20"/>
                <w:szCs w:val="20"/>
              </w:rPr>
              <w:t>speaking clearly</w:t>
            </w:r>
            <w:r>
              <w:rPr>
                <w:color w:val="000000"/>
                <w:sz w:val="20"/>
                <w:szCs w:val="20"/>
              </w:rPr>
              <w:t xml:space="preserve"> and </w:t>
            </w:r>
            <w:r>
              <w:rPr>
                <w:b/>
                <w:color w:val="000000"/>
                <w:sz w:val="20"/>
                <w:szCs w:val="20"/>
              </w:rPr>
              <w:t>confidently</w:t>
            </w:r>
            <w:r>
              <w:rPr>
                <w:color w:val="000000"/>
                <w:sz w:val="20"/>
                <w:szCs w:val="20"/>
              </w:rPr>
              <w:t xml:space="preserve">, or are they </w:t>
            </w:r>
            <w:r>
              <w:rPr>
                <w:b/>
                <w:color w:val="000000"/>
                <w:sz w:val="20"/>
                <w:szCs w:val="20"/>
              </w:rPr>
              <w:t xml:space="preserve">mumbling </w:t>
            </w:r>
            <w:r>
              <w:rPr>
                <w:color w:val="000000"/>
                <w:sz w:val="20"/>
                <w:szCs w:val="20"/>
              </w:rPr>
              <w:t>or speaking too fast, or speaking too loudly or softly?</w:t>
            </w:r>
          </w:p>
          <w:p w14:paraId="67949DB5" w14:textId="77777777" w:rsidR="00435A02" w:rsidRDefault="00000000">
            <w:pPr>
              <w:numPr>
                <w:ilvl w:val="1"/>
                <w:numId w:val="10"/>
              </w:numPr>
              <w:rPr>
                <w:b/>
                <w:color w:val="000000"/>
                <w:sz w:val="20"/>
                <w:szCs w:val="20"/>
              </w:rPr>
            </w:pPr>
            <w:r>
              <w:rPr>
                <w:b/>
                <w:color w:val="000000"/>
                <w:sz w:val="20"/>
                <w:szCs w:val="20"/>
              </w:rPr>
              <w:t xml:space="preserve">Empathy </w:t>
            </w:r>
            <w:r>
              <w:rPr>
                <w:color w:val="000000"/>
                <w:sz w:val="20"/>
                <w:szCs w:val="20"/>
              </w:rPr>
              <w:t xml:space="preserve">is another key communication skill to observe during learner interviews. Are learners trying to </w:t>
            </w:r>
            <w:r>
              <w:rPr>
                <w:b/>
                <w:color w:val="000000"/>
                <w:sz w:val="20"/>
                <w:szCs w:val="20"/>
              </w:rPr>
              <w:t>understand how</w:t>
            </w:r>
            <w:r>
              <w:rPr>
                <w:color w:val="000000"/>
                <w:sz w:val="20"/>
                <w:szCs w:val="20"/>
              </w:rPr>
              <w:t xml:space="preserve"> </w:t>
            </w:r>
            <w:r>
              <w:rPr>
                <w:b/>
                <w:color w:val="000000"/>
                <w:sz w:val="20"/>
                <w:szCs w:val="20"/>
              </w:rPr>
              <w:t>other people</w:t>
            </w:r>
            <w:r>
              <w:rPr>
                <w:color w:val="000000"/>
                <w:sz w:val="20"/>
                <w:szCs w:val="20"/>
              </w:rPr>
              <w:t xml:space="preserve"> might be feeling? Are they showing empathy and consideration toward their peers?</w:t>
            </w:r>
          </w:p>
          <w:p w14:paraId="4B7323B6" w14:textId="77777777" w:rsidR="00435A02" w:rsidRDefault="00435A02">
            <w:pPr>
              <w:rPr>
                <w:sz w:val="24"/>
                <w:szCs w:val="24"/>
              </w:rPr>
            </w:pPr>
          </w:p>
          <w:p w14:paraId="1B2DD9BB" w14:textId="77777777" w:rsidR="00435A02" w:rsidRDefault="00000000">
            <w:pPr>
              <w:rPr>
                <w:sz w:val="24"/>
                <w:szCs w:val="24"/>
              </w:rPr>
            </w:pPr>
            <w:r>
              <w:rPr>
                <w:color w:val="000000"/>
                <w:sz w:val="20"/>
                <w:szCs w:val="20"/>
              </w:rPr>
              <w:t>If learners are struggling with any aspect of their communication skills, there are several strategies you can use to support them.</w:t>
            </w:r>
          </w:p>
          <w:p w14:paraId="4906A1E4" w14:textId="77777777" w:rsidR="00435A02" w:rsidRDefault="00000000">
            <w:pPr>
              <w:numPr>
                <w:ilvl w:val="0"/>
                <w:numId w:val="8"/>
              </w:numPr>
              <w:rPr>
                <w:color w:val="000000"/>
                <w:sz w:val="20"/>
                <w:szCs w:val="20"/>
              </w:rPr>
            </w:pPr>
            <w:r>
              <w:rPr>
                <w:color w:val="000000"/>
                <w:sz w:val="20"/>
                <w:szCs w:val="20"/>
              </w:rPr>
              <w:t xml:space="preserve">One option is to </w:t>
            </w:r>
            <w:r>
              <w:rPr>
                <w:b/>
                <w:color w:val="000000"/>
                <w:sz w:val="20"/>
                <w:szCs w:val="20"/>
              </w:rPr>
              <w:t xml:space="preserve">model active listening yourself, </w:t>
            </w:r>
            <w:r>
              <w:rPr>
                <w:color w:val="000000"/>
                <w:sz w:val="20"/>
                <w:szCs w:val="20"/>
              </w:rPr>
              <w:t>demonstrating the kinds of behaviours you expect from learners.</w:t>
            </w:r>
          </w:p>
          <w:p w14:paraId="1E7D8232" w14:textId="77777777" w:rsidR="00435A02" w:rsidRDefault="00000000">
            <w:pPr>
              <w:numPr>
                <w:ilvl w:val="0"/>
                <w:numId w:val="8"/>
              </w:numPr>
              <w:rPr>
                <w:color w:val="000000"/>
                <w:sz w:val="20"/>
                <w:szCs w:val="20"/>
              </w:rPr>
            </w:pPr>
            <w:r>
              <w:rPr>
                <w:color w:val="000000"/>
                <w:sz w:val="20"/>
                <w:szCs w:val="20"/>
              </w:rPr>
              <w:t xml:space="preserve">You can also take the time to </w:t>
            </w:r>
            <w:r>
              <w:rPr>
                <w:b/>
                <w:color w:val="000000"/>
                <w:sz w:val="20"/>
                <w:szCs w:val="20"/>
              </w:rPr>
              <w:t>explain the guidelines for active listening</w:t>
            </w:r>
            <w:r>
              <w:rPr>
                <w:color w:val="000000"/>
                <w:sz w:val="20"/>
                <w:szCs w:val="20"/>
              </w:rPr>
              <w:t xml:space="preserve"> or the interview process again, ensuring that all learners understand the expectations.</w:t>
            </w:r>
          </w:p>
          <w:p w14:paraId="4FF86DE3" w14:textId="77777777" w:rsidR="00435A02" w:rsidRDefault="00000000">
            <w:pPr>
              <w:numPr>
                <w:ilvl w:val="0"/>
                <w:numId w:val="8"/>
              </w:numPr>
              <w:rPr>
                <w:color w:val="000000"/>
                <w:sz w:val="20"/>
                <w:szCs w:val="20"/>
              </w:rPr>
            </w:pPr>
            <w:r>
              <w:rPr>
                <w:color w:val="000000"/>
                <w:sz w:val="20"/>
                <w:szCs w:val="20"/>
              </w:rPr>
              <w:t xml:space="preserve">It can be helpful to share and discuss the </w:t>
            </w:r>
            <w:r>
              <w:rPr>
                <w:b/>
                <w:color w:val="000000"/>
                <w:sz w:val="20"/>
                <w:szCs w:val="20"/>
              </w:rPr>
              <w:t>definitions of good communication</w:t>
            </w:r>
            <w:r>
              <w:rPr>
                <w:color w:val="000000"/>
                <w:sz w:val="20"/>
                <w:szCs w:val="20"/>
              </w:rPr>
              <w:t>. The Teacher's Guide to Competencies is an excellent resource for this purpose, providing information and guidance on the development of communication skills.</w:t>
            </w:r>
          </w:p>
          <w:p w14:paraId="089C8060" w14:textId="77777777" w:rsidR="00435A02" w:rsidRDefault="00435A02">
            <w:pPr>
              <w:rPr>
                <w:sz w:val="24"/>
                <w:szCs w:val="24"/>
              </w:rPr>
            </w:pPr>
          </w:p>
          <w:p w14:paraId="76F58D5B" w14:textId="77777777" w:rsidR="00435A02" w:rsidRDefault="00000000">
            <w:pPr>
              <w:pBdr>
                <w:top w:val="nil"/>
                <w:left w:val="nil"/>
                <w:bottom w:val="nil"/>
                <w:right w:val="nil"/>
                <w:between w:val="nil"/>
              </w:pBdr>
              <w:rPr>
                <w:color w:val="000000"/>
                <w:sz w:val="20"/>
                <w:szCs w:val="20"/>
              </w:rPr>
            </w:pPr>
            <w:r>
              <w:rPr>
                <w:color w:val="000000"/>
                <w:sz w:val="20"/>
                <w:szCs w:val="20"/>
              </w:rPr>
              <w:t>Remember, communication skills take time to develop, and learners will have many opportunities to practice and grow their abilities throughout the project. By actively observing and facilitating their progress, you can help them build important skills that will serve them well in the future.</w:t>
            </w:r>
          </w:p>
          <w:p w14:paraId="453CDBE3" w14:textId="77777777" w:rsidR="00435A02" w:rsidRDefault="00435A02">
            <w:pPr>
              <w:pBdr>
                <w:top w:val="nil"/>
                <w:left w:val="nil"/>
                <w:bottom w:val="nil"/>
                <w:right w:val="nil"/>
                <w:between w:val="nil"/>
              </w:pBdr>
              <w:rPr>
                <w:sz w:val="20"/>
                <w:szCs w:val="20"/>
              </w:rPr>
            </w:pPr>
          </w:p>
          <w:tbl>
            <w:tblPr>
              <w:tblStyle w:val="a9"/>
              <w:tblW w:w="13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28"/>
            </w:tblGrid>
            <w:tr w:rsidR="00435A02" w14:paraId="7AF781F4" w14:textId="77777777" w:rsidTr="006745F3">
              <w:tc>
                <w:tcPr>
                  <w:tcW w:w="13928"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4ACC68CF" w14:textId="77777777" w:rsidR="00435A02" w:rsidRDefault="00000000">
                  <w:pPr>
                    <w:widowControl w:val="0"/>
                    <w:spacing w:after="0" w:line="240" w:lineRule="auto"/>
                    <w:rPr>
                      <w:b/>
                      <w:sz w:val="20"/>
                      <w:szCs w:val="20"/>
                    </w:rPr>
                  </w:pPr>
                  <w:r>
                    <w:rPr>
                      <w:b/>
                      <w:sz w:val="20"/>
                      <w:szCs w:val="20"/>
                    </w:rPr>
                    <w:t>Teacher self-reflections</w:t>
                  </w:r>
                </w:p>
                <w:p w14:paraId="1EDDA2C5" w14:textId="77777777" w:rsidR="00435A02" w:rsidRDefault="00435A02">
                  <w:pPr>
                    <w:widowControl w:val="0"/>
                    <w:spacing w:after="0" w:line="240" w:lineRule="auto"/>
                    <w:rPr>
                      <w:sz w:val="20"/>
                      <w:szCs w:val="20"/>
                    </w:rPr>
                  </w:pPr>
                </w:p>
                <w:p w14:paraId="37BA23AD" w14:textId="77777777" w:rsidR="00435A02" w:rsidRDefault="00000000">
                  <w:pPr>
                    <w:widowControl w:val="0"/>
                    <w:spacing w:after="0" w:line="240" w:lineRule="auto"/>
                    <w:rPr>
                      <w:sz w:val="20"/>
                      <w:szCs w:val="20"/>
                    </w:rPr>
                  </w:pPr>
                  <w:r>
                    <w:rPr>
                      <w:sz w:val="20"/>
                      <w:szCs w:val="20"/>
                    </w:rPr>
                    <w:t xml:space="preserve">Reflecting on how a lesson went is essential to improve your teaching practice. By reflecting on the lesson, you can make </w:t>
                  </w:r>
                  <w:r>
                    <w:rPr>
                      <w:b/>
                      <w:sz w:val="20"/>
                      <w:szCs w:val="20"/>
                    </w:rPr>
                    <w:t xml:space="preserve">adjustments </w:t>
                  </w:r>
                  <w:r>
                    <w:rPr>
                      <w:sz w:val="20"/>
                      <w:szCs w:val="20"/>
                    </w:rPr>
                    <w:t xml:space="preserve">to the project and enhance your future lessons. </w:t>
                  </w:r>
                  <w:hyperlink w:anchor="_heading=h.mjub971siqf5">
                    <w:r>
                      <w:rPr>
                        <w:b/>
                        <w:color w:val="1155CC"/>
                        <w:sz w:val="20"/>
                        <w:szCs w:val="20"/>
                        <w:u w:val="single"/>
                      </w:rPr>
                      <w:t>Annexure 8</w:t>
                    </w:r>
                  </w:hyperlink>
                  <w:r>
                    <w:rPr>
                      <w:sz w:val="20"/>
                      <w:szCs w:val="20"/>
                    </w:rPr>
                    <w:t xml:space="preserve"> contains a wide range of questions that you could use to reflect on this lesson. You do not need to answer all of them, </w:t>
                  </w:r>
                  <w:r>
                    <w:rPr>
                      <w:b/>
                      <w:sz w:val="20"/>
                      <w:szCs w:val="20"/>
                      <w:u w:val="single"/>
                    </w:rPr>
                    <w:t xml:space="preserve">just select one or two </w:t>
                  </w:r>
                  <w:r>
                    <w:rPr>
                      <w:sz w:val="20"/>
                      <w:szCs w:val="20"/>
                    </w:rPr>
                    <w:t xml:space="preserve">that resonate with you. </w:t>
                  </w:r>
                  <w:r>
                    <w:rPr>
                      <w:b/>
                      <w:sz w:val="20"/>
                      <w:szCs w:val="20"/>
                    </w:rPr>
                    <w:t xml:space="preserve">Self-reflection </w:t>
                  </w:r>
                  <w:r>
                    <w:rPr>
                      <w:sz w:val="20"/>
                      <w:szCs w:val="20"/>
                    </w:rPr>
                    <w:t xml:space="preserve">is crucial for teacher professional development because it allows you to </w:t>
                  </w:r>
                  <w:r>
                    <w:rPr>
                      <w:b/>
                      <w:sz w:val="20"/>
                      <w:szCs w:val="20"/>
                    </w:rPr>
                    <w:t>learn from your experience</w:t>
                  </w:r>
                  <w:r>
                    <w:rPr>
                      <w:sz w:val="20"/>
                      <w:szCs w:val="20"/>
                    </w:rPr>
                    <w:t xml:space="preserve">s, </w:t>
                  </w:r>
                  <w:r>
                    <w:rPr>
                      <w:b/>
                      <w:sz w:val="20"/>
                      <w:szCs w:val="20"/>
                    </w:rPr>
                    <w:t xml:space="preserve">grow as a teacher, </w:t>
                  </w:r>
                  <w:r>
                    <w:rPr>
                      <w:sz w:val="20"/>
                      <w:szCs w:val="20"/>
                    </w:rPr>
                    <w:t>and</w:t>
                  </w:r>
                  <w:r>
                    <w:rPr>
                      <w:b/>
                      <w:sz w:val="20"/>
                      <w:szCs w:val="20"/>
                    </w:rPr>
                    <w:t xml:space="preserve"> improve your instructional effectiveness.</w:t>
                  </w:r>
                  <w:r>
                    <w:rPr>
                      <w:sz w:val="20"/>
                      <w:szCs w:val="20"/>
                    </w:rPr>
                    <w:t xml:space="preserve"> By continually improving your teaching practice, you can better support your learners' learning and help them achieve their academic goals. Therefore, taking the time to reflect on each lesson is an investment in your professional development and the success of your learners.</w:t>
                  </w:r>
                </w:p>
              </w:tc>
            </w:tr>
          </w:tbl>
          <w:p w14:paraId="0441733E" w14:textId="77777777" w:rsidR="00435A02" w:rsidRDefault="00435A02">
            <w:pPr>
              <w:pBdr>
                <w:top w:val="nil"/>
                <w:left w:val="nil"/>
                <w:bottom w:val="nil"/>
                <w:right w:val="nil"/>
                <w:between w:val="nil"/>
              </w:pBdr>
              <w:rPr>
                <w:sz w:val="20"/>
                <w:szCs w:val="20"/>
              </w:rPr>
            </w:pPr>
          </w:p>
        </w:tc>
      </w:tr>
    </w:tbl>
    <w:p w14:paraId="2B44EB78" w14:textId="77777777" w:rsidR="00435A02" w:rsidRDefault="00435A02">
      <w:pPr>
        <w:rPr>
          <w:b/>
          <w:sz w:val="20"/>
          <w:szCs w:val="20"/>
          <w:u w:val="single"/>
        </w:rPr>
      </w:pPr>
    </w:p>
    <w:p w14:paraId="0E0A1950" w14:textId="77777777" w:rsidR="00435A02" w:rsidRDefault="00435A02">
      <w:pPr>
        <w:rPr>
          <w:b/>
          <w:sz w:val="20"/>
          <w:szCs w:val="20"/>
          <w:u w:val="single"/>
        </w:rPr>
      </w:pPr>
    </w:p>
    <w:tbl>
      <w:tblPr>
        <w:tblStyle w:val="aa"/>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286"/>
        <w:gridCol w:w="1464"/>
        <w:gridCol w:w="2265"/>
      </w:tblGrid>
      <w:tr w:rsidR="00435A02" w14:paraId="014A355A"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3479C6D0" w14:textId="77777777" w:rsidR="00435A02" w:rsidRDefault="00000000">
            <w:pPr>
              <w:pStyle w:val="Heading2"/>
            </w:pPr>
            <w:bookmarkStart w:id="16" w:name="_heading=h.3rdcrjn" w:colFirst="0" w:colLast="0"/>
            <w:bookmarkEnd w:id="16"/>
            <w:r>
              <w:t xml:space="preserve">     Lesson 3: Selecting and addressing a challenge.</w:t>
            </w: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3ECCEE9B" w14:textId="77777777" w:rsidR="00435A02" w:rsidRDefault="00000000">
            <w:pPr>
              <w:widowControl w:val="0"/>
              <w:rPr>
                <w:b/>
                <w:color w:val="035D30"/>
                <w:sz w:val="20"/>
                <w:szCs w:val="20"/>
              </w:rPr>
            </w:pPr>
            <w:r>
              <w:rPr>
                <w:b/>
                <w:color w:val="035D30"/>
                <w:sz w:val="20"/>
                <w:szCs w:val="20"/>
              </w:rPr>
              <w:t>Resources needed:</w:t>
            </w:r>
          </w:p>
          <w:p w14:paraId="56EA905E" w14:textId="77777777" w:rsidR="00435A02" w:rsidRDefault="00000000">
            <w:pPr>
              <w:widowControl w:val="0"/>
              <w:rPr>
                <w:color w:val="035D30"/>
                <w:sz w:val="20"/>
                <w:szCs w:val="20"/>
              </w:rPr>
            </w:pPr>
            <w:r>
              <w:rPr>
                <w:color w:val="035D30"/>
                <w:sz w:val="20"/>
                <w:szCs w:val="20"/>
              </w:rPr>
              <w:t>Interview notes from the previous lesson</w:t>
            </w:r>
          </w:p>
          <w:p w14:paraId="7FB13ABD" w14:textId="77777777" w:rsidR="00435A02" w:rsidRDefault="00000000">
            <w:pPr>
              <w:widowControl w:val="0"/>
              <w:rPr>
                <w:color w:val="035D30"/>
                <w:sz w:val="20"/>
                <w:szCs w:val="20"/>
              </w:rPr>
            </w:pPr>
            <w:r>
              <w:rPr>
                <w:color w:val="035D30"/>
                <w:sz w:val="20"/>
                <w:szCs w:val="20"/>
              </w:rPr>
              <w:t xml:space="preserve">Small pieces of paper </w:t>
            </w: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4D2767A2" w14:textId="77777777" w:rsidR="00435A02" w:rsidRDefault="00000000">
            <w:pPr>
              <w:widowControl w:val="0"/>
              <w:rPr>
                <w:b/>
                <w:color w:val="035D30"/>
                <w:sz w:val="20"/>
                <w:szCs w:val="20"/>
              </w:rPr>
            </w:pPr>
            <w:r>
              <w:rPr>
                <w:b/>
                <w:color w:val="035D30"/>
                <w:sz w:val="20"/>
                <w:szCs w:val="20"/>
              </w:rPr>
              <w:t>Time required:</w:t>
            </w:r>
          </w:p>
          <w:p w14:paraId="7BBF9F2B" w14:textId="77777777" w:rsidR="00435A02" w:rsidRDefault="00000000">
            <w:pPr>
              <w:widowControl w:val="0"/>
              <w:rPr>
                <w:color w:val="035D30"/>
                <w:sz w:val="20"/>
                <w:szCs w:val="20"/>
              </w:rPr>
            </w:pPr>
            <w:r>
              <w:rPr>
                <w:color w:val="035D30"/>
                <w:sz w:val="20"/>
                <w:szCs w:val="20"/>
              </w:rPr>
              <w:t xml:space="preserve">1 lesson </w:t>
            </w:r>
          </w:p>
        </w:tc>
      </w:tr>
      <w:tr w:rsidR="00435A02" w14:paraId="37712C6D"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16ED7392" w14:textId="77777777" w:rsidR="00435A02" w:rsidRDefault="00000000">
            <w:pPr>
              <w:widowControl w:val="0"/>
              <w:rPr>
                <w:b/>
                <w:color w:val="F58220"/>
                <w:sz w:val="20"/>
                <w:szCs w:val="20"/>
              </w:rPr>
            </w:pPr>
            <w:r>
              <w:rPr>
                <w:b/>
                <w:color w:val="F58220"/>
                <w:sz w:val="20"/>
                <w:szCs w:val="20"/>
              </w:rPr>
              <w:t xml:space="preserve">Summary of the Lesson </w:t>
            </w:r>
          </w:p>
          <w:p w14:paraId="2E777285" w14:textId="77777777" w:rsidR="00435A02" w:rsidRDefault="00000000">
            <w:pPr>
              <w:widowControl w:val="0"/>
              <w:rPr>
                <w:sz w:val="20"/>
                <w:szCs w:val="20"/>
              </w:rPr>
            </w:pPr>
            <w:r>
              <w:rPr>
                <w:sz w:val="20"/>
                <w:szCs w:val="20"/>
              </w:rPr>
              <w:t>In this lesson learners will consolidate their understanding of the challenges faced by their chosen community/animal group. They will select at least one challenge that will allow them to create an act of kindness that shows their compassion and helps people or animals in need.</w:t>
            </w:r>
          </w:p>
        </w:tc>
      </w:tr>
      <w:tr w:rsidR="00435A02" w14:paraId="296C091E"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BC2141A" w14:textId="77777777" w:rsidR="00435A02" w:rsidRDefault="00000000">
            <w:pPr>
              <w:widowControl w:val="0"/>
              <w:rPr>
                <w:b/>
                <w:color w:val="F58220"/>
                <w:sz w:val="20"/>
                <w:szCs w:val="20"/>
              </w:rPr>
            </w:pPr>
            <w:r>
              <w:rPr>
                <w:b/>
                <w:color w:val="F58220"/>
                <w:sz w:val="20"/>
                <w:szCs w:val="20"/>
              </w:rPr>
              <w:t>Objective</w:t>
            </w:r>
          </w:p>
          <w:p w14:paraId="2F89D19C" w14:textId="77777777" w:rsidR="00435A02" w:rsidRDefault="00000000">
            <w:pPr>
              <w:widowControl w:val="0"/>
              <w:rPr>
                <w:sz w:val="20"/>
                <w:szCs w:val="20"/>
              </w:rPr>
            </w:pPr>
            <w:r>
              <w:rPr>
                <w:sz w:val="20"/>
                <w:szCs w:val="20"/>
              </w:rPr>
              <w:t>The purpose of this activity is to</w:t>
            </w:r>
          </w:p>
          <w:p w14:paraId="553B0EEF" w14:textId="77777777" w:rsidR="00435A02" w:rsidRDefault="00000000">
            <w:pPr>
              <w:widowControl w:val="0"/>
              <w:numPr>
                <w:ilvl w:val="0"/>
                <w:numId w:val="14"/>
              </w:numPr>
              <w:rPr>
                <w:sz w:val="20"/>
                <w:szCs w:val="20"/>
              </w:rPr>
            </w:pPr>
            <w:r>
              <w:rPr>
                <w:b/>
                <w:sz w:val="20"/>
                <w:szCs w:val="20"/>
              </w:rPr>
              <w:t>Analysing:</w:t>
            </w:r>
            <w:r>
              <w:rPr>
                <w:sz w:val="20"/>
                <w:szCs w:val="20"/>
              </w:rPr>
              <w:t xml:space="preserve"> the potential challenges faced by their chosen group and categorising them based on their level of impact or urgency as well as feasibility to solve.</w:t>
            </w:r>
          </w:p>
          <w:p w14:paraId="55B8C8AE" w14:textId="77777777" w:rsidR="00435A02" w:rsidRDefault="00000000">
            <w:pPr>
              <w:widowControl w:val="0"/>
              <w:numPr>
                <w:ilvl w:val="0"/>
                <w:numId w:val="14"/>
              </w:numPr>
              <w:rPr>
                <w:sz w:val="20"/>
                <w:szCs w:val="20"/>
              </w:rPr>
            </w:pPr>
            <w:r>
              <w:rPr>
                <w:b/>
                <w:sz w:val="20"/>
                <w:szCs w:val="20"/>
              </w:rPr>
              <w:t>Evaluating:</w:t>
            </w:r>
            <w:r>
              <w:rPr>
                <w:sz w:val="20"/>
                <w:szCs w:val="20"/>
              </w:rPr>
              <w:t xml:space="preserve"> Evaluate the feasibility of their </w:t>
            </w:r>
            <w:r>
              <w:rPr>
                <w:b/>
                <w:sz w:val="20"/>
                <w:szCs w:val="20"/>
              </w:rPr>
              <w:t>challenge</w:t>
            </w:r>
            <w:r>
              <w:rPr>
                <w:sz w:val="20"/>
                <w:szCs w:val="20"/>
              </w:rPr>
              <w:t xml:space="preserve"> that will then influence what sort of act of assistance or kindness learners can develop in the next lesson.</w:t>
            </w:r>
          </w:p>
          <w:p w14:paraId="2CF79D98" w14:textId="77777777" w:rsidR="00435A02" w:rsidRDefault="00000000">
            <w:pPr>
              <w:widowControl w:val="0"/>
              <w:numPr>
                <w:ilvl w:val="0"/>
                <w:numId w:val="14"/>
              </w:numPr>
              <w:rPr>
                <w:sz w:val="20"/>
                <w:szCs w:val="20"/>
              </w:rPr>
            </w:pPr>
            <w:r>
              <w:rPr>
                <w:b/>
                <w:sz w:val="20"/>
                <w:szCs w:val="20"/>
              </w:rPr>
              <w:t>Creating</w:t>
            </w:r>
            <w:r>
              <w:rPr>
                <w:sz w:val="20"/>
                <w:szCs w:val="20"/>
              </w:rPr>
              <w:t>: Create a plan to action plan for their act of assistance or kindness.</w:t>
            </w:r>
          </w:p>
          <w:p w14:paraId="326596A7" w14:textId="77777777" w:rsidR="00435A02" w:rsidRDefault="00000000">
            <w:pPr>
              <w:widowControl w:val="0"/>
              <w:numPr>
                <w:ilvl w:val="0"/>
                <w:numId w:val="14"/>
              </w:numPr>
              <w:rPr>
                <w:sz w:val="20"/>
                <w:szCs w:val="20"/>
              </w:rPr>
            </w:pPr>
            <w:r>
              <w:rPr>
                <w:sz w:val="20"/>
                <w:szCs w:val="20"/>
              </w:rPr>
              <w:t xml:space="preserve">To </w:t>
            </w:r>
            <w:r>
              <w:rPr>
                <w:b/>
                <w:sz w:val="20"/>
                <w:szCs w:val="20"/>
              </w:rPr>
              <w:t xml:space="preserve">practice </w:t>
            </w:r>
          </w:p>
          <w:p w14:paraId="7E51549D" w14:textId="77777777" w:rsidR="00435A02" w:rsidRDefault="00000000">
            <w:pPr>
              <w:widowControl w:val="0"/>
              <w:numPr>
                <w:ilvl w:val="1"/>
                <w:numId w:val="14"/>
              </w:numPr>
              <w:rPr>
                <w:sz w:val="20"/>
                <w:szCs w:val="20"/>
              </w:rPr>
            </w:pPr>
            <w:r>
              <w:rPr>
                <w:b/>
                <w:sz w:val="20"/>
                <w:szCs w:val="20"/>
              </w:rPr>
              <w:t xml:space="preserve">Creative innovation </w:t>
            </w:r>
            <w:r>
              <w:rPr>
                <w:sz w:val="20"/>
                <w:szCs w:val="20"/>
              </w:rPr>
              <w:t xml:space="preserve">and </w:t>
            </w:r>
            <w:r>
              <w:rPr>
                <w:b/>
                <w:sz w:val="20"/>
                <w:szCs w:val="20"/>
              </w:rPr>
              <w:t>critical thinking</w:t>
            </w:r>
            <w:r>
              <w:rPr>
                <w:sz w:val="20"/>
                <w:szCs w:val="20"/>
              </w:rPr>
              <w:t xml:space="preserve"> as learners </w:t>
            </w:r>
            <w:r>
              <w:rPr>
                <w:b/>
                <w:sz w:val="20"/>
                <w:szCs w:val="20"/>
              </w:rPr>
              <w:t>assess the feasibility</w:t>
            </w:r>
            <w:r>
              <w:rPr>
                <w:sz w:val="20"/>
                <w:szCs w:val="20"/>
              </w:rPr>
              <w:t xml:space="preserve"> of implementing their designed acts of assistance and kindness.</w:t>
            </w:r>
          </w:p>
          <w:p w14:paraId="112803F9" w14:textId="77777777" w:rsidR="00435A02" w:rsidRDefault="00000000">
            <w:pPr>
              <w:widowControl w:val="0"/>
              <w:numPr>
                <w:ilvl w:val="1"/>
                <w:numId w:val="14"/>
              </w:numPr>
              <w:rPr>
                <w:sz w:val="20"/>
                <w:szCs w:val="20"/>
              </w:rPr>
            </w:pPr>
            <w:r>
              <w:rPr>
                <w:b/>
                <w:sz w:val="20"/>
                <w:szCs w:val="20"/>
              </w:rPr>
              <w:t xml:space="preserve">Meta-learning (thinking skills) </w:t>
            </w:r>
            <w:r>
              <w:rPr>
                <w:sz w:val="20"/>
                <w:szCs w:val="20"/>
              </w:rPr>
              <w:t xml:space="preserve">as learners </w:t>
            </w:r>
            <w:r>
              <w:rPr>
                <w:b/>
                <w:sz w:val="20"/>
                <w:szCs w:val="20"/>
              </w:rPr>
              <w:t xml:space="preserve">plan, iterate, revise, and monitor </w:t>
            </w:r>
            <w:r>
              <w:rPr>
                <w:sz w:val="20"/>
                <w:szCs w:val="20"/>
              </w:rPr>
              <w:t>the execution of their acts of assistance and kindness.</w:t>
            </w:r>
          </w:p>
          <w:p w14:paraId="472D2187" w14:textId="77777777" w:rsidR="00435A02" w:rsidRDefault="00000000">
            <w:pPr>
              <w:widowControl w:val="0"/>
              <w:numPr>
                <w:ilvl w:val="1"/>
                <w:numId w:val="14"/>
              </w:numPr>
              <w:rPr>
                <w:sz w:val="20"/>
                <w:szCs w:val="20"/>
              </w:rPr>
            </w:pPr>
            <w:r>
              <w:rPr>
                <w:b/>
                <w:sz w:val="20"/>
                <w:szCs w:val="20"/>
              </w:rPr>
              <w:t>Collaboration</w:t>
            </w:r>
            <w:r>
              <w:rPr>
                <w:sz w:val="20"/>
                <w:szCs w:val="20"/>
              </w:rPr>
              <w:t xml:space="preserve"> as learners </w:t>
            </w:r>
            <w:r>
              <w:rPr>
                <w:b/>
                <w:sz w:val="20"/>
                <w:szCs w:val="20"/>
              </w:rPr>
              <w:t xml:space="preserve">pool their resources and knowledge </w:t>
            </w:r>
            <w:r>
              <w:rPr>
                <w:sz w:val="20"/>
                <w:szCs w:val="20"/>
              </w:rPr>
              <w:t xml:space="preserve">of the topic. </w:t>
            </w:r>
          </w:p>
        </w:tc>
      </w:tr>
      <w:tr w:rsidR="00435A02" w14:paraId="19FE8F51" w14:textId="77777777">
        <w:trPr>
          <w:trHeight w:val="457"/>
        </w:trPr>
        <w:tc>
          <w:tcPr>
            <w:tcW w:w="10206"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30A68BE8" w14:textId="77777777" w:rsidR="00435A02" w:rsidRDefault="00000000">
            <w:pPr>
              <w:widowControl w:val="0"/>
              <w:rPr>
                <w:b/>
                <w:color w:val="F58220"/>
                <w:sz w:val="20"/>
                <w:szCs w:val="20"/>
              </w:rPr>
            </w:pPr>
            <w:r>
              <w:rPr>
                <w:b/>
                <w:color w:val="F58220"/>
                <w:sz w:val="20"/>
                <w:szCs w:val="20"/>
              </w:rPr>
              <w:t xml:space="preserve">Lesson guidelines- what will learners and teachers do? </w:t>
            </w:r>
          </w:p>
          <w:p w14:paraId="00520C1E" w14:textId="77777777" w:rsidR="00435A02" w:rsidRDefault="00435A02">
            <w:pPr>
              <w:pBdr>
                <w:top w:val="nil"/>
                <w:left w:val="nil"/>
                <w:bottom w:val="nil"/>
                <w:right w:val="nil"/>
                <w:between w:val="nil"/>
              </w:pBdr>
              <w:rPr>
                <w:b/>
                <w:color w:val="ED7D31"/>
                <w:sz w:val="20"/>
                <w:szCs w:val="20"/>
              </w:rPr>
            </w:pPr>
          </w:p>
          <w:p w14:paraId="66A77D4A" w14:textId="77777777" w:rsidR="00435A02" w:rsidRDefault="00000000">
            <w:pPr>
              <w:pBdr>
                <w:top w:val="nil"/>
                <w:left w:val="nil"/>
                <w:bottom w:val="nil"/>
                <w:right w:val="nil"/>
                <w:between w:val="nil"/>
              </w:pBdr>
              <w:rPr>
                <w:i/>
                <w:color w:val="ED7D31"/>
                <w:sz w:val="20"/>
                <w:szCs w:val="20"/>
              </w:rPr>
            </w:pPr>
            <w:r>
              <w:rPr>
                <w:b/>
                <w:color w:val="ED7D31"/>
                <w:sz w:val="20"/>
                <w:szCs w:val="20"/>
              </w:rPr>
              <w:t xml:space="preserve">A.  Explain the purpose of this lesson – </w:t>
            </w:r>
            <w:r>
              <w:rPr>
                <w:i/>
                <w:color w:val="ED7D31"/>
                <w:sz w:val="20"/>
                <w:szCs w:val="20"/>
              </w:rPr>
              <w:t xml:space="preserve">suggested time 5 minutes. </w:t>
            </w:r>
          </w:p>
          <w:p w14:paraId="427E6809" w14:textId="77777777" w:rsidR="00435A02" w:rsidRDefault="00000000">
            <w:pPr>
              <w:numPr>
                <w:ilvl w:val="0"/>
                <w:numId w:val="22"/>
              </w:numPr>
              <w:pBdr>
                <w:top w:val="nil"/>
                <w:left w:val="nil"/>
                <w:bottom w:val="nil"/>
                <w:right w:val="nil"/>
                <w:between w:val="nil"/>
              </w:pBdr>
              <w:rPr>
                <w:b/>
                <w:color w:val="000000"/>
                <w:sz w:val="20"/>
                <w:szCs w:val="20"/>
              </w:rPr>
            </w:pPr>
            <w:r>
              <w:rPr>
                <w:color w:val="000000"/>
                <w:sz w:val="20"/>
                <w:szCs w:val="20"/>
              </w:rPr>
              <w:t xml:space="preserve">Explain to the learners that in this lesson they will analyse the information they received during their interviews. They will continue to work in the same groups as before.  </w:t>
            </w:r>
          </w:p>
          <w:p w14:paraId="0669F591" w14:textId="77777777" w:rsidR="00435A02" w:rsidRDefault="00435A02">
            <w:pPr>
              <w:pBdr>
                <w:top w:val="nil"/>
                <w:left w:val="nil"/>
                <w:bottom w:val="nil"/>
                <w:right w:val="nil"/>
                <w:between w:val="nil"/>
              </w:pBdr>
              <w:rPr>
                <w:b/>
                <w:color w:val="ED7D31"/>
                <w:sz w:val="20"/>
                <w:szCs w:val="20"/>
              </w:rPr>
            </w:pPr>
          </w:p>
          <w:p w14:paraId="29FE7C6A" w14:textId="77777777" w:rsidR="00435A02" w:rsidRDefault="00000000">
            <w:pPr>
              <w:pBdr>
                <w:top w:val="nil"/>
                <w:left w:val="nil"/>
                <w:bottom w:val="nil"/>
                <w:right w:val="nil"/>
                <w:between w:val="nil"/>
              </w:pBdr>
              <w:rPr>
                <w:color w:val="000000"/>
                <w:sz w:val="24"/>
                <w:szCs w:val="24"/>
              </w:rPr>
            </w:pPr>
            <w:r>
              <w:rPr>
                <w:b/>
                <w:color w:val="ED7D31"/>
                <w:sz w:val="20"/>
                <w:szCs w:val="20"/>
              </w:rPr>
              <w:t xml:space="preserve">B. The ‘needs snap-shot’: </w:t>
            </w:r>
            <w:r>
              <w:rPr>
                <w:i/>
                <w:color w:val="ED7D31"/>
                <w:sz w:val="20"/>
                <w:szCs w:val="20"/>
              </w:rPr>
              <w:t>suggested time 15 minutes.</w:t>
            </w:r>
          </w:p>
          <w:p w14:paraId="22F7C5F4" w14:textId="77777777" w:rsidR="00435A02" w:rsidRDefault="00000000">
            <w:pPr>
              <w:numPr>
                <w:ilvl w:val="0"/>
                <w:numId w:val="22"/>
              </w:numPr>
              <w:pBdr>
                <w:top w:val="nil"/>
                <w:left w:val="nil"/>
                <w:bottom w:val="nil"/>
                <w:right w:val="nil"/>
                <w:between w:val="nil"/>
              </w:pBdr>
              <w:rPr>
                <w:color w:val="000000"/>
                <w:sz w:val="20"/>
                <w:szCs w:val="20"/>
              </w:rPr>
            </w:pPr>
            <w:r>
              <w:rPr>
                <w:color w:val="000000"/>
                <w:sz w:val="20"/>
                <w:szCs w:val="20"/>
              </w:rPr>
              <w:t xml:space="preserve">Allow the groups to discuss the interviews they did in the previous lesson.  </w:t>
            </w:r>
          </w:p>
          <w:p w14:paraId="1671D425" w14:textId="77777777" w:rsidR="00435A02" w:rsidRDefault="00000000">
            <w:pPr>
              <w:numPr>
                <w:ilvl w:val="0"/>
                <w:numId w:val="22"/>
              </w:numPr>
              <w:pBdr>
                <w:top w:val="nil"/>
                <w:left w:val="nil"/>
                <w:bottom w:val="nil"/>
                <w:right w:val="nil"/>
                <w:between w:val="nil"/>
              </w:pBdr>
              <w:rPr>
                <w:color w:val="000000"/>
                <w:sz w:val="20"/>
                <w:szCs w:val="20"/>
              </w:rPr>
            </w:pPr>
            <w:r>
              <w:rPr>
                <w:color w:val="000000"/>
                <w:sz w:val="20"/>
                <w:szCs w:val="20"/>
              </w:rPr>
              <w:t xml:space="preserve">Then give each learner a small square of paper (it doesn’t need to be big). In their groups but working individually learners need to write down ONE significant need from the community/individual they interviewed. It does not matter if learners all come up with the same idea. </w:t>
            </w:r>
          </w:p>
          <w:p w14:paraId="27E45341" w14:textId="77777777" w:rsidR="00435A02" w:rsidRDefault="00000000">
            <w:pPr>
              <w:numPr>
                <w:ilvl w:val="0"/>
                <w:numId w:val="22"/>
              </w:numPr>
              <w:pBdr>
                <w:top w:val="nil"/>
                <w:left w:val="nil"/>
                <w:bottom w:val="nil"/>
                <w:right w:val="nil"/>
                <w:between w:val="nil"/>
              </w:pBdr>
              <w:rPr>
                <w:color w:val="000000"/>
                <w:sz w:val="20"/>
                <w:szCs w:val="20"/>
              </w:rPr>
            </w:pPr>
            <w:r>
              <w:rPr>
                <w:color w:val="000000"/>
                <w:sz w:val="20"/>
                <w:szCs w:val="20"/>
              </w:rPr>
              <w:t xml:space="preserve">Next learners place all of these on the table. This makes the visual summary of their research. </w:t>
            </w:r>
          </w:p>
          <w:p w14:paraId="7D5AA6D9" w14:textId="77777777" w:rsidR="00435A02" w:rsidRDefault="00435A02">
            <w:pPr>
              <w:rPr>
                <w:sz w:val="24"/>
                <w:szCs w:val="24"/>
              </w:rPr>
            </w:pPr>
          </w:p>
          <w:p w14:paraId="19BFC28E" w14:textId="77777777" w:rsidR="00435A02" w:rsidRDefault="00000000">
            <w:pPr>
              <w:rPr>
                <w:color w:val="ED7D31"/>
                <w:sz w:val="24"/>
                <w:szCs w:val="24"/>
              </w:rPr>
            </w:pPr>
            <w:r>
              <w:rPr>
                <w:b/>
                <w:color w:val="ED7D31"/>
                <w:sz w:val="20"/>
                <w:szCs w:val="20"/>
              </w:rPr>
              <w:t xml:space="preserve">C. Selecting and addressing the challenge: </w:t>
            </w:r>
            <w:r>
              <w:rPr>
                <w:i/>
                <w:color w:val="ED7D31"/>
                <w:sz w:val="20"/>
                <w:szCs w:val="20"/>
              </w:rPr>
              <w:t>suggested time 10-15 minutes.</w:t>
            </w:r>
          </w:p>
          <w:p w14:paraId="6C976E77" w14:textId="77777777" w:rsidR="00435A02" w:rsidRDefault="00000000">
            <w:pPr>
              <w:numPr>
                <w:ilvl w:val="0"/>
                <w:numId w:val="22"/>
              </w:numPr>
              <w:pBdr>
                <w:top w:val="nil"/>
                <w:left w:val="nil"/>
                <w:bottom w:val="nil"/>
                <w:right w:val="nil"/>
                <w:between w:val="nil"/>
              </w:pBdr>
              <w:rPr>
                <w:color w:val="000000"/>
                <w:sz w:val="24"/>
                <w:szCs w:val="24"/>
              </w:rPr>
            </w:pPr>
            <w:r>
              <w:rPr>
                <w:color w:val="000000"/>
                <w:sz w:val="20"/>
                <w:szCs w:val="20"/>
              </w:rPr>
              <w:t xml:space="preserve">Explain to the learners that they now need to select at least one challenge that they can contribute towards solving. They need to think about which challenge might be the most realistic to solve. E.g., if the elderly people are asking for a hospital to be built that might not be realistic for the learners to do. </w:t>
            </w:r>
          </w:p>
          <w:p w14:paraId="0875C3DE" w14:textId="77777777" w:rsidR="00435A02" w:rsidRDefault="00435A02">
            <w:pPr>
              <w:pBdr>
                <w:top w:val="nil"/>
                <w:left w:val="nil"/>
                <w:bottom w:val="nil"/>
                <w:right w:val="nil"/>
                <w:between w:val="nil"/>
              </w:pBdr>
              <w:ind w:left="720"/>
              <w:rPr>
                <w:sz w:val="20"/>
                <w:szCs w:val="20"/>
              </w:rPr>
            </w:pPr>
          </w:p>
          <w:p w14:paraId="28E7E036" w14:textId="77777777" w:rsidR="00435A02" w:rsidRDefault="00000000">
            <w:pPr>
              <w:rPr>
                <w:sz w:val="24"/>
                <w:szCs w:val="24"/>
              </w:rPr>
            </w:pPr>
            <w:r>
              <w:rPr>
                <w:b/>
                <w:color w:val="ED7D31"/>
                <w:sz w:val="20"/>
                <w:szCs w:val="20"/>
              </w:rPr>
              <w:t xml:space="preserve">D. Conclusions and reflections: </w:t>
            </w:r>
            <w:r>
              <w:rPr>
                <w:i/>
                <w:color w:val="ED7D31"/>
                <w:sz w:val="20"/>
                <w:szCs w:val="20"/>
              </w:rPr>
              <w:t>suggested time 5 minutes</w:t>
            </w:r>
          </w:p>
          <w:p w14:paraId="629132CF" w14:textId="77777777" w:rsidR="00435A02" w:rsidRDefault="00000000">
            <w:pPr>
              <w:numPr>
                <w:ilvl w:val="0"/>
                <w:numId w:val="12"/>
              </w:numPr>
              <w:pBdr>
                <w:top w:val="nil"/>
                <w:left w:val="nil"/>
                <w:bottom w:val="nil"/>
                <w:right w:val="nil"/>
                <w:between w:val="nil"/>
              </w:pBdr>
              <w:rPr>
                <w:color w:val="000000"/>
                <w:sz w:val="20"/>
                <w:szCs w:val="20"/>
              </w:rPr>
            </w:pPr>
            <w:r>
              <w:rPr>
                <w:color w:val="000000"/>
                <w:sz w:val="20"/>
                <w:szCs w:val="20"/>
              </w:rPr>
              <w:t>End the lesson by asking these reflection questions:  </w:t>
            </w:r>
          </w:p>
          <w:p w14:paraId="77571C11" w14:textId="77777777" w:rsidR="00435A02" w:rsidRDefault="00000000">
            <w:pPr>
              <w:numPr>
                <w:ilvl w:val="1"/>
                <w:numId w:val="12"/>
              </w:numPr>
              <w:pBdr>
                <w:top w:val="nil"/>
                <w:left w:val="nil"/>
                <w:bottom w:val="nil"/>
                <w:right w:val="nil"/>
                <w:between w:val="nil"/>
              </w:pBdr>
              <w:rPr>
                <w:color w:val="000000"/>
                <w:sz w:val="20"/>
                <w:szCs w:val="20"/>
              </w:rPr>
            </w:pPr>
            <w:r>
              <w:rPr>
                <w:color w:val="000000"/>
                <w:sz w:val="20"/>
                <w:szCs w:val="20"/>
              </w:rPr>
              <w:t>What did you learn from the interviews that has helped you understand your community better?</w:t>
            </w:r>
          </w:p>
          <w:p w14:paraId="63DCB574" w14:textId="77777777" w:rsidR="00435A02" w:rsidRDefault="00000000">
            <w:pPr>
              <w:numPr>
                <w:ilvl w:val="1"/>
                <w:numId w:val="12"/>
              </w:numPr>
              <w:pBdr>
                <w:top w:val="nil"/>
                <w:left w:val="nil"/>
                <w:bottom w:val="nil"/>
                <w:right w:val="nil"/>
                <w:between w:val="nil"/>
              </w:pBdr>
              <w:rPr>
                <w:color w:val="000000"/>
                <w:sz w:val="24"/>
                <w:szCs w:val="24"/>
              </w:rPr>
            </w:pPr>
            <w:r>
              <w:rPr>
                <w:color w:val="000000"/>
                <w:sz w:val="20"/>
                <w:szCs w:val="20"/>
              </w:rPr>
              <w:t>What did you learn about your community that you didn't know before?</w:t>
            </w:r>
          </w:p>
        </w:tc>
        <w:tc>
          <w:tcPr>
            <w:tcW w:w="3729"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252A17F5" w14:textId="77777777" w:rsidR="00435A02" w:rsidRDefault="00000000">
            <w:pPr>
              <w:widowControl w:val="0"/>
              <w:rPr>
                <w:b/>
                <w:color w:val="F58220"/>
                <w:sz w:val="20"/>
                <w:szCs w:val="20"/>
              </w:rPr>
            </w:pPr>
            <w:r>
              <w:rPr>
                <w:b/>
                <w:color w:val="F58220"/>
                <w:sz w:val="20"/>
                <w:szCs w:val="20"/>
              </w:rPr>
              <w:t xml:space="preserve">How learning happens. </w:t>
            </w:r>
          </w:p>
          <w:p w14:paraId="5AE5CC4C" w14:textId="77777777" w:rsidR="00435A02" w:rsidRDefault="00435A02">
            <w:pPr>
              <w:widowControl w:val="0"/>
              <w:rPr>
                <w:sz w:val="20"/>
                <w:szCs w:val="20"/>
              </w:rPr>
            </w:pPr>
          </w:p>
          <w:p w14:paraId="3CDB6596" w14:textId="77777777" w:rsidR="00435A02" w:rsidRDefault="00000000">
            <w:pPr>
              <w:widowControl w:val="0"/>
              <w:rPr>
                <w:sz w:val="20"/>
                <w:szCs w:val="20"/>
              </w:rPr>
            </w:pPr>
            <w:r>
              <w:rPr>
                <w:b/>
                <w:sz w:val="20"/>
                <w:szCs w:val="20"/>
              </w:rPr>
              <w:t>S.P.E.C.I.A.L.</w:t>
            </w:r>
          </w:p>
          <w:p w14:paraId="47D50D80" w14:textId="77777777" w:rsidR="00435A02" w:rsidRDefault="00000000">
            <w:pPr>
              <w:widowControl w:val="0"/>
              <w:rPr>
                <w:sz w:val="20"/>
                <w:szCs w:val="20"/>
              </w:rPr>
            </w:pPr>
            <w:r>
              <w:rPr>
                <w:b/>
                <w:sz w:val="20"/>
                <w:szCs w:val="20"/>
              </w:rPr>
              <w:t>'Purpose</w:t>
            </w:r>
            <w:r>
              <w:rPr>
                <w:sz w:val="20"/>
                <w:szCs w:val="20"/>
              </w:rPr>
              <w:t>' is the reason why we do things or why something exists. As soon</w:t>
            </w:r>
          </w:p>
          <w:p w14:paraId="5373B174" w14:textId="77777777" w:rsidR="00435A02" w:rsidRDefault="00000000">
            <w:pPr>
              <w:widowControl w:val="0"/>
              <w:rPr>
                <w:sz w:val="20"/>
                <w:szCs w:val="20"/>
              </w:rPr>
            </w:pPr>
            <w:r>
              <w:rPr>
                <w:sz w:val="20"/>
                <w:szCs w:val="20"/>
              </w:rPr>
              <w:t xml:space="preserve">as learners discover real purpose or meaning in what they do and can connect what they learn and do at school to their lives outside of school, </w:t>
            </w:r>
            <w:r>
              <w:rPr>
                <w:b/>
                <w:sz w:val="20"/>
                <w:szCs w:val="20"/>
              </w:rPr>
              <w:t>motivation improves</w:t>
            </w:r>
            <w:r>
              <w:rPr>
                <w:sz w:val="20"/>
                <w:szCs w:val="20"/>
              </w:rPr>
              <w:t xml:space="preserve">, and much </w:t>
            </w:r>
            <w:r>
              <w:rPr>
                <w:b/>
                <w:sz w:val="20"/>
                <w:szCs w:val="20"/>
              </w:rPr>
              <w:t>stronger learning takes place</w:t>
            </w:r>
            <w:r>
              <w:rPr>
                <w:sz w:val="20"/>
                <w:szCs w:val="20"/>
              </w:rPr>
              <w:t>.</w:t>
            </w:r>
          </w:p>
          <w:p w14:paraId="186B93B2" w14:textId="77777777" w:rsidR="00435A02" w:rsidRDefault="00435A02">
            <w:pPr>
              <w:widowControl w:val="0"/>
              <w:rPr>
                <w:sz w:val="20"/>
                <w:szCs w:val="20"/>
              </w:rPr>
            </w:pPr>
          </w:p>
          <w:p w14:paraId="720DE45C" w14:textId="77777777" w:rsidR="00435A02" w:rsidRDefault="00000000">
            <w:pPr>
              <w:widowControl w:val="0"/>
              <w:rPr>
                <w:sz w:val="20"/>
                <w:szCs w:val="20"/>
              </w:rPr>
            </w:pPr>
            <w:r>
              <w:rPr>
                <w:sz w:val="20"/>
                <w:szCs w:val="20"/>
              </w:rPr>
              <w:t xml:space="preserve">To be </w:t>
            </w:r>
            <w:r>
              <w:rPr>
                <w:b/>
                <w:sz w:val="20"/>
                <w:szCs w:val="20"/>
              </w:rPr>
              <w:t>actively engaged</w:t>
            </w:r>
            <w:r>
              <w:rPr>
                <w:sz w:val="20"/>
                <w:szCs w:val="20"/>
              </w:rPr>
              <w:t xml:space="preserve"> in something means being focused and absorbed in what you are doing and being able to persist through distractions. Since the learners will have to prepare for and implement their act of assistance or kindness, they will be both physically and mentally engaged in the task and therefore will be able to learn better.</w:t>
            </w:r>
          </w:p>
        </w:tc>
      </w:tr>
      <w:tr w:rsidR="00435A02" w14:paraId="383B78FF"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55CCCD7F" w14:textId="77777777" w:rsidR="00435A02" w:rsidRDefault="00000000">
            <w:pPr>
              <w:widowControl w:val="0"/>
              <w:rPr>
                <w:b/>
                <w:color w:val="F58220"/>
                <w:sz w:val="20"/>
                <w:szCs w:val="20"/>
              </w:rPr>
            </w:pPr>
            <w:r>
              <w:rPr>
                <w:b/>
                <w:color w:val="F58220"/>
                <w:sz w:val="20"/>
                <w:szCs w:val="20"/>
              </w:rPr>
              <w:t xml:space="preserve">Extended opportunities </w:t>
            </w:r>
          </w:p>
          <w:p w14:paraId="2CF46E62" w14:textId="77777777" w:rsidR="00435A02" w:rsidRDefault="00000000">
            <w:pPr>
              <w:widowControl w:val="0"/>
              <w:rPr>
                <w:sz w:val="20"/>
                <w:szCs w:val="20"/>
              </w:rPr>
            </w:pPr>
            <w:r>
              <w:rPr>
                <w:sz w:val="20"/>
                <w:szCs w:val="20"/>
              </w:rPr>
              <w:t>Learners could document how many community members they reached and determine a plan for how they may reach more people/animals</w:t>
            </w:r>
          </w:p>
        </w:tc>
      </w:tr>
      <w:tr w:rsidR="00435A02" w14:paraId="54EF2B27"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5C9DAED8" w14:textId="77777777" w:rsidR="00435A02" w:rsidRDefault="00000000">
            <w:pPr>
              <w:widowControl w:val="0"/>
              <w:rPr>
                <w:b/>
                <w:color w:val="F58220"/>
                <w:sz w:val="20"/>
                <w:szCs w:val="20"/>
              </w:rPr>
            </w:pPr>
            <w:r>
              <w:rPr>
                <w:b/>
                <w:color w:val="F58220"/>
                <w:sz w:val="20"/>
                <w:szCs w:val="20"/>
              </w:rPr>
              <w:t xml:space="preserve">Observations and Facilitation – Assessment as Learning </w:t>
            </w:r>
          </w:p>
          <w:p w14:paraId="28497700" w14:textId="77777777" w:rsidR="00435A02" w:rsidRDefault="00000000">
            <w:pPr>
              <w:widowControl w:val="0"/>
              <w:rPr>
                <w:sz w:val="20"/>
                <w:szCs w:val="20"/>
              </w:rPr>
            </w:pPr>
            <w:r>
              <w:rPr>
                <w:sz w:val="20"/>
                <w:szCs w:val="20"/>
              </w:rPr>
              <w:t xml:space="preserve">While the learners synthesize their new knowledge about the challenges that face their community group and use this to select a challenge, it's important to actively </w:t>
            </w:r>
            <w:r>
              <w:rPr>
                <w:b/>
                <w:sz w:val="20"/>
                <w:szCs w:val="20"/>
              </w:rPr>
              <w:t xml:space="preserve">observe </w:t>
            </w:r>
            <w:r>
              <w:rPr>
                <w:sz w:val="20"/>
                <w:szCs w:val="20"/>
              </w:rPr>
              <w:t xml:space="preserve">and </w:t>
            </w:r>
            <w:r>
              <w:rPr>
                <w:b/>
                <w:sz w:val="20"/>
                <w:szCs w:val="20"/>
              </w:rPr>
              <w:t xml:space="preserve">listen </w:t>
            </w:r>
            <w:r>
              <w:rPr>
                <w:sz w:val="20"/>
                <w:szCs w:val="20"/>
              </w:rPr>
              <w:t>to learners as they work together in groups. These are just some examples of things to observe you might have your own list of observations to use.</w:t>
            </w:r>
          </w:p>
          <w:p w14:paraId="25670F5F" w14:textId="77777777" w:rsidR="00435A02" w:rsidRDefault="00000000">
            <w:pPr>
              <w:widowControl w:val="0"/>
              <w:numPr>
                <w:ilvl w:val="1"/>
                <w:numId w:val="21"/>
              </w:numPr>
              <w:pBdr>
                <w:top w:val="nil"/>
                <w:left w:val="nil"/>
                <w:bottom w:val="nil"/>
                <w:right w:val="nil"/>
                <w:between w:val="nil"/>
              </w:pBdr>
              <w:spacing w:line="259" w:lineRule="auto"/>
              <w:rPr>
                <w:b/>
                <w:color w:val="000000"/>
                <w:sz w:val="20"/>
                <w:szCs w:val="20"/>
              </w:rPr>
            </w:pPr>
            <w:r>
              <w:rPr>
                <w:b/>
                <w:color w:val="000000"/>
                <w:sz w:val="20"/>
                <w:szCs w:val="20"/>
              </w:rPr>
              <w:t xml:space="preserve">Learners’ critical thinking skills - </w:t>
            </w:r>
            <w:r>
              <w:rPr>
                <w:color w:val="000000"/>
                <w:sz w:val="20"/>
                <w:szCs w:val="20"/>
              </w:rPr>
              <w:t xml:space="preserve">Are learners exercising critical thinking skills by </w:t>
            </w:r>
            <w:r>
              <w:rPr>
                <w:b/>
                <w:color w:val="000000"/>
                <w:sz w:val="20"/>
                <w:szCs w:val="20"/>
              </w:rPr>
              <w:t xml:space="preserve">evaluating </w:t>
            </w:r>
            <w:r>
              <w:rPr>
                <w:color w:val="000000"/>
                <w:sz w:val="20"/>
                <w:szCs w:val="20"/>
              </w:rPr>
              <w:t xml:space="preserve">and </w:t>
            </w:r>
            <w:r>
              <w:rPr>
                <w:b/>
                <w:color w:val="000000"/>
                <w:sz w:val="20"/>
                <w:szCs w:val="20"/>
              </w:rPr>
              <w:t xml:space="preserve">assessing </w:t>
            </w:r>
            <w:r>
              <w:rPr>
                <w:color w:val="000000"/>
                <w:sz w:val="20"/>
                <w:szCs w:val="20"/>
              </w:rPr>
              <w:t>the information that came out of their interviews?</w:t>
            </w:r>
          </w:p>
          <w:p w14:paraId="7DC57737" w14:textId="77777777" w:rsidR="00435A02" w:rsidRDefault="00000000">
            <w:pPr>
              <w:widowControl w:val="0"/>
              <w:numPr>
                <w:ilvl w:val="1"/>
                <w:numId w:val="21"/>
              </w:numPr>
              <w:pBdr>
                <w:top w:val="nil"/>
                <w:left w:val="nil"/>
                <w:bottom w:val="nil"/>
                <w:right w:val="nil"/>
                <w:between w:val="nil"/>
              </w:pBdr>
              <w:spacing w:after="160" w:line="259" w:lineRule="auto"/>
              <w:rPr>
                <w:b/>
                <w:color w:val="000000"/>
                <w:sz w:val="20"/>
                <w:szCs w:val="20"/>
              </w:rPr>
            </w:pPr>
            <w:r>
              <w:rPr>
                <w:b/>
                <w:color w:val="000000"/>
                <w:sz w:val="20"/>
                <w:szCs w:val="20"/>
              </w:rPr>
              <w:t xml:space="preserve">Learners’ creative innovation skills – </w:t>
            </w:r>
            <w:r>
              <w:rPr>
                <w:color w:val="000000"/>
                <w:sz w:val="20"/>
                <w:szCs w:val="20"/>
              </w:rPr>
              <w:t xml:space="preserve">Are learners assessing the </w:t>
            </w:r>
            <w:r>
              <w:rPr>
                <w:b/>
                <w:color w:val="000000"/>
                <w:sz w:val="20"/>
                <w:szCs w:val="20"/>
              </w:rPr>
              <w:t>feasibility</w:t>
            </w:r>
            <w:r>
              <w:rPr>
                <w:color w:val="000000"/>
                <w:sz w:val="20"/>
                <w:szCs w:val="20"/>
              </w:rPr>
              <w:t xml:space="preserve"> (how realistic, how possible) of the challenges they are selecting? </w:t>
            </w:r>
          </w:p>
          <w:p w14:paraId="1B7B72AB" w14:textId="77777777" w:rsidR="00435A02" w:rsidRDefault="00000000">
            <w:pPr>
              <w:rPr>
                <w:rFonts w:ascii="Times New Roman" w:eastAsia="Times New Roman" w:hAnsi="Times New Roman" w:cs="Times New Roman"/>
                <w:sz w:val="24"/>
                <w:szCs w:val="24"/>
              </w:rPr>
            </w:pPr>
            <w:r>
              <w:rPr>
                <w:color w:val="000000"/>
                <w:sz w:val="20"/>
                <w:szCs w:val="20"/>
              </w:rPr>
              <w:t>If learners are having any challenges with their critical thinking, creative innovation or communication skills, you can play some games to support them to practice these skills. You can find these in the Competency Toolkit available from the DBE-E³ programme. In addition, ask learners to reflect on what they could do differently next time. </w:t>
            </w:r>
          </w:p>
          <w:p w14:paraId="69EABCFF" w14:textId="77777777" w:rsidR="00435A02" w:rsidRDefault="00435A02">
            <w:pPr>
              <w:rPr>
                <w:rFonts w:ascii="Times New Roman" w:eastAsia="Times New Roman" w:hAnsi="Times New Roman" w:cs="Times New Roman"/>
                <w:sz w:val="24"/>
                <w:szCs w:val="24"/>
              </w:rPr>
            </w:pPr>
          </w:p>
          <w:tbl>
            <w:tblPr>
              <w:tblStyle w:val="ab"/>
              <w:tblW w:w="140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69"/>
            </w:tblGrid>
            <w:tr w:rsidR="00435A02" w14:paraId="2DDDCC87" w14:textId="77777777" w:rsidTr="006745F3">
              <w:tc>
                <w:tcPr>
                  <w:tcW w:w="14069"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6D616949" w14:textId="77777777" w:rsidR="00435A02" w:rsidRDefault="00000000">
                  <w:pPr>
                    <w:widowControl w:val="0"/>
                    <w:spacing w:after="0" w:line="240" w:lineRule="auto"/>
                    <w:rPr>
                      <w:b/>
                      <w:sz w:val="20"/>
                      <w:szCs w:val="20"/>
                    </w:rPr>
                  </w:pPr>
                  <w:r>
                    <w:rPr>
                      <w:b/>
                      <w:sz w:val="20"/>
                      <w:szCs w:val="20"/>
                    </w:rPr>
                    <w:t>Teacher self-reflections</w:t>
                  </w:r>
                </w:p>
                <w:p w14:paraId="4D110FE1" w14:textId="77777777" w:rsidR="00435A02" w:rsidRDefault="00435A02">
                  <w:pPr>
                    <w:widowControl w:val="0"/>
                    <w:spacing w:after="0" w:line="240" w:lineRule="auto"/>
                    <w:rPr>
                      <w:sz w:val="20"/>
                      <w:szCs w:val="20"/>
                    </w:rPr>
                  </w:pPr>
                </w:p>
                <w:p w14:paraId="229AF60B" w14:textId="77777777" w:rsidR="00435A02" w:rsidRDefault="00000000">
                  <w:pPr>
                    <w:widowControl w:val="0"/>
                    <w:spacing w:after="0" w:line="240" w:lineRule="auto"/>
                    <w:rPr>
                      <w:sz w:val="20"/>
                      <w:szCs w:val="20"/>
                    </w:rPr>
                  </w:pPr>
                  <w:r>
                    <w:rPr>
                      <w:sz w:val="20"/>
                      <w:szCs w:val="20"/>
                    </w:rPr>
                    <w:t xml:space="preserve">Reflecting on how a lesson went is essential to improve your teaching practice. By reflecting on the lesson, you can make </w:t>
                  </w:r>
                  <w:r>
                    <w:rPr>
                      <w:b/>
                      <w:sz w:val="20"/>
                      <w:szCs w:val="20"/>
                    </w:rPr>
                    <w:t xml:space="preserve">adjustments </w:t>
                  </w:r>
                  <w:r>
                    <w:rPr>
                      <w:sz w:val="20"/>
                      <w:szCs w:val="20"/>
                    </w:rPr>
                    <w:t xml:space="preserve">to the project and enhance your future lessons. </w:t>
                  </w:r>
                  <w:r>
                    <w:rPr>
                      <w:b/>
                      <w:sz w:val="20"/>
                      <w:szCs w:val="20"/>
                      <w:u w:val="single"/>
                    </w:rPr>
                    <w:t>Annexure 8</w:t>
                  </w:r>
                  <w:r>
                    <w:rPr>
                      <w:sz w:val="20"/>
                      <w:szCs w:val="20"/>
                    </w:rPr>
                    <w:t xml:space="preserve"> contains a wide range of questions that you could use to reflect on this lesson. You do not need to answer all of them, </w:t>
                  </w:r>
                  <w:r>
                    <w:rPr>
                      <w:b/>
                      <w:sz w:val="20"/>
                      <w:szCs w:val="20"/>
                      <w:u w:val="single"/>
                    </w:rPr>
                    <w:t xml:space="preserve">just select one or two </w:t>
                  </w:r>
                  <w:r>
                    <w:rPr>
                      <w:sz w:val="20"/>
                      <w:szCs w:val="20"/>
                    </w:rPr>
                    <w:t xml:space="preserve">that resonate with you. </w:t>
                  </w:r>
                  <w:r>
                    <w:rPr>
                      <w:b/>
                      <w:sz w:val="20"/>
                      <w:szCs w:val="20"/>
                    </w:rPr>
                    <w:t xml:space="preserve">Self-reflection </w:t>
                  </w:r>
                  <w:r>
                    <w:rPr>
                      <w:sz w:val="20"/>
                      <w:szCs w:val="20"/>
                    </w:rPr>
                    <w:t xml:space="preserve">is crucial for teacher professional development because it allows you to </w:t>
                  </w:r>
                  <w:r>
                    <w:rPr>
                      <w:b/>
                      <w:sz w:val="20"/>
                      <w:szCs w:val="20"/>
                    </w:rPr>
                    <w:t>learn from your experience</w:t>
                  </w:r>
                  <w:r>
                    <w:rPr>
                      <w:sz w:val="20"/>
                      <w:szCs w:val="20"/>
                    </w:rPr>
                    <w:t xml:space="preserve">s, </w:t>
                  </w:r>
                  <w:r>
                    <w:rPr>
                      <w:b/>
                      <w:sz w:val="20"/>
                      <w:szCs w:val="20"/>
                    </w:rPr>
                    <w:t xml:space="preserve">grow as a teacher, </w:t>
                  </w:r>
                  <w:r>
                    <w:rPr>
                      <w:sz w:val="20"/>
                      <w:szCs w:val="20"/>
                    </w:rPr>
                    <w:t>and</w:t>
                  </w:r>
                  <w:r>
                    <w:rPr>
                      <w:b/>
                      <w:sz w:val="20"/>
                      <w:szCs w:val="20"/>
                    </w:rPr>
                    <w:t xml:space="preserve"> improve your instructional effectiveness.</w:t>
                  </w:r>
                  <w:r>
                    <w:rPr>
                      <w:sz w:val="20"/>
                      <w:szCs w:val="20"/>
                    </w:rPr>
                    <w:t xml:space="preserve"> By continually improving your teaching practice, you can better support your learners' learning and help them achieve their academic goals. Therefore, taking the time to reflect on each lesson is an investment in your professional development and the success of your learners.</w:t>
                  </w:r>
                </w:p>
              </w:tc>
            </w:tr>
          </w:tbl>
          <w:p w14:paraId="30FC2A4A" w14:textId="77777777" w:rsidR="00435A02" w:rsidRDefault="00435A02">
            <w:pPr>
              <w:widowControl w:val="0"/>
              <w:rPr>
                <w:sz w:val="20"/>
                <w:szCs w:val="20"/>
              </w:rPr>
            </w:pPr>
          </w:p>
        </w:tc>
      </w:tr>
    </w:tbl>
    <w:p w14:paraId="765761F0" w14:textId="77777777" w:rsidR="00435A02" w:rsidRDefault="00435A02">
      <w:pPr>
        <w:rPr>
          <w:b/>
          <w:sz w:val="20"/>
          <w:szCs w:val="20"/>
          <w:u w:val="single"/>
        </w:rPr>
      </w:pPr>
    </w:p>
    <w:p w14:paraId="11552E2D" w14:textId="77777777" w:rsidR="00435A02" w:rsidRDefault="00435A02">
      <w:pPr>
        <w:rPr>
          <w:b/>
          <w:sz w:val="20"/>
          <w:szCs w:val="20"/>
          <w:u w:val="single"/>
        </w:rPr>
      </w:pPr>
    </w:p>
    <w:p w14:paraId="0BD91CBD" w14:textId="77777777" w:rsidR="00435A02" w:rsidRDefault="00435A02">
      <w:pPr>
        <w:rPr>
          <w:b/>
          <w:sz w:val="20"/>
          <w:szCs w:val="20"/>
          <w:u w:val="single"/>
        </w:rPr>
      </w:pPr>
    </w:p>
    <w:p w14:paraId="23302E77" w14:textId="77777777" w:rsidR="00435A02" w:rsidRDefault="00435A02">
      <w:pPr>
        <w:rPr>
          <w:b/>
          <w:sz w:val="20"/>
          <w:szCs w:val="20"/>
          <w:u w:val="single"/>
        </w:rPr>
      </w:pPr>
    </w:p>
    <w:p w14:paraId="0A7360BA" w14:textId="77777777" w:rsidR="00435A02" w:rsidRDefault="00435A02">
      <w:pPr>
        <w:rPr>
          <w:b/>
          <w:sz w:val="20"/>
          <w:szCs w:val="20"/>
          <w:u w:val="single"/>
        </w:rPr>
      </w:pPr>
    </w:p>
    <w:p w14:paraId="07527CB7" w14:textId="77777777" w:rsidR="00435A02" w:rsidRDefault="00435A02">
      <w:pPr>
        <w:rPr>
          <w:b/>
          <w:sz w:val="20"/>
          <w:szCs w:val="20"/>
          <w:u w:val="single"/>
        </w:rPr>
      </w:pPr>
    </w:p>
    <w:p w14:paraId="0287345A" w14:textId="77777777" w:rsidR="00435A02" w:rsidRDefault="00435A02">
      <w:pPr>
        <w:rPr>
          <w:b/>
          <w:sz w:val="20"/>
          <w:szCs w:val="20"/>
          <w:u w:val="single"/>
        </w:rPr>
      </w:pPr>
    </w:p>
    <w:tbl>
      <w:tblPr>
        <w:tblStyle w:val="ac"/>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570"/>
        <w:gridCol w:w="1180"/>
        <w:gridCol w:w="2265"/>
      </w:tblGrid>
      <w:tr w:rsidR="00435A02" w14:paraId="0CE50CC4"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17F01932" w14:textId="77777777" w:rsidR="00435A02" w:rsidRDefault="00000000">
            <w:pPr>
              <w:pStyle w:val="Heading2"/>
            </w:pPr>
            <w:bookmarkStart w:id="17" w:name="_heading=h.26in1rg" w:colFirst="0" w:colLast="0"/>
            <w:bookmarkEnd w:id="17"/>
            <w:r>
              <w:t xml:space="preserve">     Lesson 4: Thinking of acts of kindness </w:t>
            </w: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710344FE" w14:textId="77777777" w:rsidR="00435A02" w:rsidRDefault="00000000">
            <w:pPr>
              <w:widowControl w:val="0"/>
              <w:rPr>
                <w:b/>
                <w:color w:val="035D30"/>
                <w:sz w:val="20"/>
                <w:szCs w:val="20"/>
              </w:rPr>
            </w:pPr>
            <w:r>
              <w:rPr>
                <w:b/>
                <w:color w:val="035D30"/>
                <w:sz w:val="20"/>
                <w:szCs w:val="20"/>
              </w:rPr>
              <w:t>Resources needed:</w:t>
            </w:r>
          </w:p>
          <w:p w14:paraId="257AAD1A" w14:textId="77777777" w:rsidR="00435A02" w:rsidRDefault="00435A02">
            <w:pPr>
              <w:widowControl w:val="0"/>
              <w:rPr>
                <w:color w:val="035D30"/>
                <w:sz w:val="20"/>
                <w:szCs w:val="20"/>
              </w:rPr>
            </w:pP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6E4F766A" w14:textId="77777777" w:rsidR="00435A02" w:rsidRDefault="00000000">
            <w:pPr>
              <w:widowControl w:val="0"/>
              <w:rPr>
                <w:b/>
                <w:color w:val="035D30"/>
                <w:sz w:val="20"/>
                <w:szCs w:val="20"/>
              </w:rPr>
            </w:pPr>
            <w:r>
              <w:rPr>
                <w:b/>
                <w:color w:val="035D30"/>
                <w:sz w:val="20"/>
                <w:szCs w:val="20"/>
              </w:rPr>
              <w:t>Time required:</w:t>
            </w:r>
          </w:p>
          <w:p w14:paraId="797EB4A5" w14:textId="77777777" w:rsidR="00435A02" w:rsidRDefault="00000000">
            <w:pPr>
              <w:widowControl w:val="0"/>
              <w:rPr>
                <w:color w:val="035D30"/>
                <w:sz w:val="20"/>
                <w:szCs w:val="20"/>
              </w:rPr>
            </w:pPr>
            <w:r>
              <w:rPr>
                <w:color w:val="035D30"/>
                <w:sz w:val="20"/>
                <w:szCs w:val="20"/>
              </w:rPr>
              <w:t xml:space="preserve">2 lessons </w:t>
            </w:r>
          </w:p>
        </w:tc>
      </w:tr>
      <w:tr w:rsidR="00435A02" w14:paraId="1BD0752D"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4A276131" w14:textId="77777777" w:rsidR="00435A02" w:rsidRDefault="00000000">
            <w:pPr>
              <w:widowControl w:val="0"/>
              <w:rPr>
                <w:b/>
                <w:color w:val="F58220"/>
                <w:sz w:val="20"/>
                <w:szCs w:val="20"/>
              </w:rPr>
            </w:pPr>
            <w:r>
              <w:rPr>
                <w:b/>
                <w:color w:val="F58220"/>
                <w:sz w:val="20"/>
                <w:szCs w:val="20"/>
              </w:rPr>
              <w:t xml:space="preserve">Summary of the Lesson </w:t>
            </w:r>
          </w:p>
          <w:p w14:paraId="63C87229" w14:textId="77777777" w:rsidR="00435A02" w:rsidRDefault="00000000">
            <w:pPr>
              <w:widowControl w:val="0"/>
              <w:rPr>
                <w:sz w:val="20"/>
                <w:szCs w:val="20"/>
              </w:rPr>
            </w:pPr>
            <w:r>
              <w:rPr>
                <w:sz w:val="20"/>
                <w:szCs w:val="20"/>
              </w:rPr>
              <w:t xml:space="preserve">In this lesson, learners will use the challenge they selected in the previous lesson to generate different ideas for their acts of kindness, they will then need to choose their best idea, so that in the next lessons they can practically implement their ideas. </w:t>
            </w:r>
          </w:p>
        </w:tc>
      </w:tr>
      <w:tr w:rsidR="00435A02" w14:paraId="4160954D"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272BF081" w14:textId="77777777" w:rsidR="00435A02" w:rsidRDefault="00000000">
            <w:pPr>
              <w:widowControl w:val="0"/>
              <w:rPr>
                <w:b/>
                <w:color w:val="F58220"/>
                <w:sz w:val="20"/>
                <w:szCs w:val="20"/>
              </w:rPr>
            </w:pPr>
            <w:r>
              <w:rPr>
                <w:b/>
                <w:color w:val="F58220"/>
                <w:sz w:val="20"/>
                <w:szCs w:val="20"/>
              </w:rPr>
              <w:t>Objective</w:t>
            </w:r>
          </w:p>
          <w:p w14:paraId="5BB63E55" w14:textId="77777777" w:rsidR="00435A02" w:rsidRDefault="00000000">
            <w:pPr>
              <w:widowControl w:val="0"/>
              <w:rPr>
                <w:sz w:val="20"/>
                <w:szCs w:val="20"/>
              </w:rPr>
            </w:pPr>
            <w:r>
              <w:rPr>
                <w:sz w:val="20"/>
                <w:szCs w:val="20"/>
              </w:rPr>
              <w:t>The purpose of this activity is to</w:t>
            </w:r>
          </w:p>
          <w:p w14:paraId="798228EE" w14:textId="77777777" w:rsidR="00435A02" w:rsidRDefault="00000000">
            <w:pPr>
              <w:widowControl w:val="0"/>
              <w:numPr>
                <w:ilvl w:val="0"/>
                <w:numId w:val="14"/>
              </w:numPr>
              <w:rPr>
                <w:sz w:val="20"/>
                <w:szCs w:val="20"/>
              </w:rPr>
            </w:pPr>
            <w:r>
              <w:rPr>
                <w:b/>
                <w:sz w:val="20"/>
                <w:szCs w:val="20"/>
              </w:rPr>
              <w:t>Evaluating:</w:t>
            </w:r>
            <w:r>
              <w:rPr>
                <w:sz w:val="20"/>
                <w:szCs w:val="20"/>
              </w:rPr>
              <w:t xml:space="preserve"> Evaluate the feasibility of their planned act of assistance or kindness</w:t>
            </w:r>
          </w:p>
          <w:p w14:paraId="11691B70" w14:textId="77777777" w:rsidR="00435A02" w:rsidRDefault="00000000">
            <w:pPr>
              <w:widowControl w:val="0"/>
              <w:numPr>
                <w:ilvl w:val="0"/>
                <w:numId w:val="14"/>
              </w:numPr>
              <w:rPr>
                <w:sz w:val="20"/>
                <w:szCs w:val="20"/>
              </w:rPr>
            </w:pPr>
            <w:r>
              <w:rPr>
                <w:b/>
                <w:sz w:val="20"/>
                <w:szCs w:val="20"/>
              </w:rPr>
              <w:t>Creating</w:t>
            </w:r>
            <w:r>
              <w:rPr>
                <w:sz w:val="20"/>
                <w:szCs w:val="20"/>
              </w:rPr>
              <w:t>: Create a plan to action their act of assistance or kindness</w:t>
            </w:r>
          </w:p>
          <w:p w14:paraId="084E5D99" w14:textId="77777777" w:rsidR="00435A02" w:rsidRDefault="00000000">
            <w:pPr>
              <w:widowControl w:val="0"/>
              <w:numPr>
                <w:ilvl w:val="0"/>
                <w:numId w:val="14"/>
              </w:numPr>
              <w:rPr>
                <w:sz w:val="20"/>
                <w:szCs w:val="20"/>
              </w:rPr>
            </w:pPr>
            <w:r>
              <w:rPr>
                <w:sz w:val="20"/>
                <w:szCs w:val="20"/>
              </w:rPr>
              <w:t xml:space="preserve">To </w:t>
            </w:r>
            <w:r>
              <w:rPr>
                <w:b/>
                <w:sz w:val="20"/>
                <w:szCs w:val="20"/>
              </w:rPr>
              <w:t xml:space="preserve">practice </w:t>
            </w:r>
          </w:p>
          <w:p w14:paraId="41697C1E" w14:textId="77777777" w:rsidR="00435A02" w:rsidRDefault="00000000">
            <w:pPr>
              <w:widowControl w:val="0"/>
              <w:numPr>
                <w:ilvl w:val="1"/>
                <w:numId w:val="14"/>
              </w:numPr>
              <w:rPr>
                <w:sz w:val="20"/>
                <w:szCs w:val="20"/>
              </w:rPr>
            </w:pPr>
            <w:r>
              <w:rPr>
                <w:b/>
                <w:sz w:val="20"/>
                <w:szCs w:val="20"/>
              </w:rPr>
              <w:t xml:space="preserve">creative innovation </w:t>
            </w:r>
            <w:r>
              <w:rPr>
                <w:sz w:val="20"/>
                <w:szCs w:val="20"/>
              </w:rPr>
              <w:t xml:space="preserve">and </w:t>
            </w:r>
            <w:r>
              <w:rPr>
                <w:b/>
                <w:sz w:val="20"/>
                <w:szCs w:val="20"/>
              </w:rPr>
              <w:t>critical thinking</w:t>
            </w:r>
            <w:r>
              <w:rPr>
                <w:sz w:val="20"/>
                <w:szCs w:val="20"/>
              </w:rPr>
              <w:t xml:space="preserve"> as learners </w:t>
            </w:r>
            <w:r>
              <w:rPr>
                <w:b/>
                <w:sz w:val="20"/>
                <w:szCs w:val="20"/>
              </w:rPr>
              <w:t>assess the feasibility</w:t>
            </w:r>
            <w:r>
              <w:rPr>
                <w:sz w:val="20"/>
                <w:szCs w:val="20"/>
              </w:rPr>
              <w:t xml:space="preserve"> of implementing their designed acts of assistance and kindness.</w:t>
            </w:r>
          </w:p>
          <w:p w14:paraId="06CB53F5" w14:textId="77777777" w:rsidR="00435A02" w:rsidRDefault="00000000">
            <w:pPr>
              <w:widowControl w:val="0"/>
              <w:numPr>
                <w:ilvl w:val="1"/>
                <w:numId w:val="14"/>
              </w:numPr>
              <w:rPr>
                <w:sz w:val="20"/>
                <w:szCs w:val="20"/>
              </w:rPr>
            </w:pPr>
            <w:r>
              <w:rPr>
                <w:b/>
                <w:sz w:val="20"/>
                <w:szCs w:val="20"/>
              </w:rPr>
              <w:t>collaboration</w:t>
            </w:r>
            <w:r>
              <w:rPr>
                <w:sz w:val="20"/>
                <w:szCs w:val="20"/>
              </w:rPr>
              <w:t xml:space="preserve"> as learners </w:t>
            </w:r>
            <w:r>
              <w:rPr>
                <w:b/>
                <w:sz w:val="20"/>
                <w:szCs w:val="20"/>
              </w:rPr>
              <w:t xml:space="preserve">pool their resources </w:t>
            </w:r>
            <w:r>
              <w:rPr>
                <w:sz w:val="20"/>
                <w:szCs w:val="20"/>
              </w:rPr>
              <w:t xml:space="preserve">and share different ideas for their acts of kindness. </w:t>
            </w:r>
          </w:p>
        </w:tc>
      </w:tr>
      <w:tr w:rsidR="00435A02" w14:paraId="0492C2DB" w14:textId="77777777">
        <w:trPr>
          <w:trHeight w:val="457"/>
        </w:trPr>
        <w:tc>
          <w:tcPr>
            <w:tcW w:w="10490"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314C86C3" w14:textId="77777777" w:rsidR="00435A02" w:rsidRDefault="00000000">
            <w:pPr>
              <w:widowControl w:val="0"/>
              <w:rPr>
                <w:b/>
                <w:color w:val="F58220"/>
                <w:sz w:val="20"/>
                <w:szCs w:val="20"/>
              </w:rPr>
            </w:pPr>
            <w:r>
              <w:rPr>
                <w:b/>
                <w:color w:val="F58220"/>
                <w:sz w:val="20"/>
                <w:szCs w:val="20"/>
              </w:rPr>
              <w:t xml:space="preserve">Lesson guidelines- what will learners and teachers do? </w:t>
            </w:r>
          </w:p>
          <w:p w14:paraId="5FDAADDF" w14:textId="77777777" w:rsidR="00435A02" w:rsidRDefault="00435A02">
            <w:pPr>
              <w:pBdr>
                <w:top w:val="nil"/>
                <w:left w:val="nil"/>
                <w:bottom w:val="nil"/>
                <w:right w:val="nil"/>
                <w:between w:val="nil"/>
              </w:pBdr>
              <w:rPr>
                <w:b/>
                <w:color w:val="ED7D31"/>
                <w:sz w:val="20"/>
                <w:szCs w:val="20"/>
              </w:rPr>
            </w:pPr>
          </w:p>
          <w:p w14:paraId="634D2557" w14:textId="77777777" w:rsidR="00435A02" w:rsidRDefault="00000000">
            <w:pPr>
              <w:pBdr>
                <w:top w:val="nil"/>
                <w:left w:val="nil"/>
                <w:bottom w:val="nil"/>
                <w:right w:val="nil"/>
                <w:between w:val="nil"/>
              </w:pBdr>
              <w:rPr>
                <w:i/>
                <w:color w:val="ED7D31"/>
                <w:sz w:val="20"/>
                <w:szCs w:val="20"/>
              </w:rPr>
            </w:pPr>
            <w:r>
              <w:rPr>
                <w:b/>
                <w:color w:val="ED7D31"/>
                <w:sz w:val="20"/>
                <w:szCs w:val="20"/>
              </w:rPr>
              <w:t xml:space="preserve">A.  Explain the purpose of this lesson – </w:t>
            </w:r>
            <w:r>
              <w:rPr>
                <w:i/>
                <w:color w:val="ED7D31"/>
                <w:sz w:val="20"/>
                <w:szCs w:val="20"/>
              </w:rPr>
              <w:t xml:space="preserve">suggested time 5 minutes. </w:t>
            </w:r>
          </w:p>
          <w:p w14:paraId="219E78F0" w14:textId="77777777" w:rsidR="00435A02" w:rsidRDefault="00000000">
            <w:pPr>
              <w:numPr>
                <w:ilvl w:val="0"/>
                <w:numId w:val="22"/>
              </w:numPr>
              <w:pBdr>
                <w:top w:val="nil"/>
                <w:left w:val="nil"/>
                <w:bottom w:val="nil"/>
                <w:right w:val="nil"/>
                <w:between w:val="nil"/>
              </w:pBdr>
              <w:rPr>
                <w:color w:val="000000"/>
                <w:sz w:val="20"/>
                <w:szCs w:val="20"/>
              </w:rPr>
            </w:pPr>
            <w:r>
              <w:rPr>
                <w:color w:val="000000"/>
                <w:sz w:val="20"/>
                <w:szCs w:val="20"/>
              </w:rPr>
              <w:t xml:space="preserve">Explain to the learners that in this lesson they take the challenge they identified in the previous lesson and come up with lots of different ideas for acts of kindness. They will then select their best idea, so that in the next lessons they can actually DO their act of kindness. </w:t>
            </w:r>
          </w:p>
          <w:p w14:paraId="57924C1A" w14:textId="77777777" w:rsidR="00435A02" w:rsidRDefault="00000000">
            <w:pPr>
              <w:rPr>
                <w:color w:val="000000"/>
                <w:sz w:val="20"/>
                <w:szCs w:val="20"/>
              </w:rPr>
            </w:pPr>
            <w:r>
              <w:rPr>
                <w:noProof/>
              </w:rPr>
              <w:drawing>
                <wp:anchor distT="0" distB="0" distL="114300" distR="114300" simplePos="0" relativeHeight="251662336" behindDoc="0" locked="0" layoutInCell="1" hidden="0" allowOverlap="1" wp14:anchorId="6F1FE27F" wp14:editId="354105F1">
                  <wp:simplePos x="0" y="0"/>
                  <wp:positionH relativeFrom="column">
                    <wp:posOffset>1965325</wp:posOffset>
                  </wp:positionH>
                  <wp:positionV relativeFrom="paragraph">
                    <wp:posOffset>144145</wp:posOffset>
                  </wp:positionV>
                  <wp:extent cx="4625340" cy="2531745"/>
                  <wp:effectExtent l="0" t="0" r="0" b="0"/>
                  <wp:wrapSquare wrapText="bothSides" distT="0" distB="0" distL="114300" distR="114300"/>
                  <wp:docPr id="2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625340" cy="2531745"/>
                          </a:xfrm>
                          <a:prstGeom prst="rect">
                            <a:avLst/>
                          </a:prstGeom>
                          <a:ln/>
                        </pic:spPr>
                      </pic:pic>
                    </a:graphicData>
                  </a:graphic>
                </wp:anchor>
              </w:drawing>
            </w:r>
          </w:p>
          <w:p w14:paraId="227E7523" w14:textId="77777777" w:rsidR="00435A02" w:rsidRDefault="00000000">
            <w:pPr>
              <w:rPr>
                <w:color w:val="000000"/>
                <w:sz w:val="20"/>
                <w:szCs w:val="20"/>
              </w:rPr>
            </w:pPr>
            <w:r>
              <w:rPr>
                <w:b/>
                <w:color w:val="ED7D31"/>
                <w:sz w:val="20"/>
                <w:szCs w:val="20"/>
              </w:rPr>
              <w:t>B.Brainstorming ideas:</w:t>
            </w:r>
            <w:r>
              <w:rPr>
                <w:color w:val="000000"/>
                <w:sz w:val="20"/>
                <w:szCs w:val="20"/>
              </w:rPr>
              <w:t xml:space="preserve"> </w:t>
            </w:r>
            <w:r>
              <w:rPr>
                <w:i/>
                <w:color w:val="ED7D31"/>
                <w:sz w:val="20"/>
                <w:szCs w:val="20"/>
              </w:rPr>
              <w:t>suggested time 10-15 minutes.</w:t>
            </w:r>
            <w:r>
              <w:rPr>
                <w:color w:val="000000"/>
                <w:sz w:val="20"/>
                <w:szCs w:val="20"/>
              </w:rPr>
              <w:t xml:space="preserve">  </w:t>
            </w:r>
          </w:p>
          <w:p w14:paraId="68608492" w14:textId="77777777" w:rsidR="00435A02" w:rsidRDefault="00000000">
            <w:pPr>
              <w:numPr>
                <w:ilvl w:val="0"/>
                <w:numId w:val="22"/>
              </w:numPr>
              <w:pBdr>
                <w:top w:val="nil"/>
                <w:left w:val="nil"/>
                <w:bottom w:val="nil"/>
                <w:right w:val="nil"/>
                <w:between w:val="nil"/>
              </w:pBdr>
              <w:rPr>
                <w:color w:val="000000"/>
                <w:sz w:val="24"/>
                <w:szCs w:val="24"/>
              </w:rPr>
            </w:pPr>
            <w:r>
              <w:rPr>
                <w:color w:val="000000"/>
                <w:sz w:val="20"/>
                <w:szCs w:val="20"/>
              </w:rPr>
              <w:t>Each group will use their challenge to brainstorm different ideas to solve this challenge. Remind learners that often the very best acts of kindness are actually free. Here are some examples of free acts of kindness for elderly people.</w:t>
            </w:r>
          </w:p>
          <w:p w14:paraId="59CAD278" w14:textId="77777777" w:rsidR="00435A02" w:rsidRDefault="00000000">
            <w:pPr>
              <w:numPr>
                <w:ilvl w:val="1"/>
                <w:numId w:val="22"/>
              </w:numPr>
              <w:pBdr>
                <w:top w:val="nil"/>
                <w:left w:val="nil"/>
                <w:bottom w:val="nil"/>
                <w:right w:val="nil"/>
                <w:between w:val="nil"/>
              </w:pBdr>
              <w:rPr>
                <w:color w:val="000000"/>
                <w:sz w:val="20"/>
                <w:szCs w:val="20"/>
              </w:rPr>
            </w:pPr>
            <w:r>
              <w:rPr>
                <w:color w:val="000000"/>
                <w:sz w:val="20"/>
                <w:szCs w:val="20"/>
              </w:rPr>
              <w:t>Visit old people and chat to them.</w:t>
            </w:r>
          </w:p>
          <w:p w14:paraId="54F921FB" w14:textId="77777777" w:rsidR="00435A02" w:rsidRDefault="00000000">
            <w:pPr>
              <w:numPr>
                <w:ilvl w:val="1"/>
                <w:numId w:val="22"/>
              </w:numPr>
              <w:pBdr>
                <w:top w:val="nil"/>
                <w:left w:val="nil"/>
                <w:bottom w:val="nil"/>
                <w:right w:val="nil"/>
                <w:between w:val="nil"/>
              </w:pBdr>
              <w:rPr>
                <w:color w:val="000000"/>
                <w:sz w:val="20"/>
                <w:szCs w:val="20"/>
              </w:rPr>
            </w:pPr>
            <w:r>
              <w:rPr>
                <w:color w:val="000000"/>
                <w:sz w:val="20"/>
                <w:szCs w:val="20"/>
              </w:rPr>
              <w:t>Write letters or cards and send them to an elderly person you know.</w:t>
            </w:r>
          </w:p>
          <w:p w14:paraId="74997299" w14:textId="77777777" w:rsidR="00435A02" w:rsidRDefault="00000000">
            <w:pPr>
              <w:numPr>
                <w:ilvl w:val="1"/>
                <w:numId w:val="22"/>
              </w:numPr>
              <w:pBdr>
                <w:top w:val="nil"/>
                <w:left w:val="nil"/>
                <w:bottom w:val="nil"/>
                <w:right w:val="nil"/>
                <w:between w:val="nil"/>
              </w:pBdr>
              <w:rPr>
                <w:color w:val="000000"/>
                <w:sz w:val="20"/>
                <w:szCs w:val="20"/>
              </w:rPr>
            </w:pPr>
            <w:r>
              <w:rPr>
                <w:color w:val="000000"/>
                <w:sz w:val="20"/>
                <w:szCs w:val="20"/>
              </w:rPr>
              <w:t>Read books to elderly people.</w:t>
            </w:r>
          </w:p>
          <w:p w14:paraId="3DCE3E4F" w14:textId="77777777" w:rsidR="00435A02" w:rsidRDefault="00000000">
            <w:pPr>
              <w:numPr>
                <w:ilvl w:val="1"/>
                <w:numId w:val="22"/>
              </w:numPr>
              <w:pBdr>
                <w:top w:val="nil"/>
                <w:left w:val="nil"/>
                <w:bottom w:val="nil"/>
                <w:right w:val="nil"/>
                <w:between w:val="nil"/>
              </w:pBdr>
              <w:rPr>
                <w:color w:val="000000"/>
                <w:sz w:val="20"/>
                <w:szCs w:val="20"/>
              </w:rPr>
            </w:pPr>
            <w:r>
              <w:rPr>
                <w:color w:val="000000"/>
                <w:sz w:val="20"/>
                <w:szCs w:val="20"/>
              </w:rPr>
              <w:t>Play games with elderly people.</w:t>
            </w:r>
          </w:p>
          <w:p w14:paraId="2C3937BD" w14:textId="77777777" w:rsidR="00435A02" w:rsidRDefault="00000000">
            <w:pPr>
              <w:numPr>
                <w:ilvl w:val="0"/>
                <w:numId w:val="22"/>
              </w:numPr>
              <w:pBdr>
                <w:top w:val="nil"/>
                <w:left w:val="nil"/>
                <w:bottom w:val="nil"/>
                <w:right w:val="nil"/>
                <w:between w:val="nil"/>
              </w:pBdr>
              <w:rPr>
                <w:color w:val="000000"/>
                <w:sz w:val="24"/>
                <w:szCs w:val="24"/>
              </w:rPr>
            </w:pPr>
            <w:r>
              <w:rPr>
                <w:color w:val="000000"/>
                <w:sz w:val="20"/>
                <w:szCs w:val="20"/>
              </w:rPr>
              <w:t xml:space="preserve">Learners can use a bubble map to come up with ideas to solve the challenge they selected. In the middle of this bubble map learners can write the name of their challenge. In the bubble around </w:t>
            </w:r>
            <w:r>
              <w:rPr>
                <w:sz w:val="20"/>
                <w:szCs w:val="20"/>
              </w:rPr>
              <w:t>this, write</w:t>
            </w:r>
            <w:r>
              <w:rPr>
                <w:color w:val="000000"/>
                <w:sz w:val="20"/>
                <w:szCs w:val="20"/>
              </w:rPr>
              <w:t xml:space="preserve"> one idea.</w:t>
            </w:r>
          </w:p>
          <w:p w14:paraId="2A1C1BBD" w14:textId="77777777" w:rsidR="00435A02" w:rsidRDefault="00000000">
            <w:pPr>
              <w:widowControl w:val="0"/>
              <w:numPr>
                <w:ilvl w:val="0"/>
                <w:numId w:val="22"/>
              </w:numPr>
              <w:pBdr>
                <w:top w:val="nil"/>
                <w:left w:val="nil"/>
                <w:bottom w:val="nil"/>
                <w:right w:val="nil"/>
                <w:between w:val="nil"/>
              </w:pBdr>
              <w:rPr>
                <w:color w:val="000000"/>
                <w:sz w:val="20"/>
                <w:szCs w:val="20"/>
              </w:rPr>
            </w:pPr>
            <w:r>
              <w:rPr>
                <w:color w:val="000000"/>
                <w:sz w:val="20"/>
                <w:szCs w:val="20"/>
              </w:rPr>
              <w:t>Remember the frame of reference. The frame of reference asks how we know this information e.g., did we read it in a book, someone told us, research it online etc…. Ask learners to share how they know this information.</w:t>
            </w:r>
          </w:p>
          <w:p w14:paraId="1360DF7B" w14:textId="77777777" w:rsidR="00435A02" w:rsidRDefault="00435A02">
            <w:pPr>
              <w:rPr>
                <w:b/>
                <w:color w:val="ED7D31"/>
                <w:sz w:val="20"/>
                <w:szCs w:val="20"/>
              </w:rPr>
            </w:pPr>
          </w:p>
          <w:tbl>
            <w:tblPr>
              <w:tblStyle w:val="ad"/>
              <w:tblW w:w="10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80"/>
            </w:tblGrid>
            <w:tr w:rsidR="00435A02" w14:paraId="3048D144" w14:textId="77777777">
              <w:tc>
                <w:tcPr>
                  <w:tcW w:w="10280" w:type="dxa"/>
                  <w:tcBorders>
                    <w:top w:val="single" w:sz="4" w:space="0" w:color="FFFFFF"/>
                    <w:left w:val="single" w:sz="4" w:space="0" w:color="FFFFFF"/>
                    <w:bottom w:val="single" w:sz="4" w:space="0" w:color="FFFFFF"/>
                    <w:right w:val="single" w:sz="4" w:space="0" w:color="FFFFFF"/>
                  </w:tcBorders>
                </w:tcPr>
                <w:p w14:paraId="066A1F8B" w14:textId="77777777" w:rsidR="00435A02" w:rsidRDefault="00000000">
                  <w:pPr>
                    <w:widowControl w:val="0"/>
                    <w:pBdr>
                      <w:top w:val="nil"/>
                      <w:left w:val="nil"/>
                      <w:bottom w:val="nil"/>
                      <w:right w:val="nil"/>
                      <w:between w:val="nil"/>
                    </w:pBdr>
                    <w:shd w:val="clear" w:color="auto" w:fill="D0CECE"/>
                    <w:rPr>
                      <w:sz w:val="20"/>
                      <w:szCs w:val="20"/>
                    </w:rPr>
                  </w:pPr>
                  <w:r>
                    <w:rPr>
                      <w:sz w:val="20"/>
                      <w:szCs w:val="20"/>
                    </w:rPr>
                    <w:t>A bubble map is one of 8 Thinking Maps. It is used to help us describe things, in this case, our ideas. The big bubble in the middle of the page has the question or statement in the middle, in this case, what ideas can we think of to share information about saving and protecting water? The smaller bubbles around the outside have the ideas. Bubble maps help people think creatively and come up with good ideas. They are useful when working on projects, solving problems, or making decisions.</w:t>
                  </w:r>
                </w:p>
              </w:tc>
            </w:tr>
          </w:tbl>
          <w:p w14:paraId="7490F943" w14:textId="77777777" w:rsidR="00435A02" w:rsidRDefault="00435A02">
            <w:pPr>
              <w:rPr>
                <w:b/>
                <w:color w:val="ED7D31"/>
                <w:sz w:val="20"/>
                <w:szCs w:val="20"/>
              </w:rPr>
            </w:pPr>
          </w:p>
          <w:p w14:paraId="78B77E31" w14:textId="77777777" w:rsidR="00435A02" w:rsidRDefault="00000000">
            <w:pPr>
              <w:rPr>
                <w:sz w:val="24"/>
                <w:szCs w:val="24"/>
              </w:rPr>
            </w:pPr>
            <w:r>
              <w:rPr>
                <w:b/>
                <w:color w:val="ED7D31"/>
                <w:sz w:val="20"/>
                <w:szCs w:val="20"/>
              </w:rPr>
              <w:t>C. Choosing our best ideas –</w:t>
            </w:r>
            <w:r>
              <w:rPr>
                <w:color w:val="000000"/>
                <w:sz w:val="20"/>
                <w:szCs w:val="20"/>
              </w:rPr>
              <w:t xml:space="preserve"> </w:t>
            </w:r>
            <w:r>
              <w:rPr>
                <w:i/>
                <w:color w:val="ED7D31"/>
                <w:sz w:val="20"/>
                <w:szCs w:val="20"/>
              </w:rPr>
              <w:t>Suggested time 10-15 minutes.</w:t>
            </w:r>
            <w:r>
              <w:rPr>
                <w:color w:val="000000"/>
                <w:sz w:val="20"/>
                <w:szCs w:val="20"/>
              </w:rPr>
              <w:t xml:space="preserve">  </w:t>
            </w:r>
          </w:p>
          <w:p w14:paraId="32710B92" w14:textId="77777777" w:rsidR="00435A02" w:rsidRDefault="00000000">
            <w:pPr>
              <w:numPr>
                <w:ilvl w:val="0"/>
                <w:numId w:val="22"/>
              </w:numPr>
              <w:pBdr>
                <w:top w:val="nil"/>
                <w:left w:val="nil"/>
                <w:bottom w:val="nil"/>
                <w:right w:val="nil"/>
                <w:between w:val="nil"/>
              </w:pBdr>
              <w:rPr>
                <w:color w:val="000000"/>
                <w:sz w:val="24"/>
                <w:szCs w:val="24"/>
              </w:rPr>
            </w:pPr>
            <w:r>
              <w:rPr>
                <w:color w:val="000000"/>
                <w:sz w:val="20"/>
                <w:szCs w:val="20"/>
              </w:rPr>
              <w:t>Now in the final step learners need to choose their best idea. For this they can use the “Dot voting technique”.</w:t>
            </w:r>
          </w:p>
          <w:p w14:paraId="35D5BDED" w14:textId="77777777" w:rsidR="00435A02" w:rsidRDefault="00000000">
            <w:pPr>
              <w:numPr>
                <w:ilvl w:val="0"/>
                <w:numId w:val="22"/>
              </w:numPr>
              <w:pBdr>
                <w:top w:val="nil"/>
                <w:left w:val="nil"/>
                <w:bottom w:val="nil"/>
                <w:right w:val="nil"/>
                <w:between w:val="nil"/>
              </w:pBdr>
              <w:rPr>
                <w:color w:val="000000"/>
                <w:sz w:val="24"/>
                <w:szCs w:val="24"/>
              </w:rPr>
            </w:pPr>
            <w:r>
              <w:rPr>
                <w:color w:val="000000"/>
                <w:sz w:val="20"/>
                <w:szCs w:val="20"/>
              </w:rPr>
              <w:t xml:space="preserve">If you have any small stickers (a small round dot) give one sticker to each learner, if not learners can draw a dot. </w:t>
            </w:r>
          </w:p>
          <w:p w14:paraId="63E3F76D" w14:textId="77777777" w:rsidR="00435A02" w:rsidRDefault="00000000">
            <w:pPr>
              <w:numPr>
                <w:ilvl w:val="0"/>
                <w:numId w:val="22"/>
              </w:numPr>
              <w:pBdr>
                <w:top w:val="nil"/>
                <w:left w:val="nil"/>
                <w:bottom w:val="nil"/>
                <w:right w:val="nil"/>
                <w:between w:val="nil"/>
              </w:pBdr>
              <w:rPr>
                <w:color w:val="000000"/>
                <w:sz w:val="24"/>
                <w:szCs w:val="24"/>
              </w:rPr>
            </w:pPr>
            <w:r>
              <w:rPr>
                <w:color w:val="000000"/>
                <w:sz w:val="20"/>
                <w:szCs w:val="20"/>
              </w:rPr>
              <w:t xml:space="preserve">Still working in groups, learners will need to stick their dot on the idea that they like the most on their bubble map. Learners can draw a little circle if they don’t have stickers. </w:t>
            </w:r>
          </w:p>
          <w:p w14:paraId="3B97F1A1" w14:textId="77777777" w:rsidR="00435A02" w:rsidRDefault="00000000">
            <w:pPr>
              <w:numPr>
                <w:ilvl w:val="0"/>
                <w:numId w:val="22"/>
              </w:numPr>
              <w:pBdr>
                <w:top w:val="nil"/>
                <w:left w:val="nil"/>
                <w:bottom w:val="nil"/>
                <w:right w:val="nil"/>
                <w:between w:val="nil"/>
              </w:pBdr>
              <w:rPr>
                <w:color w:val="000000"/>
                <w:sz w:val="24"/>
                <w:szCs w:val="24"/>
              </w:rPr>
            </w:pPr>
            <w:r>
              <w:rPr>
                <w:color w:val="000000"/>
                <w:sz w:val="20"/>
                <w:szCs w:val="20"/>
              </w:rPr>
              <w:t xml:space="preserve">The purpose of this is to visually see which idea is most popular. </w:t>
            </w:r>
          </w:p>
          <w:p w14:paraId="4F1D8FF2" w14:textId="77777777" w:rsidR="00435A02" w:rsidRDefault="00435A02">
            <w:pPr>
              <w:rPr>
                <w:sz w:val="24"/>
                <w:szCs w:val="24"/>
              </w:rPr>
            </w:pPr>
          </w:p>
          <w:p w14:paraId="3C280451" w14:textId="77777777" w:rsidR="00435A02" w:rsidRDefault="00000000">
            <w:pPr>
              <w:numPr>
                <w:ilvl w:val="0"/>
                <w:numId w:val="22"/>
              </w:numPr>
              <w:pBdr>
                <w:top w:val="nil"/>
                <w:left w:val="nil"/>
                <w:bottom w:val="nil"/>
                <w:right w:val="nil"/>
                <w:between w:val="nil"/>
              </w:pBdr>
              <w:rPr>
                <w:color w:val="000000"/>
                <w:sz w:val="24"/>
                <w:szCs w:val="24"/>
              </w:rPr>
            </w:pPr>
            <w:r>
              <w:rPr>
                <w:color w:val="000000"/>
                <w:sz w:val="20"/>
                <w:szCs w:val="20"/>
              </w:rPr>
              <w:t xml:space="preserve">However, the idea with the most dots doesn’t automatically win. Learners will then need to assess this idea to see if it is realistic. They will need to ask themselves. </w:t>
            </w:r>
          </w:p>
          <w:p w14:paraId="663A6340" w14:textId="77777777" w:rsidR="00435A02" w:rsidRDefault="00000000">
            <w:pPr>
              <w:numPr>
                <w:ilvl w:val="1"/>
                <w:numId w:val="22"/>
              </w:numPr>
              <w:pBdr>
                <w:top w:val="nil"/>
                <w:left w:val="nil"/>
                <w:bottom w:val="nil"/>
                <w:right w:val="nil"/>
                <w:between w:val="nil"/>
              </w:pBdr>
              <w:rPr>
                <w:color w:val="000000"/>
                <w:sz w:val="24"/>
                <w:szCs w:val="24"/>
              </w:rPr>
            </w:pPr>
            <w:r>
              <w:rPr>
                <w:color w:val="000000"/>
                <w:sz w:val="20"/>
                <w:szCs w:val="20"/>
              </w:rPr>
              <w:t xml:space="preserve">Is the idea realistic? Can we do it? </w:t>
            </w:r>
          </w:p>
          <w:p w14:paraId="68FE878F" w14:textId="77777777" w:rsidR="00435A02" w:rsidRDefault="00000000">
            <w:pPr>
              <w:numPr>
                <w:ilvl w:val="1"/>
                <w:numId w:val="22"/>
              </w:numPr>
              <w:pBdr>
                <w:top w:val="nil"/>
                <w:left w:val="nil"/>
                <w:bottom w:val="nil"/>
                <w:right w:val="nil"/>
                <w:between w:val="nil"/>
              </w:pBdr>
              <w:rPr>
                <w:color w:val="000000"/>
                <w:sz w:val="24"/>
                <w:szCs w:val="24"/>
              </w:rPr>
            </w:pPr>
            <w:r>
              <w:rPr>
                <w:color w:val="000000"/>
                <w:sz w:val="20"/>
                <w:szCs w:val="20"/>
              </w:rPr>
              <w:t xml:space="preserve">Do we need any special resources to do this idea? </w:t>
            </w:r>
          </w:p>
          <w:p w14:paraId="07A355B7" w14:textId="77777777" w:rsidR="00435A02" w:rsidRDefault="00000000">
            <w:pPr>
              <w:numPr>
                <w:ilvl w:val="1"/>
                <w:numId w:val="22"/>
              </w:numPr>
              <w:pBdr>
                <w:top w:val="nil"/>
                <w:left w:val="nil"/>
                <w:bottom w:val="nil"/>
                <w:right w:val="nil"/>
                <w:between w:val="nil"/>
              </w:pBdr>
              <w:rPr>
                <w:color w:val="000000"/>
                <w:sz w:val="24"/>
                <w:szCs w:val="24"/>
              </w:rPr>
            </w:pPr>
            <w:r>
              <w:rPr>
                <w:color w:val="000000"/>
                <w:sz w:val="20"/>
                <w:szCs w:val="20"/>
              </w:rPr>
              <w:t>And can we get these resources if we need them?</w:t>
            </w:r>
          </w:p>
          <w:p w14:paraId="201BFC03" w14:textId="77777777" w:rsidR="00435A02" w:rsidRDefault="00000000">
            <w:pPr>
              <w:rPr>
                <w:sz w:val="24"/>
                <w:szCs w:val="24"/>
              </w:rPr>
            </w:pPr>
            <w:r>
              <w:rPr>
                <w:color w:val="000000"/>
                <w:sz w:val="20"/>
                <w:szCs w:val="20"/>
              </w:rPr>
              <w:t xml:space="preserve"> They need to be mindful that the acts of assistance or kindness that they decide to proceed with needs to be feasible as they will in fact have to perform these actions. While the learners work together to select their challenge and find a feasible solution, walk around the class,</w:t>
            </w:r>
            <w:r>
              <w:rPr>
                <w:color w:val="000000"/>
                <w:sz w:val="20"/>
                <w:szCs w:val="20"/>
                <w:highlight w:val="white"/>
              </w:rPr>
              <w:t xml:space="preserve"> and observe how each learner is participating.</w:t>
            </w:r>
          </w:p>
          <w:p w14:paraId="6C9FD135" w14:textId="77777777" w:rsidR="00435A02" w:rsidRDefault="00435A02">
            <w:pPr>
              <w:rPr>
                <w:sz w:val="24"/>
                <w:szCs w:val="24"/>
              </w:rPr>
            </w:pPr>
          </w:p>
          <w:p w14:paraId="4A29E174" w14:textId="77777777" w:rsidR="00435A02" w:rsidRDefault="00000000">
            <w:pPr>
              <w:rPr>
                <w:sz w:val="24"/>
                <w:szCs w:val="24"/>
              </w:rPr>
            </w:pPr>
            <w:r>
              <w:rPr>
                <w:b/>
                <w:color w:val="ED7D31"/>
                <w:sz w:val="20"/>
                <w:szCs w:val="20"/>
              </w:rPr>
              <w:t>D. Conclusions and reflections:</w:t>
            </w:r>
            <w:r>
              <w:rPr>
                <w:color w:val="ED7D31"/>
                <w:sz w:val="20"/>
                <w:szCs w:val="20"/>
              </w:rPr>
              <w:t xml:space="preserve"> </w:t>
            </w:r>
            <w:r>
              <w:rPr>
                <w:i/>
                <w:color w:val="ED7D31"/>
                <w:sz w:val="20"/>
                <w:szCs w:val="20"/>
              </w:rPr>
              <w:t xml:space="preserve">suggested time 5 minutes. </w:t>
            </w:r>
          </w:p>
          <w:p w14:paraId="43BAFB14" w14:textId="77777777" w:rsidR="00435A02" w:rsidRDefault="00000000">
            <w:pPr>
              <w:rPr>
                <w:sz w:val="20"/>
                <w:szCs w:val="20"/>
              </w:rPr>
            </w:pPr>
            <w:r>
              <w:rPr>
                <w:sz w:val="20"/>
                <w:szCs w:val="20"/>
              </w:rPr>
              <w:t>Idea connection reflection.</w:t>
            </w:r>
          </w:p>
          <w:p w14:paraId="773F033B" w14:textId="77777777" w:rsidR="00435A02" w:rsidRDefault="00000000">
            <w:pPr>
              <w:rPr>
                <w:sz w:val="20"/>
                <w:szCs w:val="20"/>
              </w:rPr>
            </w:pPr>
            <w:r>
              <w:rPr>
                <w:sz w:val="20"/>
                <w:szCs w:val="20"/>
              </w:rPr>
              <w:t xml:space="preserve">This can be a group activity or a whole class activity. </w:t>
            </w:r>
          </w:p>
          <w:p w14:paraId="476BEDE3" w14:textId="77777777" w:rsidR="00435A02" w:rsidRDefault="00000000">
            <w:pPr>
              <w:numPr>
                <w:ilvl w:val="0"/>
                <w:numId w:val="22"/>
              </w:numPr>
              <w:pBdr>
                <w:top w:val="nil"/>
                <w:left w:val="nil"/>
                <w:bottom w:val="nil"/>
                <w:right w:val="nil"/>
                <w:between w:val="nil"/>
              </w:pBdr>
              <w:rPr>
                <w:color w:val="000000"/>
                <w:sz w:val="20"/>
                <w:szCs w:val="20"/>
              </w:rPr>
            </w:pPr>
            <w:r>
              <w:rPr>
                <w:color w:val="000000"/>
                <w:sz w:val="20"/>
                <w:szCs w:val="20"/>
              </w:rPr>
              <w:t>After the brainstorming session and choosing the ideas, have learners sit quietly for a moment.</w:t>
            </w:r>
          </w:p>
          <w:p w14:paraId="1291F642" w14:textId="77777777" w:rsidR="00435A02" w:rsidRDefault="00000000">
            <w:pPr>
              <w:numPr>
                <w:ilvl w:val="0"/>
                <w:numId w:val="22"/>
              </w:numPr>
              <w:pBdr>
                <w:top w:val="nil"/>
                <w:left w:val="nil"/>
                <w:bottom w:val="nil"/>
                <w:right w:val="nil"/>
                <w:between w:val="nil"/>
              </w:pBdr>
              <w:rPr>
                <w:color w:val="000000"/>
                <w:sz w:val="20"/>
                <w:szCs w:val="20"/>
              </w:rPr>
            </w:pPr>
            <w:r>
              <w:rPr>
                <w:color w:val="000000"/>
                <w:sz w:val="20"/>
                <w:szCs w:val="20"/>
              </w:rPr>
              <w:t>Ask them to think about the selected ideas and how these ideas connect to the problem they're trying to solve or the goal they're aiming to achieve.</w:t>
            </w:r>
          </w:p>
          <w:p w14:paraId="04A0FED3" w14:textId="77777777" w:rsidR="00435A02" w:rsidRDefault="00000000">
            <w:pPr>
              <w:numPr>
                <w:ilvl w:val="0"/>
                <w:numId w:val="22"/>
              </w:numPr>
              <w:pBdr>
                <w:top w:val="nil"/>
                <w:left w:val="nil"/>
                <w:bottom w:val="nil"/>
                <w:right w:val="nil"/>
                <w:between w:val="nil"/>
              </w:pBdr>
              <w:rPr>
                <w:color w:val="000000"/>
                <w:sz w:val="20"/>
                <w:szCs w:val="20"/>
              </w:rPr>
            </w:pPr>
            <w:r>
              <w:rPr>
                <w:color w:val="000000"/>
                <w:sz w:val="20"/>
                <w:szCs w:val="20"/>
              </w:rPr>
              <w:t>Instruct learners to focus on one aspect or feature of the chosen idea that they find particularly exciting or meaningful.</w:t>
            </w:r>
          </w:p>
          <w:p w14:paraId="2F5C84A6" w14:textId="77777777" w:rsidR="00435A02" w:rsidRDefault="00000000">
            <w:pPr>
              <w:numPr>
                <w:ilvl w:val="0"/>
                <w:numId w:val="22"/>
              </w:numPr>
              <w:pBdr>
                <w:top w:val="nil"/>
                <w:left w:val="nil"/>
                <w:bottom w:val="nil"/>
                <w:right w:val="nil"/>
                <w:between w:val="nil"/>
              </w:pBdr>
              <w:rPr>
                <w:color w:val="000000"/>
                <w:sz w:val="20"/>
                <w:szCs w:val="20"/>
              </w:rPr>
            </w:pPr>
            <w:r>
              <w:rPr>
                <w:color w:val="000000"/>
                <w:sz w:val="20"/>
                <w:szCs w:val="20"/>
              </w:rPr>
              <w:t>Now, have each learner share their thoughts in a single sentence, starting with "I am excited about [aspect/feature] because…"</w:t>
            </w:r>
          </w:p>
          <w:p w14:paraId="0B599D4A" w14:textId="77777777" w:rsidR="00435A02" w:rsidRDefault="00000000">
            <w:pPr>
              <w:numPr>
                <w:ilvl w:val="0"/>
                <w:numId w:val="22"/>
              </w:numPr>
              <w:pBdr>
                <w:top w:val="nil"/>
                <w:left w:val="nil"/>
                <w:bottom w:val="nil"/>
                <w:right w:val="nil"/>
                <w:between w:val="nil"/>
              </w:pBdr>
              <w:rPr>
                <w:color w:val="000000"/>
                <w:sz w:val="20"/>
                <w:szCs w:val="20"/>
              </w:rPr>
            </w:pPr>
            <w:r>
              <w:rPr>
                <w:color w:val="000000"/>
                <w:sz w:val="20"/>
                <w:szCs w:val="20"/>
              </w:rPr>
              <w:t>As learners share their thoughts, encourage active listening, and focus on the positive aspects of the chosen ideas.</w:t>
            </w:r>
          </w:p>
          <w:p w14:paraId="07F3D037" w14:textId="77777777" w:rsidR="00435A02" w:rsidRDefault="00000000">
            <w:pPr>
              <w:numPr>
                <w:ilvl w:val="0"/>
                <w:numId w:val="22"/>
              </w:numPr>
              <w:pBdr>
                <w:top w:val="nil"/>
                <w:left w:val="nil"/>
                <w:bottom w:val="nil"/>
                <w:right w:val="nil"/>
                <w:between w:val="nil"/>
              </w:pBdr>
              <w:rPr>
                <w:color w:val="000000"/>
                <w:sz w:val="24"/>
                <w:szCs w:val="24"/>
              </w:rPr>
            </w:pPr>
            <w:r>
              <w:rPr>
                <w:color w:val="000000"/>
                <w:sz w:val="20"/>
                <w:szCs w:val="20"/>
              </w:rPr>
              <w:t>This quick reflection activity will help learners connect the brainstorming session to the project's goals while fostering enthusiasm and motivation for the next steps</w:t>
            </w:r>
            <w:r>
              <w:rPr>
                <w:color w:val="000000"/>
                <w:sz w:val="24"/>
                <w:szCs w:val="24"/>
              </w:rPr>
              <w:t>.</w:t>
            </w:r>
          </w:p>
          <w:p w14:paraId="2F878787" w14:textId="77777777" w:rsidR="00435A02" w:rsidRDefault="00000000">
            <w:pPr>
              <w:rPr>
                <w:b/>
                <w:color w:val="ED7D31"/>
                <w:sz w:val="20"/>
                <w:szCs w:val="20"/>
              </w:rPr>
            </w:pPr>
            <w:r>
              <w:rPr>
                <w:b/>
                <w:color w:val="ED7D31"/>
                <w:sz w:val="20"/>
                <w:szCs w:val="20"/>
              </w:rPr>
              <w:t>Homework</w:t>
            </w:r>
          </w:p>
          <w:p w14:paraId="7D670CB2" w14:textId="77777777" w:rsidR="00435A02" w:rsidRDefault="00000000">
            <w:pPr>
              <w:rPr>
                <w:sz w:val="24"/>
                <w:szCs w:val="24"/>
              </w:rPr>
            </w:pPr>
            <w:r>
              <w:rPr>
                <w:color w:val="000000"/>
                <w:sz w:val="20"/>
                <w:szCs w:val="20"/>
              </w:rPr>
              <w:t>Encourage learners to start working on their act of kindness</w:t>
            </w:r>
            <w:r>
              <w:rPr>
                <w:b/>
                <w:color w:val="ED7D31"/>
                <w:sz w:val="20"/>
                <w:szCs w:val="20"/>
              </w:rPr>
              <w:t xml:space="preserve"> </w:t>
            </w:r>
          </w:p>
        </w:tc>
        <w:tc>
          <w:tcPr>
            <w:tcW w:w="3445"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755F13E1" w14:textId="77777777" w:rsidR="00435A02" w:rsidRDefault="00000000">
            <w:pPr>
              <w:widowControl w:val="0"/>
              <w:rPr>
                <w:b/>
                <w:color w:val="F58220"/>
                <w:sz w:val="20"/>
                <w:szCs w:val="20"/>
              </w:rPr>
            </w:pPr>
            <w:r>
              <w:rPr>
                <w:b/>
                <w:color w:val="F58220"/>
                <w:sz w:val="20"/>
                <w:szCs w:val="20"/>
              </w:rPr>
              <w:t xml:space="preserve">How learning happens. </w:t>
            </w:r>
          </w:p>
          <w:p w14:paraId="5B8A8B75" w14:textId="77777777" w:rsidR="00435A02" w:rsidRDefault="00435A02">
            <w:pPr>
              <w:widowControl w:val="0"/>
              <w:rPr>
                <w:sz w:val="20"/>
                <w:szCs w:val="20"/>
              </w:rPr>
            </w:pPr>
          </w:p>
          <w:p w14:paraId="6D14F6EB" w14:textId="77777777" w:rsidR="00435A02" w:rsidRDefault="00000000">
            <w:pPr>
              <w:widowControl w:val="0"/>
              <w:rPr>
                <w:sz w:val="20"/>
                <w:szCs w:val="20"/>
              </w:rPr>
            </w:pPr>
            <w:r>
              <w:rPr>
                <w:b/>
                <w:sz w:val="20"/>
                <w:szCs w:val="20"/>
              </w:rPr>
              <w:t>S.P.E.C.I.A.L.</w:t>
            </w:r>
          </w:p>
          <w:p w14:paraId="58519965" w14:textId="77777777" w:rsidR="00435A02" w:rsidRDefault="00000000">
            <w:pPr>
              <w:widowControl w:val="0"/>
              <w:rPr>
                <w:sz w:val="20"/>
                <w:szCs w:val="20"/>
              </w:rPr>
            </w:pPr>
            <w:r>
              <w:rPr>
                <w:sz w:val="20"/>
                <w:szCs w:val="20"/>
              </w:rPr>
              <w:t xml:space="preserve">In this lesson, learners are </w:t>
            </w:r>
            <w:r>
              <w:rPr>
                <w:b/>
                <w:sz w:val="20"/>
                <w:szCs w:val="20"/>
              </w:rPr>
              <w:t>actively engaged</w:t>
            </w:r>
            <w:r>
              <w:rPr>
                <w:sz w:val="20"/>
                <w:szCs w:val="20"/>
              </w:rPr>
              <w:t xml:space="preserve"> in the </w:t>
            </w:r>
            <w:r>
              <w:rPr>
                <w:b/>
                <w:sz w:val="20"/>
                <w:szCs w:val="20"/>
              </w:rPr>
              <w:t>purposeful</w:t>
            </w:r>
            <w:r>
              <w:rPr>
                <w:sz w:val="20"/>
                <w:szCs w:val="20"/>
              </w:rPr>
              <w:t xml:space="preserve"> task of solving a problem and implementing an act of assistance or care. </w:t>
            </w:r>
          </w:p>
          <w:p w14:paraId="4D7693A1" w14:textId="77777777" w:rsidR="00435A02" w:rsidRDefault="00435A02">
            <w:pPr>
              <w:widowControl w:val="0"/>
              <w:rPr>
                <w:sz w:val="20"/>
                <w:szCs w:val="20"/>
              </w:rPr>
            </w:pPr>
          </w:p>
          <w:p w14:paraId="590A5C75" w14:textId="77777777" w:rsidR="00435A02" w:rsidRDefault="00000000">
            <w:pPr>
              <w:widowControl w:val="0"/>
              <w:rPr>
                <w:sz w:val="20"/>
                <w:szCs w:val="20"/>
              </w:rPr>
            </w:pPr>
            <w:r>
              <w:rPr>
                <w:sz w:val="20"/>
                <w:szCs w:val="20"/>
              </w:rPr>
              <w:t xml:space="preserve">Learners are drawing on their prior knowledge and the knowledge they have gained in previous lessons to understand the challenges that people in their community face. </w:t>
            </w:r>
          </w:p>
          <w:p w14:paraId="7D89CD97" w14:textId="77777777" w:rsidR="00435A02" w:rsidRDefault="00435A02">
            <w:pPr>
              <w:widowControl w:val="0"/>
              <w:rPr>
                <w:sz w:val="20"/>
                <w:szCs w:val="20"/>
              </w:rPr>
            </w:pPr>
          </w:p>
          <w:p w14:paraId="2AA118EF" w14:textId="77777777" w:rsidR="00435A02" w:rsidRDefault="00000000">
            <w:pPr>
              <w:widowControl w:val="0"/>
              <w:rPr>
                <w:sz w:val="20"/>
                <w:szCs w:val="20"/>
              </w:rPr>
            </w:pPr>
            <w:r>
              <w:rPr>
                <w:sz w:val="20"/>
                <w:szCs w:val="20"/>
              </w:rPr>
              <w:t xml:space="preserve">Learners work collaboratively (social interaction) to come up with different ideas for their acts of kindness. Learners are actively engaged and paying attention in the activity because they are hands on and minds on, they are not sitting passively receiving information, they need to create the information, the ideas for the Heritage Day celebration.  </w:t>
            </w:r>
          </w:p>
          <w:p w14:paraId="01466511" w14:textId="77777777" w:rsidR="00435A02" w:rsidRDefault="00435A02">
            <w:pPr>
              <w:widowControl w:val="0"/>
              <w:rPr>
                <w:sz w:val="20"/>
                <w:szCs w:val="20"/>
              </w:rPr>
            </w:pPr>
          </w:p>
          <w:p w14:paraId="049FE14C" w14:textId="77777777" w:rsidR="00435A02" w:rsidRDefault="00000000">
            <w:pPr>
              <w:widowControl w:val="0"/>
              <w:rPr>
                <w:b/>
                <w:sz w:val="20"/>
                <w:szCs w:val="20"/>
              </w:rPr>
            </w:pPr>
            <w:r>
              <w:rPr>
                <w:b/>
                <w:sz w:val="20"/>
                <w:szCs w:val="20"/>
              </w:rPr>
              <w:t>Remember that reflection leads to learning that is ‘sticky’ learning that lasts. So, don't miss out the reflection activity.</w:t>
            </w:r>
          </w:p>
        </w:tc>
      </w:tr>
      <w:tr w:rsidR="00435A02" w14:paraId="1AA29900"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D4A0AE9" w14:textId="77777777" w:rsidR="00435A02" w:rsidRDefault="00000000">
            <w:pPr>
              <w:widowControl w:val="0"/>
              <w:rPr>
                <w:b/>
                <w:color w:val="F58220"/>
                <w:sz w:val="20"/>
                <w:szCs w:val="20"/>
              </w:rPr>
            </w:pPr>
            <w:r>
              <w:rPr>
                <w:b/>
                <w:color w:val="F58220"/>
                <w:sz w:val="20"/>
                <w:szCs w:val="20"/>
              </w:rPr>
              <w:t xml:space="preserve">Extended opportunities </w:t>
            </w:r>
          </w:p>
          <w:p w14:paraId="6C913B73" w14:textId="77777777" w:rsidR="00435A02" w:rsidRDefault="00000000">
            <w:pPr>
              <w:widowControl w:val="0"/>
              <w:numPr>
                <w:ilvl w:val="0"/>
                <w:numId w:val="33"/>
              </w:numPr>
              <w:pBdr>
                <w:top w:val="nil"/>
                <w:left w:val="nil"/>
                <w:bottom w:val="nil"/>
                <w:right w:val="nil"/>
                <w:between w:val="nil"/>
              </w:pBdr>
              <w:rPr>
                <w:color w:val="000000"/>
                <w:sz w:val="20"/>
                <w:szCs w:val="20"/>
              </w:rPr>
            </w:pPr>
            <w:r>
              <w:rPr>
                <w:color w:val="000000"/>
                <w:sz w:val="20"/>
                <w:szCs w:val="20"/>
              </w:rPr>
              <w:t xml:space="preserve">Learners can reflect on real life acts of kindness, either from their experience or what they have seen. They can analyse these to see what made them successful acts of kindness. </w:t>
            </w:r>
          </w:p>
        </w:tc>
      </w:tr>
      <w:tr w:rsidR="00435A02" w14:paraId="7A902990"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AD44FF7" w14:textId="77777777" w:rsidR="00435A02" w:rsidRDefault="00000000">
            <w:pPr>
              <w:widowControl w:val="0"/>
              <w:rPr>
                <w:b/>
                <w:color w:val="F58220"/>
                <w:sz w:val="20"/>
                <w:szCs w:val="20"/>
              </w:rPr>
            </w:pPr>
            <w:r>
              <w:rPr>
                <w:b/>
                <w:color w:val="F58220"/>
                <w:sz w:val="20"/>
                <w:szCs w:val="20"/>
              </w:rPr>
              <w:t xml:space="preserve">Observations and Facilitation – Assessment as Learning </w:t>
            </w:r>
          </w:p>
          <w:p w14:paraId="6E0CB50F" w14:textId="77777777" w:rsidR="00435A02" w:rsidRDefault="00000000">
            <w:pPr>
              <w:widowControl w:val="0"/>
              <w:rPr>
                <w:sz w:val="20"/>
                <w:szCs w:val="20"/>
              </w:rPr>
            </w:pPr>
            <w:r>
              <w:rPr>
                <w:sz w:val="20"/>
                <w:szCs w:val="20"/>
              </w:rPr>
              <w:t xml:space="preserve">While the learners synthesise their new knowledge about the challenges that face their community group and use this to select a challenge, it's important to actively </w:t>
            </w:r>
            <w:r>
              <w:rPr>
                <w:b/>
                <w:sz w:val="20"/>
                <w:szCs w:val="20"/>
              </w:rPr>
              <w:t xml:space="preserve">observe </w:t>
            </w:r>
            <w:r>
              <w:rPr>
                <w:sz w:val="20"/>
                <w:szCs w:val="20"/>
              </w:rPr>
              <w:t xml:space="preserve">and </w:t>
            </w:r>
            <w:r>
              <w:rPr>
                <w:b/>
                <w:sz w:val="20"/>
                <w:szCs w:val="20"/>
              </w:rPr>
              <w:t xml:space="preserve">listen </w:t>
            </w:r>
            <w:r>
              <w:rPr>
                <w:sz w:val="20"/>
                <w:szCs w:val="20"/>
              </w:rPr>
              <w:t>to learners as they work together in groups. These are just some examples of things to observe you might have your own list of observations to use.</w:t>
            </w:r>
          </w:p>
          <w:p w14:paraId="788AE3E0" w14:textId="77777777" w:rsidR="00435A02" w:rsidRDefault="00000000">
            <w:pPr>
              <w:widowControl w:val="0"/>
              <w:numPr>
                <w:ilvl w:val="1"/>
                <w:numId w:val="13"/>
              </w:numPr>
              <w:pBdr>
                <w:top w:val="nil"/>
                <w:left w:val="nil"/>
                <w:bottom w:val="nil"/>
                <w:right w:val="nil"/>
                <w:between w:val="nil"/>
              </w:pBdr>
              <w:spacing w:line="259" w:lineRule="auto"/>
              <w:rPr>
                <w:b/>
                <w:color w:val="000000"/>
                <w:sz w:val="20"/>
                <w:szCs w:val="20"/>
              </w:rPr>
            </w:pPr>
            <w:r>
              <w:rPr>
                <w:b/>
                <w:color w:val="000000"/>
                <w:sz w:val="20"/>
                <w:szCs w:val="20"/>
              </w:rPr>
              <w:t xml:space="preserve">Learners ’creative innovation - </w:t>
            </w:r>
            <w:r>
              <w:rPr>
                <w:color w:val="000000"/>
                <w:sz w:val="20"/>
                <w:szCs w:val="20"/>
              </w:rPr>
              <w:t xml:space="preserve">Are learners demonstrating </w:t>
            </w:r>
            <w:r>
              <w:rPr>
                <w:b/>
                <w:color w:val="000000"/>
                <w:sz w:val="20"/>
                <w:szCs w:val="20"/>
              </w:rPr>
              <w:t>creative innovation</w:t>
            </w:r>
            <w:r>
              <w:rPr>
                <w:color w:val="000000"/>
                <w:sz w:val="20"/>
                <w:szCs w:val="20"/>
              </w:rPr>
              <w:t xml:space="preserve"> skills by </w:t>
            </w:r>
            <w:r>
              <w:rPr>
                <w:b/>
                <w:color w:val="000000"/>
                <w:sz w:val="20"/>
                <w:szCs w:val="20"/>
              </w:rPr>
              <w:t>generating ideas</w:t>
            </w:r>
            <w:r>
              <w:rPr>
                <w:color w:val="000000"/>
                <w:sz w:val="20"/>
                <w:szCs w:val="20"/>
              </w:rPr>
              <w:t xml:space="preserve"> that are </w:t>
            </w:r>
            <w:r>
              <w:rPr>
                <w:b/>
                <w:color w:val="000000"/>
                <w:sz w:val="20"/>
                <w:szCs w:val="20"/>
              </w:rPr>
              <w:t xml:space="preserve">practical </w:t>
            </w:r>
            <w:r>
              <w:rPr>
                <w:color w:val="000000"/>
                <w:sz w:val="20"/>
                <w:szCs w:val="20"/>
              </w:rPr>
              <w:t xml:space="preserve">and </w:t>
            </w:r>
            <w:r>
              <w:rPr>
                <w:b/>
                <w:color w:val="000000"/>
                <w:sz w:val="20"/>
                <w:szCs w:val="20"/>
              </w:rPr>
              <w:t xml:space="preserve">suitable </w:t>
            </w:r>
            <w:r>
              <w:rPr>
                <w:color w:val="000000"/>
                <w:sz w:val="20"/>
                <w:szCs w:val="20"/>
              </w:rPr>
              <w:t>for the intended purpose?</w:t>
            </w:r>
          </w:p>
          <w:p w14:paraId="03550A14" w14:textId="77777777" w:rsidR="00435A02" w:rsidRDefault="00000000">
            <w:pPr>
              <w:widowControl w:val="0"/>
              <w:numPr>
                <w:ilvl w:val="1"/>
                <w:numId w:val="13"/>
              </w:numPr>
              <w:pBdr>
                <w:top w:val="nil"/>
                <w:left w:val="nil"/>
                <w:bottom w:val="nil"/>
                <w:right w:val="nil"/>
                <w:between w:val="nil"/>
              </w:pBdr>
              <w:spacing w:line="259" w:lineRule="auto"/>
              <w:rPr>
                <w:b/>
                <w:color w:val="000000"/>
                <w:sz w:val="20"/>
                <w:szCs w:val="20"/>
              </w:rPr>
            </w:pPr>
            <w:r>
              <w:rPr>
                <w:b/>
                <w:color w:val="000000"/>
                <w:sz w:val="20"/>
                <w:szCs w:val="20"/>
              </w:rPr>
              <w:t xml:space="preserve">Learners’ critical thinking skills - </w:t>
            </w:r>
            <w:r>
              <w:rPr>
                <w:color w:val="000000"/>
                <w:sz w:val="20"/>
                <w:szCs w:val="20"/>
              </w:rPr>
              <w:t xml:space="preserve">Are learners exercising critical thinking skills by </w:t>
            </w:r>
            <w:r>
              <w:rPr>
                <w:b/>
                <w:color w:val="000000"/>
                <w:sz w:val="20"/>
                <w:szCs w:val="20"/>
              </w:rPr>
              <w:t xml:space="preserve">evaluating </w:t>
            </w:r>
            <w:r>
              <w:rPr>
                <w:color w:val="000000"/>
                <w:sz w:val="20"/>
                <w:szCs w:val="20"/>
              </w:rPr>
              <w:t xml:space="preserve">and </w:t>
            </w:r>
            <w:r>
              <w:rPr>
                <w:b/>
                <w:color w:val="000000"/>
                <w:sz w:val="20"/>
                <w:szCs w:val="20"/>
              </w:rPr>
              <w:t xml:space="preserve">assessing </w:t>
            </w:r>
            <w:r>
              <w:rPr>
                <w:color w:val="000000"/>
                <w:sz w:val="20"/>
                <w:szCs w:val="20"/>
              </w:rPr>
              <w:t>the relevance of their ideas as they make their selections? Are they asking</w:t>
            </w:r>
            <w:r>
              <w:rPr>
                <w:b/>
                <w:color w:val="000000"/>
                <w:sz w:val="20"/>
                <w:szCs w:val="20"/>
              </w:rPr>
              <w:t xml:space="preserve"> thoughtful questions </w:t>
            </w:r>
            <w:r>
              <w:rPr>
                <w:color w:val="000000"/>
                <w:sz w:val="20"/>
                <w:szCs w:val="20"/>
              </w:rPr>
              <w:t xml:space="preserve">and providing reasoned </w:t>
            </w:r>
            <w:r>
              <w:rPr>
                <w:b/>
                <w:color w:val="000000"/>
                <w:sz w:val="20"/>
                <w:szCs w:val="20"/>
              </w:rPr>
              <w:t xml:space="preserve">justifications </w:t>
            </w:r>
            <w:r>
              <w:rPr>
                <w:color w:val="000000"/>
                <w:sz w:val="20"/>
                <w:szCs w:val="20"/>
              </w:rPr>
              <w:t>for their suggestions?</w:t>
            </w:r>
          </w:p>
          <w:p w14:paraId="707064EC" w14:textId="77777777" w:rsidR="00435A02" w:rsidRDefault="00000000">
            <w:pPr>
              <w:widowControl w:val="0"/>
              <w:numPr>
                <w:ilvl w:val="1"/>
                <w:numId w:val="13"/>
              </w:numPr>
              <w:pBdr>
                <w:top w:val="nil"/>
                <w:left w:val="nil"/>
                <w:bottom w:val="nil"/>
                <w:right w:val="nil"/>
                <w:between w:val="nil"/>
              </w:pBdr>
              <w:spacing w:after="160" w:line="259" w:lineRule="auto"/>
              <w:rPr>
                <w:b/>
                <w:color w:val="000000"/>
                <w:sz w:val="20"/>
                <w:szCs w:val="20"/>
              </w:rPr>
            </w:pPr>
            <w:r>
              <w:rPr>
                <w:b/>
                <w:color w:val="000000"/>
                <w:sz w:val="20"/>
                <w:szCs w:val="20"/>
              </w:rPr>
              <w:t xml:space="preserve">Learners’ communication skills - </w:t>
            </w:r>
            <w:r>
              <w:rPr>
                <w:color w:val="000000"/>
                <w:sz w:val="20"/>
                <w:szCs w:val="20"/>
              </w:rPr>
              <w:t xml:space="preserve">Observe learners' </w:t>
            </w:r>
            <w:r>
              <w:rPr>
                <w:b/>
                <w:color w:val="000000"/>
                <w:sz w:val="20"/>
                <w:szCs w:val="20"/>
              </w:rPr>
              <w:t xml:space="preserve">active listening skills </w:t>
            </w:r>
            <w:r>
              <w:rPr>
                <w:color w:val="000000"/>
                <w:sz w:val="20"/>
                <w:szCs w:val="20"/>
              </w:rPr>
              <w:t>to determine if they are fully engaging with their peers during the interview process. Are they focused and attentive, or are they distracted or disengaged? </w:t>
            </w:r>
          </w:p>
          <w:p w14:paraId="22DCB2C4" w14:textId="77777777" w:rsidR="00435A02" w:rsidRDefault="00435A02">
            <w:pPr>
              <w:widowControl w:val="0"/>
              <w:pBdr>
                <w:top w:val="nil"/>
                <w:left w:val="nil"/>
                <w:bottom w:val="nil"/>
                <w:right w:val="nil"/>
                <w:between w:val="nil"/>
              </w:pBdr>
              <w:spacing w:after="160" w:line="259" w:lineRule="auto"/>
              <w:rPr>
                <w:sz w:val="20"/>
                <w:szCs w:val="20"/>
              </w:rPr>
            </w:pPr>
          </w:p>
          <w:tbl>
            <w:tblPr>
              <w:tblStyle w:val="ae"/>
              <w:tblW w:w="140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69"/>
            </w:tblGrid>
            <w:tr w:rsidR="00435A02" w14:paraId="58D2E325" w14:textId="77777777" w:rsidTr="006745F3">
              <w:tc>
                <w:tcPr>
                  <w:tcW w:w="14069"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07C2CB85" w14:textId="77777777" w:rsidR="00435A02" w:rsidRDefault="00000000">
                  <w:pPr>
                    <w:widowControl w:val="0"/>
                    <w:spacing w:after="0" w:line="240" w:lineRule="auto"/>
                    <w:rPr>
                      <w:b/>
                      <w:sz w:val="20"/>
                      <w:szCs w:val="20"/>
                    </w:rPr>
                  </w:pPr>
                  <w:r>
                    <w:rPr>
                      <w:b/>
                      <w:sz w:val="20"/>
                      <w:szCs w:val="20"/>
                    </w:rPr>
                    <w:t>Teacher self-reflections</w:t>
                  </w:r>
                </w:p>
                <w:p w14:paraId="57065746" w14:textId="77777777" w:rsidR="00435A02" w:rsidRDefault="00435A02">
                  <w:pPr>
                    <w:widowControl w:val="0"/>
                    <w:spacing w:after="0" w:line="240" w:lineRule="auto"/>
                    <w:rPr>
                      <w:sz w:val="20"/>
                      <w:szCs w:val="20"/>
                    </w:rPr>
                  </w:pPr>
                </w:p>
                <w:p w14:paraId="294F0DD8" w14:textId="77777777" w:rsidR="00435A02" w:rsidRDefault="00000000">
                  <w:pPr>
                    <w:widowControl w:val="0"/>
                    <w:spacing w:after="0" w:line="240" w:lineRule="auto"/>
                    <w:rPr>
                      <w:sz w:val="20"/>
                      <w:szCs w:val="20"/>
                    </w:rPr>
                  </w:pPr>
                  <w:r>
                    <w:rPr>
                      <w:sz w:val="20"/>
                      <w:szCs w:val="20"/>
                    </w:rPr>
                    <w:t xml:space="preserve">Reflecting on how a lesson went is essential to improve your teaching practice. By reflecting on the lesson, you can make </w:t>
                  </w:r>
                  <w:r>
                    <w:rPr>
                      <w:b/>
                      <w:sz w:val="20"/>
                      <w:szCs w:val="20"/>
                    </w:rPr>
                    <w:t xml:space="preserve">adjustments </w:t>
                  </w:r>
                  <w:r>
                    <w:rPr>
                      <w:sz w:val="20"/>
                      <w:szCs w:val="20"/>
                    </w:rPr>
                    <w:t xml:space="preserve">to the project and enhance your future lessons. </w:t>
                  </w:r>
                  <w:hyperlink w:anchor="_heading=h.mjub971siqf5">
                    <w:r>
                      <w:rPr>
                        <w:b/>
                        <w:color w:val="1155CC"/>
                        <w:sz w:val="20"/>
                        <w:szCs w:val="20"/>
                        <w:u w:val="single"/>
                      </w:rPr>
                      <w:t>Annexure 8</w:t>
                    </w:r>
                  </w:hyperlink>
                  <w:r>
                    <w:rPr>
                      <w:sz w:val="20"/>
                      <w:szCs w:val="20"/>
                    </w:rPr>
                    <w:t xml:space="preserve"> contains a wide range of questions that you could use to reflect on this lesson. You do not need to answer all of them, </w:t>
                  </w:r>
                  <w:r>
                    <w:rPr>
                      <w:b/>
                      <w:sz w:val="20"/>
                      <w:szCs w:val="20"/>
                      <w:u w:val="single"/>
                    </w:rPr>
                    <w:t xml:space="preserve">just select one or two </w:t>
                  </w:r>
                  <w:r>
                    <w:rPr>
                      <w:sz w:val="20"/>
                      <w:szCs w:val="20"/>
                    </w:rPr>
                    <w:t xml:space="preserve">that resonate with you. </w:t>
                  </w:r>
                  <w:r>
                    <w:rPr>
                      <w:b/>
                      <w:sz w:val="20"/>
                      <w:szCs w:val="20"/>
                    </w:rPr>
                    <w:t xml:space="preserve">Self-reflection </w:t>
                  </w:r>
                  <w:r>
                    <w:rPr>
                      <w:sz w:val="20"/>
                      <w:szCs w:val="20"/>
                    </w:rPr>
                    <w:t xml:space="preserve">is crucial for teacher professional development because it allows you to </w:t>
                  </w:r>
                  <w:r>
                    <w:rPr>
                      <w:b/>
                      <w:sz w:val="20"/>
                      <w:szCs w:val="20"/>
                    </w:rPr>
                    <w:t>learn from your experience</w:t>
                  </w:r>
                  <w:r>
                    <w:rPr>
                      <w:sz w:val="20"/>
                      <w:szCs w:val="20"/>
                    </w:rPr>
                    <w:t xml:space="preserve">s, </w:t>
                  </w:r>
                  <w:r>
                    <w:rPr>
                      <w:b/>
                      <w:sz w:val="20"/>
                      <w:szCs w:val="20"/>
                    </w:rPr>
                    <w:t xml:space="preserve">grow as a teacher, </w:t>
                  </w:r>
                  <w:r>
                    <w:rPr>
                      <w:sz w:val="20"/>
                      <w:szCs w:val="20"/>
                    </w:rPr>
                    <w:t>and</w:t>
                  </w:r>
                  <w:r>
                    <w:rPr>
                      <w:b/>
                      <w:sz w:val="20"/>
                      <w:szCs w:val="20"/>
                    </w:rPr>
                    <w:t xml:space="preserve"> improve your instructional effectiveness.</w:t>
                  </w:r>
                  <w:r>
                    <w:rPr>
                      <w:sz w:val="20"/>
                      <w:szCs w:val="20"/>
                    </w:rPr>
                    <w:t xml:space="preserve"> By continually improving your teaching practice, you can better support your learners' learning and help them achieve their academic goals. Therefore, taking the time to reflect on each lesson is an investment in your professional development and the success of your learners.</w:t>
                  </w:r>
                </w:p>
              </w:tc>
            </w:tr>
          </w:tbl>
          <w:p w14:paraId="2D60EDD1" w14:textId="77777777" w:rsidR="00435A02" w:rsidRDefault="00435A02">
            <w:pPr>
              <w:widowControl w:val="0"/>
              <w:pBdr>
                <w:top w:val="nil"/>
                <w:left w:val="nil"/>
                <w:bottom w:val="nil"/>
                <w:right w:val="nil"/>
                <w:between w:val="nil"/>
              </w:pBdr>
              <w:spacing w:after="160" w:line="259" w:lineRule="auto"/>
              <w:rPr>
                <w:sz w:val="20"/>
                <w:szCs w:val="20"/>
              </w:rPr>
            </w:pPr>
          </w:p>
        </w:tc>
      </w:tr>
    </w:tbl>
    <w:p w14:paraId="079773D3" w14:textId="77777777" w:rsidR="00435A02" w:rsidRDefault="00435A02">
      <w:pPr>
        <w:rPr>
          <w:b/>
          <w:sz w:val="20"/>
          <w:szCs w:val="20"/>
          <w:u w:val="single"/>
        </w:rPr>
      </w:pPr>
    </w:p>
    <w:tbl>
      <w:tblPr>
        <w:tblStyle w:val="af"/>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6137"/>
        <w:gridCol w:w="613"/>
        <w:gridCol w:w="2265"/>
      </w:tblGrid>
      <w:tr w:rsidR="00435A02" w14:paraId="0C2A5D4F"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58431887" w14:textId="77777777" w:rsidR="00435A02" w:rsidRDefault="00000000">
            <w:pPr>
              <w:pStyle w:val="Heading2"/>
              <w:rPr>
                <w:rFonts w:ascii="Calibri" w:eastAsia="Calibri" w:hAnsi="Calibri" w:cs="Calibri"/>
              </w:rPr>
            </w:pPr>
            <w:bookmarkStart w:id="18" w:name="_heading=h.lnxbz9" w:colFirst="0" w:colLast="0"/>
            <w:bookmarkEnd w:id="18"/>
            <w:r>
              <w:t xml:space="preserve">     Lesson 5: Preparing and planning our act of kindness </w:t>
            </w: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2110D9B2" w14:textId="77777777" w:rsidR="00435A02" w:rsidRDefault="00000000">
            <w:pPr>
              <w:widowControl w:val="0"/>
              <w:rPr>
                <w:b/>
                <w:color w:val="035D30"/>
                <w:sz w:val="20"/>
                <w:szCs w:val="20"/>
              </w:rPr>
            </w:pPr>
            <w:r>
              <w:rPr>
                <w:b/>
                <w:color w:val="035D30"/>
                <w:sz w:val="20"/>
                <w:szCs w:val="20"/>
              </w:rPr>
              <w:t>Resources needed:</w:t>
            </w:r>
          </w:p>
          <w:p w14:paraId="1E7C55A9" w14:textId="77777777" w:rsidR="00435A02" w:rsidRDefault="00000000">
            <w:pPr>
              <w:widowControl w:val="0"/>
              <w:rPr>
                <w:color w:val="035D30"/>
                <w:sz w:val="20"/>
                <w:szCs w:val="20"/>
              </w:rPr>
            </w:pPr>
            <w:r>
              <w:rPr>
                <w:color w:val="035D30"/>
                <w:sz w:val="20"/>
                <w:szCs w:val="20"/>
              </w:rPr>
              <w:t xml:space="preserve">Any resources that learners identified in the previous lesson </w:t>
            </w: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22EEFFA0" w14:textId="77777777" w:rsidR="00435A02" w:rsidRDefault="00000000">
            <w:pPr>
              <w:widowControl w:val="0"/>
              <w:rPr>
                <w:b/>
                <w:color w:val="035D30"/>
                <w:sz w:val="20"/>
                <w:szCs w:val="20"/>
              </w:rPr>
            </w:pPr>
            <w:r>
              <w:rPr>
                <w:b/>
                <w:color w:val="035D30"/>
                <w:sz w:val="20"/>
                <w:szCs w:val="20"/>
              </w:rPr>
              <w:t>Time required:</w:t>
            </w:r>
          </w:p>
          <w:p w14:paraId="45D15EB0" w14:textId="77777777" w:rsidR="00435A02" w:rsidRDefault="00000000">
            <w:pPr>
              <w:widowControl w:val="0"/>
              <w:rPr>
                <w:color w:val="035D30"/>
                <w:sz w:val="20"/>
                <w:szCs w:val="20"/>
              </w:rPr>
            </w:pPr>
            <w:r>
              <w:rPr>
                <w:color w:val="035D30"/>
                <w:sz w:val="20"/>
                <w:szCs w:val="20"/>
              </w:rPr>
              <w:t xml:space="preserve">1 lesson </w:t>
            </w:r>
          </w:p>
        </w:tc>
      </w:tr>
      <w:tr w:rsidR="00435A02" w14:paraId="06033BCD"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504A4B3B" w14:textId="77777777" w:rsidR="00435A02" w:rsidRDefault="00000000">
            <w:pPr>
              <w:widowControl w:val="0"/>
              <w:rPr>
                <w:b/>
                <w:color w:val="F58220"/>
                <w:sz w:val="20"/>
                <w:szCs w:val="20"/>
              </w:rPr>
            </w:pPr>
            <w:r>
              <w:rPr>
                <w:b/>
                <w:color w:val="F58220"/>
                <w:sz w:val="20"/>
                <w:szCs w:val="20"/>
              </w:rPr>
              <w:t xml:space="preserve">Summary of the Lesson </w:t>
            </w:r>
          </w:p>
          <w:p w14:paraId="4D3504BA" w14:textId="77777777" w:rsidR="00435A02" w:rsidRDefault="00000000">
            <w:pPr>
              <w:widowControl w:val="0"/>
              <w:rPr>
                <w:sz w:val="20"/>
                <w:szCs w:val="20"/>
              </w:rPr>
            </w:pPr>
            <w:r>
              <w:rPr>
                <w:sz w:val="20"/>
                <w:szCs w:val="20"/>
              </w:rPr>
              <w:t xml:space="preserve">In this lesson, learners can use this time to prepare anything they might need for their act of kindness, for example, if it is a kind letter learners could use this lesson to write their letter. </w:t>
            </w:r>
          </w:p>
        </w:tc>
      </w:tr>
      <w:tr w:rsidR="00435A02" w14:paraId="2DFABCF1"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4519CDFC" w14:textId="77777777" w:rsidR="00435A02" w:rsidRDefault="00000000">
            <w:pPr>
              <w:widowControl w:val="0"/>
              <w:rPr>
                <w:b/>
                <w:color w:val="F58220"/>
                <w:sz w:val="20"/>
                <w:szCs w:val="20"/>
              </w:rPr>
            </w:pPr>
            <w:r>
              <w:rPr>
                <w:b/>
                <w:color w:val="F58220"/>
                <w:sz w:val="20"/>
                <w:szCs w:val="20"/>
              </w:rPr>
              <w:t>Objective</w:t>
            </w:r>
          </w:p>
          <w:p w14:paraId="0A002454" w14:textId="77777777" w:rsidR="00435A02" w:rsidRDefault="00000000">
            <w:pPr>
              <w:widowControl w:val="0"/>
              <w:rPr>
                <w:sz w:val="20"/>
                <w:szCs w:val="20"/>
              </w:rPr>
            </w:pPr>
            <w:r>
              <w:rPr>
                <w:sz w:val="20"/>
                <w:szCs w:val="20"/>
              </w:rPr>
              <w:t>The purpose of this activity is to</w:t>
            </w:r>
          </w:p>
          <w:p w14:paraId="427E4D95" w14:textId="77777777" w:rsidR="00435A02" w:rsidRDefault="00000000">
            <w:pPr>
              <w:widowControl w:val="0"/>
              <w:numPr>
                <w:ilvl w:val="0"/>
                <w:numId w:val="14"/>
              </w:numPr>
              <w:rPr>
                <w:b/>
                <w:sz w:val="20"/>
                <w:szCs w:val="20"/>
              </w:rPr>
            </w:pPr>
            <w:r>
              <w:rPr>
                <w:b/>
                <w:sz w:val="20"/>
                <w:szCs w:val="20"/>
              </w:rPr>
              <w:t xml:space="preserve">Applying and creating: </w:t>
            </w:r>
            <w:r>
              <w:rPr>
                <w:sz w:val="20"/>
                <w:szCs w:val="20"/>
              </w:rPr>
              <w:t>using their learnings and experiences in the previous lesson to create their act of kindness.</w:t>
            </w:r>
          </w:p>
          <w:p w14:paraId="02732746" w14:textId="77777777" w:rsidR="00435A02" w:rsidRDefault="00000000">
            <w:pPr>
              <w:widowControl w:val="0"/>
              <w:numPr>
                <w:ilvl w:val="0"/>
                <w:numId w:val="14"/>
              </w:numPr>
              <w:rPr>
                <w:sz w:val="20"/>
                <w:szCs w:val="20"/>
              </w:rPr>
            </w:pPr>
            <w:r>
              <w:rPr>
                <w:sz w:val="20"/>
                <w:szCs w:val="20"/>
              </w:rPr>
              <w:t xml:space="preserve">To </w:t>
            </w:r>
            <w:r>
              <w:rPr>
                <w:b/>
                <w:sz w:val="20"/>
                <w:szCs w:val="20"/>
              </w:rPr>
              <w:t xml:space="preserve">practice </w:t>
            </w:r>
          </w:p>
          <w:p w14:paraId="16B64940" w14:textId="77777777" w:rsidR="00435A02" w:rsidRDefault="00000000">
            <w:pPr>
              <w:widowControl w:val="0"/>
              <w:numPr>
                <w:ilvl w:val="1"/>
                <w:numId w:val="14"/>
              </w:numPr>
              <w:rPr>
                <w:sz w:val="20"/>
                <w:szCs w:val="20"/>
              </w:rPr>
            </w:pPr>
            <w:r>
              <w:rPr>
                <w:b/>
                <w:sz w:val="20"/>
                <w:szCs w:val="20"/>
              </w:rPr>
              <w:t>Effective communication</w:t>
            </w:r>
            <w:r>
              <w:rPr>
                <w:sz w:val="20"/>
                <w:szCs w:val="20"/>
              </w:rPr>
              <w:t xml:space="preserve"> as learners </w:t>
            </w:r>
            <w:r>
              <w:rPr>
                <w:b/>
                <w:sz w:val="20"/>
                <w:szCs w:val="20"/>
              </w:rPr>
              <w:t xml:space="preserve">discuss and work collaborative </w:t>
            </w:r>
            <w:r>
              <w:rPr>
                <w:sz w:val="20"/>
                <w:szCs w:val="20"/>
              </w:rPr>
              <w:t>on</w:t>
            </w:r>
            <w:r>
              <w:rPr>
                <w:b/>
                <w:sz w:val="20"/>
                <w:szCs w:val="20"/>
              </w:rPr>
              <w:t xml:space="preserve"> </w:t>
            </w:r>
            <w:r>
              <w:rPr>
                <w:sz w:val="20"/>
                <w:szCs w:val="20"/>
              </w:rPr>
              <w:t>their act of kindness.</w:t>
            </w:r>
          </w:p>
          <w:p w14:paraId="6A24E528" w14:textId="77777777" w:rsidR="00435A02" w:rsidRDefault="00000000">
            <w:pPr>
              <w:widowControl w:val="0"/>
              <w:numPr>
                <w:ilvl w:val="1"/>
                <w:numId w:val="14"/>
              </w:numPr>
              <w:rPr>
                <w:sz w:val="20"/>
                <w:szCs w:val="20"/>
              </w:rPr>
            </w:pPr>
            <w:r>
              <w:rPr>
                <w:b/>
                <w:sz w:val="20"/>
                <w:szCs w:val="20"/>
              </w:rPr>
              <w:t>Empathy</w:t>
            </w:r>
            <w:r>
              <w:rPr>
                <w:sz w:val="20"/>
                <w:szCs w:val="20"/>
              </w:rPr>
              <w:t xml:space="preserve"> as they apply what they know to create innovative solutions to caring for others.</w:t>
            </w:r>
          </w:p>
          <w:p w14:paraId="24781643" w14:textId="77777777" w:rsidR="00435A02" w:rsidRDefault="00000000">
            <w:pPr>
              <w:widowControl w:val="0"/>
              <w:numPr>
                <w:ilvl w:val="1"/>
                <w:numId w:val="14"/>
              </w:numPr>
              <w:rPr>
                <w:sz w:val="20"/>
                <w:szCs w:val="20"/>
              </w:rPr>
            </w:pPr>
            <w:r>
              <w:rPr>
                <w:b/>
                <w:sz w:val="20"/>
                <w:szCs w:val="20"/>
              </w:rPr>
              <w:t>Critical thinkin</w:t>
            </w:r>
            <w:r>
              <w:rPr>
                <w:sz w:val="20"/>
                <w:szCs w:val="20"/>
              </w:rPr>
              <w:t xml:space="preserve">g as learners evaluate their ideas and information to </w:t>
            </w:r>
            <w:r>
              <w:rPr>
                <w:b/>
                <w:sz w:val="20"/>
                <w:szCs w:val="20"/>
              </w:rPr>
              <w:t>assess its relevance</w:t>
            </w:r>
            <w:r>
              <w:rPr>
                <w:sz w:val="20"/>
                <w:szCs w:val="20"/>
              </w:rPr>
              <w:t xml:space="preserve"> in creating different kind acts. </w:t>
            </w:r>
          </w:p>
        </w:tc>
      </w:tr>
      <w:tr w:rsidR="00435A02" w14:paraId="726F28A0" w14:textId="77777777">
        <w:trPr>
          <w:trHeight w:val="3151"/>
        </w:trPr>
        <w:tc>
          <w:tcPr>
            <w:tcW w:w="11057"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72F30A9" w14:textId="77777777" w:rsidR="00435A02" w:rsidRDefault="00000000">
            <w:pPr>
              <w:widowControl w:val="0"/>
              <w:rPr>
                <w:b/>
                <w:color w:val="F58220"/>
                <w:sz w:val="20"/>
                <w:szCs w:val="20"/>
              </w:rPr>
            </w:pPr>
            <w:r>
              <w:rPr>
                <w:b/>
                <w:color w:val="F58220"/>
                <w:sz w:val="20"/>
                <w:szCs w:val="20"/>
              </w:rPr>
              <w:t xml:space="preserve">Lesson guidelines- what will learners and teachers do? </w:t>
            </w:r>
          </w:p>
          <w:p w14:paraId="386A8555" w14:textId="77777777" w:rsidR="00435A02" w:rsidRDefault="00000000">
            <w:pPr>
              <w:pBdr>
                <w:top w:val="nil"/>
                <w:left w:val="nil"/>
                <w:bottom w:val="nil"/>
                <w:right w:val="nil"/>
                <w:between w:val="nil"/>
              </w:pBdr>
              <w:rPr>
                <w:i/>
                <w:color w:val="ED7D31"/>
                <w:sz w:val="20"/>
                <w:szCs w:val="20"/>
              </w:rPr>
            </w:pPr>
            <w:r>
              <w:rPr>
                <w:b/>
                <w:color w:val="ED7D31"/>
                <w:sz w:val="20"/>
                <w:szCs w:val="20"/>
              </w:rPr>
              <w:t xml:space="preserve">A. Explain the purpose of the lesson: </w:t>
            </w:r>
            <w:r>
              <w:rPr>
                <w:i/>
                <w:color w:val="ED7D31"/>
                <w:sz w:val="20"/>
                <w:szCs w:val="20"/>
              </w:rPr>
              <w:t>suggested time 5 minutes.</w:t>
            </w:r>
          </w:p>
          <w:p w14:paraId="6989E1B9" w14:textId="77777777" w:rsidR="00435A02" w:rsidRDefault="00000000">
            <w:pPr>
              <w:numPr>
                <w:ilvl w:val="0"/>
                <w:numId w:val="34"/>
              </w:numPr>
              <w:pBdr>
                <w:top w:val="nil"/>
                <w:left w:val="nil"/>
                <w:bottom w:val="nil"/>
                <w:right w:val="nil"/>
                <w:between w:val="nil"/>
              </w:pBdr>
              <w:rPr>
                <w:b/>
                <w:color w:val="000000"/>
                <w:sz w:val="20"/>
                <w:szCs w:val="20"/>
              </w:rPr>
            </w:pPr>
            <w:r>
              <w:rPr>
                <w:color w:val="000000"/>
                <w:sz w:val="20"/>
                <w:szCs w:val="20"/>
              </w:rPr>
              <w:t xml:space="preserve">Explain to the learners that in this lesson they will have the whole lesson to work on their act of kindness. </w:t>
            </w:r>
          </w:p>
          <w:p w14:paraId="69A559DC" w14:textId="77777777" w:rsidR="00435A02" w:rsidRDefault="00435A02">
            <w:pPr>
              <w:rPr>
                <w:b/>
                <w:color w:val="ED7D31"/>
                <w:sz w:val="20"/>
                <w:szCs w:val="20"/>
              </w:rPr>
            </w:pPr>
          </w:p>
          <w:p w14:paraId="07753D18" w14:textId="77777777" w:rsidR="00435A02" w:rsidRDefault="00000000">
            <w:pPr>
              <w:rPr>
                <w:sz w:val="20"/>
                <w:szCs w:val="20"/>
              </w:rPr>
            </w:pPr>
            <w:r>
              <w:rPr>
                <w:b/>
                <w:color w:val="ED7D31"/>
                <w:sz w:val="20"/>
                <w:szCs w:val="20"/>
              </w:rPr>
              <w:t xml:space="preserve">B. Working on acts of kindness: </w:t>
            </w:r>
            <w:r>
              <w:rPr>
                <w:i/>
                <w:color w:val="ED7D31"/>
                <w:sz w:val="20"/>
                <w:szCs w:val="20"/>
              </w:rPr>
              <w:t xml:space="preserve">suggested time 25-35 minutes. </w:t>
            </w:r>
          </w:p>
          <w:p w14:paraId="37B571F9" w14:textId="77777777" w:rsidR="00435A02" w:rsidRDefault="00000000">
            <w:pPr>
              <w:numPr>
                <w:ilvl w:val="0"/>
                <w:numId w:val="34"/>
              </w:numPr>
              <w:pBdr>
                <w:top w:val="nil"/>
                <w:left w:val="nil"/>
                <w:bottom w:val="nil"/>
                <w:right w:val="nil"/>
                <w:between w:val="nil"/>
              </w:pBdr>
              <w:rPr>
                <w:color w:val="000000"/>
                <w:sz w:val="20"/>
                <w:szCs w:val="20"/>
              </w:rPr>
            </w:pPr>
            <w:r>
              <w:rPr>
                <w:color w:val="000000"/>
                <w:sz w:val="20"/>
                <w:szCs w:val="20"/>
              </w:rPr>
              <w:t xml:space="preserve">Allow time for learners to work in their groups on their acts of kindness. This is a good opportunity to walk around the room observing learners’ communication, collaboration, critical thinking, creative innovation skills. </w:t>
            </w:r>
          </w:p>
          <w:p w14:paraId="46E23666" w14:textId="77777777" w:rsidR="00435A02" w:rsidRDefault="00435A02">
            <w:pPr>
              <w:rPr>
                <w:color w:val="ED7D31"/>
                <w:sz w:val="20"/>
                <w:szCs w:val="20"/>
              </w:rPr>
            </w:pPr>
          </w:p>
          <w:p w14:paraId="6F4DB1D5" w14:textId="77777777" w:rsidR="00435A02" w:rsidRDefault="00000000">
            <w:pPr>
              <w:rPr>
                <w:color w:val="ED7D31"/>
                <w:sz w:val="20"/>
                <w:szCs w:val="20"/>
              </w:rPr>
            </w:pPr>
            <w:r>
              <w:rPr>
                <w:b/>
                <w:color w:val="ED7D31"/>
                <w:sz w:val="20"/>
                <w:szCs w:val="20"/>
              </w:rPr>
              <w:t>C. Conclusions and reflections</w:t>
            </w:r>
            <w:r>
              <w:rPr>
                <w:color w:val="ED7D31"/>
                <w:sz w:val="20"/>
                <w:szCs w:val="20"/>
              </w:rPr>
              <w:t xml:space="preserve">: </w:t>
            </w:r>
            <w:r>
              <w:rPr>
                <w:i/>
                <w:color w:val="ED7D31"/>
                <w:sz w:val="20"/>
                <w:szCs w:val="20"/>
              </w:rPr>
              <w:t>suggested time 5 minutes</w:t>
            </w:r>
          </w:p>
          <w:p w14:paraId="12AC1CDC" w14:textId="77777777" w:rsidR="00435A02" w:rsidRDefault="00000000">
            <w:pPr>
              <w:widowControl w:val="0"/>
              <w:numPr>
                <w:ilvl w:val="0"/>
                <w:numId w:val="34"/>
              </w:numPr>
              <w:pBdr>
                <w:top w:val="nil"/>
                <w:left w:val="nil"/>
                <w:bottom w:val="nil"/>
                <w:right w:val="nil"/>
                <w:between w:val="nil"/>
              </w:pBdr>
              <w:rPr>
                <w:b/>
                <w:color w:val="000000"/>
                <w:sz w:val="20"/>
                <w:szCs w:val="20"/>
              </w:rPr>
            </w:pPr>
            <w:r>
              <w:rPr>
                <w:color w:val="000000"/>
                <w:sz w:val="20"/>
                <w:szCs w:val="20"/>
              </w:rPr>
              <w:t>In this reflection activity ask the groups to think about, if they could improve or change something(s) thing about their product what would it and how would they do it?</w:t>
            </w:r>
            <w:r>
              <w:rPr>
                <w:b/>
                <w:color w:val="000000"/>
                <w:sz w:val="20"/>
                <w:szCs w:val="20"/>
              </w:rPr>
              <w:t xml:space="preserve"> </w:t>
            </w:r>
          </w:p>
          <w:p w14:paraId="6FDBEDB9" w14:textId="77777777" w:rsidR="00435A02" w:rsidRDefault="00435A02">
            <w:pPr>
              <w:widowControl w:val="0"/>
              <w:pBdr>
                <w:top w:val="nil"/>
                <w:left w:val="nil"/>
                <w:bottom w:val="nil"/>
                <w:right w:val="nil"/>
                <w:between w:val="nil"/>
              </w:pBdr>
              <w:ind w:left="720"/>
              <w:rPr>
                <w:b/>
                <w:color w:val="000000"/>
                <w:sz w:val="20"/>
                <w:szCs w:val="20"/>
              </w:rPr>
            </w:pPr>
          </w:p>
          <w:p w14:paraId="633BCF30" w14:textId="77777777" w:rsidR="00435A02" w:rsidRDefault="00000000">
            <w:pPr>
              <w:widowControl w:val="0"/>
              <w:rPr>
                <w:b/>
                <w:color w:val="F58220"/>
                <w:sz w:val="20"/>
                <w:szCs w:val="20"/>
              </w:rPr>
            </w:pPr>
            <w:r>
              <w:rPr>
                <w:b/>
                <w:color w:val="F58220"/>
                <w:sz w:val="20"/>
                <w:szCs w:val="20"/>
              </w:rPr>
              <w:t>Homework</w:t>
            </w:r>
          </w:p>
          <w:p w14:paraId="08883D62" w14:textId="77777777" w:rsidR="00435A02" w:rsidRDefault="00000000">
            <w:pPr>
              <w:widowControl w:val="0"/>
              <w:rPr>
                <w:sz w:val="20"/>
                <w:szCs w:val="20"/>
              </w:rPr>
            </w:pPr>
            <w:r>
              <w:rPr>
                <w:sz w:val="20"/>
                <w:szCs w:val="20"/>
              </w:rPr>
              <w:t xml:space="preserve">Allow homework time for learners to finish and complete their products/resources for their Water Warriors event. This is an opportunity to apply the changes they thought of during their reflection activity. </w:t>
            </w:r>
          </w:p>
        </w:tc>
        <w:tc>
          <w:tcPr>
            <w:tcW w:w="2878"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DA77D04" w14:textId="77777777" w:rsidR="00435A02" w:rsidRDefault="00000000">
            <w:pPr>
              <w:widowControl w:val="0"/>
              <w:rPr>
                <w:b/>
                <w:color w:val="F58220"/>
                <w:sz w:val="20"/>
                <w:szCs w:val="20"/>
              </w:rPr>
            </w:pPr>
            <w:r>
              <w:rPr>
                <w:b/>
                <w:color w:val="F58220"/>
                <w:sz w:val="20"/>
                <w:szCs w:val="20"/>
              </w:rPr>
              <w:t xml:space="preserve">How learning happens. </w:t>
            </w:r>
          </w:p>
          <w:p w14:paraId="4D73E6EE" w14:textId="77777777" w:rsidR="00435A02" w:rsidRDefault="00000000">
            <w:pPr>
              <w:widowControl w:val="0"/>
              <w:rPr>
                <w:sz w:val="20"/>
                <w:szCs w:val="20"/>
              </w:rPr>
            </w:pPr>
            <w:r>
              <w:rPr>
                <w:sz w:val="20"/>
                <w:szCs w:val="20"/>
              </w:rPr>
              <w:t xml:space="preserve">Learners are </w:t>
            </w:r>
            <w:r>
              <w:rPr>
                <w:b/>
                <w:sz w:val="20"/>
                <w:szCs w:val="20"/>
              </w:rPr>
              <w:t xml:space="preserve">actively engaged and paying attention </w:t>
            </w:r>
            <w:r>
              <w:rPr>
                <w:sz w:val="20"/>
                <w:szCs w:val="20"/>
              </w:rPr>
              <w:t xml:space="preserve">in the activity because they are hands-on and minds on, they are not sitting passively receiving information. They need to apply the information that they gathered during their research to create an innovative and interesting way of showing kindness to other people in a way that solves a particular challenge or problem e.g. loneliness. </w:t>
            </w:r>
          </w:p>
        </w:tc>
      </w:tr>
      <w:tr w:rsidR="00435A02" w14:paraId="60F11B87" w14:textId="77777777">
        <w:trPr>
          <w:trHeight w:val="1025"/>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2D767F1B" w14:textId="77777777" w:rsidR="00435A02" w:rsidRDefault="00000000">
            <w:pPr>
              <w:widowControl w:val="0"/>
              <w:rPr>
                <w:b/>
                <w:color w:val="F58220"/>
                <w:sz w:val="20"/>
                <w:szCs w:val="20"/>
              </w:rPr>
            </w:pPr>
            <w:r>
              <w:rPr>
                <w:b/>
                <w:color w:val="F58220"/>
                <w:sz w:val="20"/>
                <w:szCs w:val="20"/>
              </w:rPr>
              <w:t xml:space="preserve">Extended opportunities </w:t>
            </w:r>
          </w:p>
          <w:p w14:paraId="35F707C0" w14:textId="77777777" w:rsidR="00435A02" w:rsidRDefault="00000000">
            <w:pPr>
              <w:widowControl w:val="0"/>
              <w:rPr>
                <w:sz w:val="20"/>
                <w:szCs w:val="20"/>
              </w:rPr>
            </w:pPr>
            <w:r>
              <w:rPr>
                <w:sz w:val="20"/>
                <w:szCs w:val="20"/>
              </w:rPr>
              <w:t xml:space="preserve">If you would like to take this a step further allow time for learners to present and share their products with other teams to give and receive feedback. Then allow time for learners to act on their feedback. This can be done quickly many times to develop a really solid piece of work. This is called Iteration and it is a very important part of the learning process. </w:t>
            </w:r>
          </w:p>
        </w:tc>
      </w:tr>
      <w:tr w:rsidR="00435A02" w14:paraId="2537A370" w14:textId="77777777">
        <w:trPr>
          <w:trHeight w:val="315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1CB9EE86" w14:textId="77777777" w:rsidR="00435A02" w:rsidRDefault="00000000">
            <w:pPr>
              <w:widowControl w:val="0"/>
              <w:rPr>
                <w:b/>
                <w:color w:val="F58220"/>
                <w:sz w:val="20"/>
                <w:szCs w:val="20"/>
              </w:rPr>
            </w:pPr>
            <w:r>
              <w:rPr>
                <w:b/>
                <w:color w:val="F58220"/>
                <w:sz w:val="20"/>
                <w:szCs w:val="20"/>
              </w:rPr>
              <w:t xml:space="preserve">Observations and Facilitation – Assessment as Learning </w:t>
            </w:r>
          </w:p>
          <w:p w14:paraId="24005469" w14:textId="77777777" w:rsidR="00435A02" w:rsidRDefault="00000000">
            <w:pPr>
              <w:widowControl w:val="0"/>
              <w:rPr>
                <w:sz w:val="20"/>
                <w:szCs w:val="20"/>
              </w:rPr>
            </w:pPr>
            <w:r>
              <w:rPr>
                <w:sz w:val="20"/>
                <w:szCs w:val="20"/>
              </w:rPr>
              <w:t xml:space="preserve">During this creative activity, it's important to actively </w:t>
            </w:r>
            <w:r>
              <w:rPr>
                <w:b/>
                <w:sz w:val="20"/>
                <w:szCs w:val="20"/>
              </w:rPr>
              <w:t xml:space="preserve">observe </w:t>
            </w:r>
            <w:r>
              <w:rPr>
                <w:sz w:val="20"/>
                <w:szCs w:val="20"/>
              </w:rPr>
              <w:t xml:space="preserve">and </w:t>
            </w:r>
            <w:r>
              <w:rPr>
                <w:b/>
                <w:sz w:val="20"/>
                <w:szCs w:val="20"/>
              </w:rPr>
              <w:t xml:space="preserve">listen </w:t>
            </w:r>
            <w:r>
              <w:rPr>
                <w:sz w:val="20"/>
                <w:szCs w:val="20"/>
              </w:rPr>
              <w:t xml:space="preserve">to learners as they work together in groups. As you walk around the classroom, keep an eye out for several key indicators of learning, including critical thinking, collaboration skills, knowledge retention, and creative innovation. Remember you might have your own list of indicators to look out for. </w:t>
            </w:r>
          </w:p>
          <w:p w14:paraId="3BB30FCB" w14:textId="77777777" w:rsidR="00435A02" w:rsidRDefault="00000000">
            <w:pPr>
              <w:widowControl w:val="0"/>
              <w:numPr>
                <w:ilvl w:val="0"/>
                <w:numId w:val="26"/>
              </w:numPr>
              <w:rPr>
                <w:sz w:val="20"/>
                <w:szCs w:val="20"/>
              </w:rPr>
            </w:pPr>
            <w:r>
              <w:rPr>
                <w:b/>
                <w:sz w:val="20"/>
                <w:szCs w:val="20"/>
              </w:rPr>
              <w:t>Learners’ collaboration skills:</w:t>
            </w:r>
            <w:r>
              <w:rPr>
                <w:sz w:val="20"/>
                <w:szCs w:val="20"/>
              </w:rPr>
              <w:t xml:space="preserve"> these play a key role in the success of any group project. Take note of how learners are </w:t>
            </w:r>
            <w:r>
              <w:rPr>
                <w:b/>
                <w:sz w:val="20"/>
                <w:szCs w:val="20"/>
              </w:rPr>
              <w:t>discussing and delegating roles and responsibilities</w:t>
            </w:r>
            <w:r>
              <w:rPr>
                <w:sz w:val="20"/>
                <w:szCs w:val="20"/>
              </w:rPr>
              <w:t xml:space="preserve"> within the team. Are they </w:t>
            </w:r>
            <w:r>
              <w:rPr>
                <w:b/>
                <w:sz w:val="20"/>
                <w:szCs w:val="20"/>
              </w:rPr>
              <w:t>working together</w:t>
            </w:r>
            <w:r>
              <w:rPr>
                <w:sz w:val="20"/>
                <w:szCs w:val="20"/>
              </w:rPr>
              <w:t xml:space="preserve"> to fulfil these roles effectively, or are there issues with communication or teamwork that need to be addressed? Remember it takes time to develop these skills so it is unlikely that learners will ‘get-it’ the first time, and that is ok. Here are some prompts and scaffolds if learners are stuck.</w:t>
            </w:r>
          </w:p>
          <w:p w14:paraId="5F71BBCE" w14:textId="77777777" w:rsidR="00435A02" w:rsidRDefault="00000000">
            <w:pPr>
              <w:widowControl w:val="0"/>
              <w:numPr>
                <w:ilvl w:val="1"/>
                <w:numId w:val="25"/>
              </w:numPr>
              <w:rPr>
                <w:sz w:val="20"/>
                <w:szCs w:val="20"/>
              </w:rPr>
            </w:pPr>
            <w:r>
              <w:rPr>
                <w:sz w:val="20"/>
                <w:szCs w:val="20"/>
              </w:rPr>
              <w:t xml:space="preserve">Remind learners to </w:t>
            </w:r>
            <w:r>
              <w:rPr>
                <w:b/>
                <w:sz w:val="20"/>
                <w:szCs w:val="20"/>
              </w:rPr>
              <w:t>remember and apply the guidelines</w:t>
            </w:r>
            <w:r>
              <w:rPr>
                <w:sz w:val="20"/>
                <w:szCs w:val="20"/>
              </w:rPr>
              <w:t xml:space="preserve"> to the roles or responsibilities within the group.</w:t>
            </w:r>
          </w:p>
          <w:p w14:paraId="293EBE9B" w14:textId="77777777" w:rsidR="00435A02" w:rsidRDefault="00000000">
            <w:pPr>
              <w:widowControl w:val="0"/>
              <w:numPr>
                <w:ilvl w:val="1"/>
                <w:numId w:val="25"/>
              </w:numPr>
              <w:rPr>
                <w:sz w:val="20"/>
                <w:szCs w:val="20"/>
              </w:rPr>
            </w:pPr>
            <w:r>
              <w:rPr>
                <w:sz w:val="20"/>
                <w:szCs w:val="20"/>
              </w:rPr>
              <w:t>Encourage learners to</w:t>
            </w:r>
            <w:r>
              <w:rPr>
                <w:b/>
                <w:sz w:val="20"/>
                <w:szCs w:val="20"/>
              </w:rPr>
              <w:t xml:space="preserve"> share their thoughts and ideas openly</w:t>
            </w:r>
            <w:r>
              <w:rPr>
                <w:sz w:val="20"/>
                <w:szCs w:val="20"/>
              </w:rPr>
              <w:t xml:space="preserve"> and respectfully.</w:t>
            </w:r>
          </w:p>
          <w:p w14:paraId="672301F2" w14:textId="77777777" w:rsidR="00435A02" w:rsidRDefault="00000000">
            <w:pPr>
              <w:widowControl w:val="0"/>
              <w:numPr>
                <w:ilvl w:val="1"/>
                <w:numId w:val="25"/>
              </w:numPr>
              <w:rPr>
                <w:sz w:val="20"/>
                <w:szCs w:val="20"/>
              </w:rPr>
            </w:pPr>
            <w:r>
              <w:rPr>
                <w:sz w:val="20"/>
                <w:szCs w:val="20"/>
              </w:rPr>
              <w:t xml:space="preserve">Remind learners that it's okay to disagree or make suggestions, but to do so </w:t>
            </w:r>
            <w:r>
              <w:rPr>
                <w:b/>
                <w:sz w:val="20"/>
                <w:szCs w:val="20"/>
              </w:rPr>
              <w:t>constructively</w:t>
            </w:r>
            <w:r>
              <w:rPr>
                <w:sz w:val="20"/>
                <w:szCs w:val="20"/>
              </w:rPr>
              <w:t xml:space="preserve">, focusing on the idea rather than the person.   </w:t>
            </w:r>
          </w:p>
          <w:p w14:paraId="450E7F40" w14:textId="77777777" w:rsidR="00435A02" w:rsidRDefault="00435A02">
            <w:pPr>
              <w:widowControl w:val="0"/>
              <w:rPr>
                <w:sz w:val="20"/>
                <w:szCs w:val="20"/>
              </w:rPr>
            </w:pPr>
          </w:p>
          <w:p w14:paraId="58348806" w14:textId="77777777" w:rsidR="00435A02" w:rsidRDefault="00000000">
            <w:pPr>
              <w:widowControl w:val="0"/>
              <w:numPr>
                <w:ilvl w:val="0"/>
                <w:numId w:val="26"/>
              </w:numPr>
              <w:rPr>
                <w:sz w:val="20"/>
                <w:szCs w:val="20"/>
              </w:rPr>
            </w:pPr>
            <w:r>
              <w:rPr>
                <w:b/>
                <w:sz w:val="20"/>
                <w:szCs w:val="20"/>
              </w:rPr>
              <w:t>Learners’ creative innovation skills:</w:t>
            </w:r>
            <w:r>
              <w:rPr>
                <w:sz w:val="20"/>
                <w:szCs w:val="20"/>
              </w:rPr>
              <w:t xml:space="preserve">  This is a time in the process where learners will </w:t>
            </w:r>
            <w:r>
              <w:rPr>
                <w:b/>
                <w:sz w:val="20"/>
                <w:szCs w:val="20"/>
              </w:rPr>
              <w:t>combine their content knowledge, collaboration, and critical thinking to create actual “products”.</w:t>
            </w:r>
            <w:r>
              <w:rPr>
                <w:sz w:val="20"/>
                <w:szCs w:val="20"/>
              </w:rPr>
              <w:t xml:space="preserve">  In this process learners should be beginning to </w:t>
            </w:r>
            <w:r>
              <w:rPr>
                <w:b/>
                <w:sz w:val="20"/>
                <w:szCs w:val="20"/>
              </w:rPr>
              <w:t>analyse the information</w:t>
            </w:r>
            <w:r>
              <w:rPr>
                <w:sz w:val="20"/>
                <w:szCs w:val="20"/>
              </w:rPr>
              <w:t xml:space="preserve"> they have gathered; they should be starting to </w:t>
            </w:r>
            <w:r>
              <w:rPr>
                <w:b/>
                <w:sz w:val="20"/>
                <w:szCs w:val="20"/>
              </w:rPr>
              <w:t>transfer this knowledge</w:t>
            </w:r>
            <w:r>
              <w:rPr>
                <w:sz w:val="20"/>
                <w:szCs w:val="20"/>
              </w:rPr>
              <w:t xml:space="preserve"> in a way that helps them solve the “problem” - in this case “How can we create an appropriate act of kindness for our chosen group ”.  They will </w:t>
            </w:r>
            <w:r>
              <w:rPr>
                <w:b/>
                <w:sz w:val="20"/>
                <w:szCs w:val="20"/>
              </w:rPr>
              <w:t>take risks as they try out things</w:t>
            </w:r>
            <w:r>
              <w:rPr>
                <w:sz w:val="20"/>
                <w:szCs w:val="20"/>
              </w:rPr>
              <w:t xml:space="preserve"> that others may not like or that may not work.  All the time they will be needing to</w:t>
            </w:r>
            <w:r>
              <w:rPr>
                <w:b/>
                <w:sz w:val="20"/>
                <w:szCs w:val="20"/>
              </w:rPr>
              <w:t xml:space="preserve"> listen closely to each othe</w:t>
            </w:r>
            <w:r>
              <w:rPr>
                <w:sz w:val="20"/>
                <w:szCs w:val="20"/>
              </w:rPr>
              <w:t>r in order to find solutions and generate ideas.  They will need to</w:t>
            </w:r>
            <w:r>
              <w:rPr>
                <w:b/>
                <w:sz w:val="20"/>
                <w:szCs w:val="20"/>
              </w:rPr>
              <w:t xml:space="preserve"> reflect constantly</w:t>
            </w:r>
            <w:r>
              <w:rPr>
                <w:sz w:val="20"/>
                <w:szCs w:val="20"/>
              </w:rPr>
              <w:t xml:space="preserve"> on whether they are doing the right things right - and if not - try again.  Here are some prompt and scaffolds if learners are stuck:</w:t>
            </w:r>
          </w:p>
          <w:p w14:paraId="72533CD9" w14:textId="77777777" w:rsidR="00435A02" w:rsidRDefault="00000000">
            <w:pPr>
              <w:widowControl w:val="0"/>
              <w:numPr>
                <w:ilvl w:val="0"/>
                <w:numId w:val="35"/>
              </w:numPr>
            </w:pPr>
            <w:r>
              <w:rPr>
                <w:sz w:val="20"/>
                <w:szCs w:val="20"/>
              </w:rPr>
              <w:t>Help them to consider</w:t>
            </w:r>
            <w:r>
              <w:rPr>
                <w:b/>
                <w:sz w:val="20"/>
                <w:szCs w:val="20"/>
              </w:rPr>
              <w:t xml:space="preserve"> modifying, rearranging, rewriting, or reframing</w:t>
            </w:r>
            <w:r>
              <w:rPr>
                <w:sz w:val="20"/>
                <w:szCs w:val="20"/>
              </w:rPr>
              <w:t xml:space="preserve"> as ways to find a new direction (use their thinking tools)</w:t>
            </w:r>
          </w:p>
          <w:p w14:paraId="7E523588" w14:textId="77777777" w:rsidR="00435A02" w:rsidRDefault="00000000">
            <w:pPr>
              <w:widowControl w:val="0"/>
              <w:numPr>
                <w:ilvl w:val="0"/>
                <w:numId w:val="35"/>
              </w:numPr>
              <w:rPr>
                <w:sz w:val="20"/>
                <w:szCs w:val="20"/>
              </w:rPr>
            </w:pPr>
            <w:r>
              <w:rPr>
                <w:sz w:val="20"/>
                <w:szCs w:val="20"/>
              </w:rPr>
              <w:t>If necessary, discuss with the learners whether their choice of either design, content, or “product” is the right one to be using (is it</w:t>
            </w:r>
            <w:r>
              <w:rPr>
                <w:b/>
                <w:sz w:val="20"/>
                <w:szCs w:val="20"/>
              </w:rPr>
              <w:t xml:space="preserve"> fit for purpose</w:t>
            </w:r>
            <w:r>
              <w:rPr>
                <w:sz w:val="20"/>
                <w:szCs w:val="20"/>
              </w:rPr>
              <w:t>?).</w:t>
            </w:r>
          </w:p>
          <w:p w14:paraId="32DCA768" w14:textId="77777777" w:rsidR="00435A02" w:rsidRDefault="00435A02">
            <w:pPr>
              <w:widowControl w:val="0"/>
              <w:rPr>
                <w:sz w:val="20"/>
                <w:szCs w:val="20"/>
              </w:rPr>
            </w:pPr>
          </w:p>
          <w:p w14:paraId="560F0424" w14:textId="77777777" w:rsidR="00435A02" w:rsidRDefault="00435A02">
            <w:pPr>
              <w:widowControl w:val="0"/>
              <w:rPr>
                <w:sz w:val="20"/>
                <w:szCs w:val="20"/>
              </w:rPr>
            </w:pPr>
          </w:p>
          <w:tbl>
            <w:tblPr>
              <w:tblStyle w:val="af0"/>
              <w:tblW w:w="136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44"/>
            </w:tblGrid>
            <w:tr w:rsidR="00435A02" w14:paraId="3D42A0CF" w14:textId="77777777" w:rsidTr="006745F3">
              <w:tc>
                <w:tcPr>
                  <w:tcW w:w="13644" w:type="dxa"/>
                  <w:tcBorders>
                    <w:top w:val="single" w:sz="8" w:space="0" w:color="F3F3F3"/>
                    <w:left w:val="single" w:sz="8" w:space="0" w:color="F3F3F3"/>
                    <w:bottom w:val="single" w:sz="8" w:space="0" w:color="F3F3F3"/>
                    <w:right w:val="single" w:sz="8" w:space="0" w:color="F3F3F3"/>
                  </w:tcBorders>
                  <w:shd w:val="clear" w:color="auto" w:fill="CCCCCC"/>
                  <w:tcMar>
                    <w:top w:w="100" w:type="dxa"/>
                    <w:left w:w="100" w:type="dxa"/>
                    <w:bottom w:w="100" w:type="dxa"/>
                    <w:right w:w="100" w:type="dxa"/>
                  </w:tcMar>
                </w:tcPr>
                <w:p w14:paraId="191EBE3C" w14:textId="77777777" w:rsidR="00435A02" w:rsidRDefault="00000000">
                  <w:pPr>
                    <w:widowControl w:val="0"/>
                    <w:spacing w:after="0" w:line="240" w:lineRule="auto"/>
                    <w:rPr>
                      <w:b/>
                      <w:sz w:val="20"/>
                      <w:szCs w:val="20"/>
                    </w:rPr>
                  </w:pPr>
                  <w:r>
                    <w:rPr>
                      <w:b/>
                      <w:sz w:val="20"/>
                      <w:szCs w:val="20"/>
                    </w:rPr>
                    <w:t>Teacher self-reflections</w:t>
                  </w:r>
                </w:p>
                <w:p w14:paraId="4B74BF84" w14:textId="77777777" w:rsidR="00435A02" w:rsidRDefault="00435A02">
                  <w:pPr>
                    <w:widowControl w:val="0"/>
                    <w:spacing w:after="0" w:line="240" w:lineRule="auto"/>
                    <w:rPr>
                      <w:sz w:val="20"/>
                      <w:szCs w:val="20"/>
                    </w:rPr>
                  </w:pPr>
                </w:p>
                <w:p w14:paraId="58E3FBE0" w14:textId="77777777" w:rsidR="00435A02" w:rsidRDefault="00000000">
                  <w:pPr>
                    <w:widowControl w:val="0"/>
                    <w:spacing w:after="0" w:line="240" w:lineRule="auto"/>
                    <w:rPr>
                      <w:sz w:val="20"/>
                      <w:szCs w:val="20"/>
                    </w:rPr>
                  </w:pPr>
                  <w:r>
                    <w:rPr>
                      <w:sz w:val="20"/>
                      <w:szCs w:val="20"/>
                    </w:rPr>
                    <w:t xml:space="preserve">Reflecting on how a lesson went is essential to improve your teaching practice. By reflecting on the lesson, you can make </w:t>
                  </w:r>
                  <w:r>
                    <w:rPr>
                      <w:b/>
                      <w:sz w:val="20"/>
                      <w:szCs w:val="20"/>
                    </w:rPr>
                    <w:t xml:space="preserve">adjustments </w:t>
                  </w:r>
                  <w:r>
                    <w:rPr>
                      <w:sz w:val="20"/>
                      <w:szCs w:val="20"/>
                    </w:rPr>
                    <w:t xml:space="preserve">to the project and enhance your future lessons. </w:t>
                  </w:r>
                  <w:r>
                    <w:rPr>
                      <w:b/>
                      <w:sz w:val="20"/>
                      <w:szCs w:val="20"/>
                      <w:u w:val="single"/>
                    </w:rPr>
                    <w:t>Annexure 8</w:t>
                  </w:r>
                  <w:r>
                    <w:rPr>
                      <w:sz w:val="20"/>
                      <w:szCs w:val="20"/>
                    </w:rPr>
                    <w:t xml:space="preserve"> contains a wide range of questions that you could use to reflect on this lesson. You do not need to answer all of them, </w:t>
                  </w:r>
                  <w:r>
                    <w:rPr>
                      <w:b/>
                      <w:sz w:val="20"/>
                      <w:szCs w:val="20"/>
                      <w:u w:val="single"/>
                    </w:rPr>
                    <w:t xml:space="preserve">just select one or two </w:t>
                  </w:r>
                  <w:r>
                    <w:rPr>
                      <w:sz w:val="20"/>
                      <w:szCs w:val="20"/>
                    </w:rPr>
                    <w:t xml:space="preserve">that resonate with you. </w:t>
                  </w:r>
                  <w:r>
                    <w:rPr>
                      <w:b/>
                      <w:sz w:val="20"/>
                      <w:szCs w:val="20"/>
                    </w:rPr>
                    <w:t xml:space="preserve">Self-reflection </w:t>
                  </w:r>
                  <w:r>
                    <w:rPr>
                      <w:sz w:val="20"/>
                      <w:szCs w:val="20"/>
                    </w:rPr>
                    <w:t xml:space="preserve">is crucial for teacher professional development because it allows you to </w:t>
                  </w:r>
                  <w:r>
                    <w:rPr>
                      <w:b/>
                      <w:sz w:val="20"/>
                      <w:szCs w:val="20"/>
                    </w:rPr>
                    <w:t>learn from your experience</w:t>
                  </w:r>
                  <w:r>
                    <w:rPr>
                      <w:sz w:val="20"/>
                      <w:szCs w:val="20"/>
                    </w:rPr>
                    <w:t xml:space="preserve">s, </w:t>
                  </w:r>
                  <w:r>
                    <w:rPr>
                      <w:b/>
                      <w:sz w:val="20"/>
                      <w:szCs w:val="20"/>
                    </w:rPr>
                    <w:t xml:space="preserve">grow as a teacher, </w:t>
                  </w:r>
                  <w:r>
                    <w:rPr>
                      <w:sz w:val="20"/>
                      <w:szCs w:val="20"/>
                    </w:rPr>
                    <w:t>and</w:t>
                  </w:r>
                  <w:r>
                    <w:rPr>
                      <w:b/>
                      <w:sz w:val="20"/>
                      <w:szCs w:val="20"/>
                    </w:rPr>
                    <w:t xml:space="preserve"> improve your instructional effectiveness.</w:t>
                  </w:r>
                  <w:r>
                    <w:rPr>
                      <w:sz w:val="20"/>
                      <w:szCs w:val="20"/>
                    </w:rPr>
                    <w:t xml:space="preserve"> By continually improving your teaching practice, you can better support your learners' learning and help them achieve their academic goals. Therefore, taking the time to reflect on each lesson is an investment in your professional development and the success of your learners.</w:t>
                  </w:r>
                </w:p>
              </w:tc>
            </w:tr>
          </w:tbl>
          <w:p w14:paraId="401FF646" w14:textId="77777777" w:rsidR="00435A02" w:rsidRDefault="00435A02">
            <w:pPr>
              <w:widowControl w:val="0"/>
              <w:rPr>
                <w:sz w:val="20"/>
                <w:szCs w:val="20"/>
              </w:rPr>
            </w:pPr>
          </w:p>
        </w:tc>
      </w:tr>
    </w:tbl>
    <w:p w14:paraId="6285C884" w14:textId="77777777" w:rsidR="00435A02" w:rsidRDefault="00435A02">
      <w:pPr>
        <w:rPr>
          <w:b/>
          <w:sz w:val="20"/>
          <w:szCs w:val="20"/>
          <w:u w:val="single"/>
        </w:rPr>
      </w:pPr>
    </w:p>
    <w:p w14:paraId="416A5F12" w14:textId="77777777" w:rsidR="00435A02" w:rsidRDefault="00435A02">
      <w:pPr>
        <w:rPr>
          <w:b/>
          <w:sz w:val="20"/>
          <w:szCs w:val="20"/>
          <w:u w:val="single"/>
        </w:rPr>
      </w:pPr>
    </w:p>
    <w:p w14:paraId="28CE1DB1" w14:textId="77777777" w:rsidR="00435A02" w:rsidRDefault="00435A02">
      <w:pPr>
        <w:rPr>
          <w:b/>
          <w:sz w:val="20"/>
          <w:szCs w:val="20"/>
          <w:u w:val="single"/>
        </w:rPr>
      </w:pPr>
    </w:p>
    <w:p w14:paraId="0655D536" w14:textId="77777777" w:rsidR="00435A02" w:rsidRDefault="00435A02">
      <w:pPr>
        <w:rPr>
          <w:b/>
          <w:sz w:val="20"/>
          <w:szCs w:val="20"/>
          <w:u w:val="single"/>
        </w:rPr>
      </w:pPr>
    </w:p>
    <w:tbl>
      <w:tblPr>
        <w:tblStyle w:val="af1"/>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5"/>
        <w:gridCol w:w="525"/>
        <w:gridCol w:w="6750"/>
        <w:gridCol w:w="2265"/>
      </w:tblGrid>
      <w:tr w:rsidR="00435A02" w14:paraId="27EB25B5" w14:textId="77777777">
        <w:trPr>
          <w:trHeight w:val="400"/>
        </w:trPr>
        <w:tc>
          <w:tcPr>
            <w:tcW w:w="492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25E13E27" w14:textId="77777777" w:rsidR="00435A02" w:rsidRDefault="00000000">
            <w:pPr>
              <w:pStyle w:val="Heading2"/>
            </w:pPr>
            <w:bookmarkStart w:id="19" w:name="_heading=h.35nkun2" w:colFirst="0" w:colLast="0"/>
            <w:bookmarkEnd w:id="19"/>
            <w:r>
              <w:t xml:space="preserve">     Lesson 6: Implementing our act of kindness. </w:t>
            </w:r>
          </w:p>
          <w:p w14:paraId="4D1A2739" w14:textId="77777777" w:rsidR="00435A02" w:rsidRDefault="00435A02">
            <w:pPr>
              <w:widowControl w:val="0"/>
              <w:rPr>
                <w:color w:val="035D30"/>
                <w:sz w:val="20"/>
                <w:szCs w:val="20"/>
              </w:rPr>
            </w:pPr>
          </w:p>
        </w:tc>
        <w:tc>
          <w:tcPr>
            <w:tcW w:w="6750" w:type="dxa"/>
            <w:tcBorders>
              <w:top w:val="nil"/>
              <w:left w:val="nil"/>
              <w:bottom w:val="single" w:sz="4" w:space="0" w:color="BA8F52"/>
              <w:right w:val="nil"/>
            </w:tcBorders>
            <w:shd w:val="clear" w:color="auto" w:fill="E2FEF0"/>
            <w:tcMar>
              <w:top w:w="100" w:type="dxa"/>
              <w:left w:w="100" w:type="dxa"/>
              <w:bottom w:w="100" w:type="dxa"/>
              <w:right w:w="100" w:type="dxa"/>
            </w:tcMar>
          </w:tcPr>
          <w:p w14:paraId="7F5F935D" w14:textId="77777777" w:rsidR="00435A02" w:rsidRDefault="00000000">
            <w:pPr>
              <w:widowControl w:val="0"/>
              <w:rPr>
                <w:b/>
                <w:color w:val="035D30"/>
                <w:sz w:val="20"/>
                <w:szCs w:val="20"/>
              </w:rPr>
            </w:pPr>
            <w:r>
              <w:rPr>
                <w:b/>
                <w:color w:val="035D30"/>
                <w:sz w:val="20"/>
                <w:szCs w:val="20"/>
              </w:rPr>
              <w:t>Resources needed:</w:t>
            </w:r>
          </w:p>
          <w:p w14:paraId="10A558F0" w14:textId="77777777" w:rsidR="00435A02" w:rsidRDefault="00000000">
            <w:pPr>
              <w:widowControl w:val="0"/>
              <w:rPr>
                <w:color w:val="035D30"/>
                <w:sz w:val="20"/>
                <w:szCs w:val="20"/>
              </w:rPr>
            </w:pPr>
            <w:r>
              <w:rPr>
                <w:color w:val="035D30"/>
                <w:sz w:val="20"/>
                <w:szCs w:val="20"/>
              </w:rPr>
              <w:t xml:space="preserve">Any resources that learners identified in the previous lesson </w:t>
            </w: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3251B64C" w14:textId="77777777" w:rsidR="00435A02" w:rsidRDefault="00000000">
            <w:pPr>
              <w:widowControl w:val="0"/>
              <w:rPr>
                <w:b/>
                <w:color w:val="035D30"/>
                <w:sz w:val="20"/>
                <w:szCs w:val="20"/>
              </w:rPr>
            </w:pPr>
            <w:r>
              <w:rPr>
                <w:b/>
                <w:color w:val="035D30"/>
                <w:sz w:val="20"/>
                <w:szCs w:val="20"/>
              </w:rPr>
              <w:t>Time required:</w:t>
            </w:r>
          </w:p>
          <w:p w14:paraId="03CB438D" w14:textId="77777777" w:rsidR="00435A02" w:rsidRDefault="00000000">
            <w:pPr>
              <w:widowControl w:val="0"/>
              <w:rPr>
                <w:color w:val="035D30"/>
                <w:sz w:val="20"/>
                <w:szCs w:val="20"/>
              </w:rPr>
            </w:pPr>
            <w:r>
              <w:rPr>
                <w:color w:val="035D30"/>
                <w:sz w:val="20"/>
                <w:szCs w:val="20"/>
              </w:rPr>
              <w:t xml:space="preserve">1 lesson </w:t>
            </w:r>
          </w:p>
        </w:tc>
      </w:tr>
      <w:tr w:rsidR="00435A02" w14:paraId="3898DDE1"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3124E0D" w14:textId="77777777" w:rsidR="00435A02" w:rsidRDefault="00000000">
            <w:pPr>
              <w:widowControl w:val="0"/>
              <w:rPr>
                <w:b/>
                <w:color w:val="F58220"/>
                <w:sz w:val="20"/>
                <w:szCs w:val="20"/>
              </w:rPr>
            </w:pPr>
            <w:r>
              <w:rPr>
                <w:b/>
                <w:color w:val="F58220"/>
                <w:sz w:val="20"/>
                <w:szCs w:val="20"/>
              </w:rPr>
              <w:t xml:space="preserve">Summary of the Lesson </w:t>
            </w:r>
          </w:p>
          <w:p w14:paraId="7048EC29" w14:textId="77777777" w:rsidR="00435A02" w:rsidRDefault="00000000">
            <w:pPr>
              <w:widowControl w:val="0"/>
              <w:rPr>
                <w:sz w:val="20"/>
                <w:szCs w:val="20"/>
              </w:rPr>
            </w:pPr>
            <w:r>
              <w:rPr>
                <w:sz w:val="20"/>
                <w:szCs w:val="20"/>
              </w:rPr>
              <w:t xml:space="preserve">In this lesson, learners will create or implement their act of kindness depending on what this act of kindness is. </w:t>
            </w:r>
          </w:p>
        </w:tc>
      </w:tr>
      <w:tr w:rsidR="00435A02" w14:paraId="32C67F56"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5B84CA64" w14:textId="77777777" w:rsidR="00435A02" w:rsidRDefault="00000000">
            <w:pPr>
              <w:widowControl w:val="0"/>
              <w:rPr>
                <w:b/>
                <w:color w:val="F58220"/>
                <w:sz w:val="20"/>
                <w:szCs w:val="20"/>
              </w:rPr>
            </w:pPr>
            <w:r>
              <w:rPr>
                <w:b/>
                <w:color w:val="F58220"/>
                <w:sz w:val="20"/>
                <w:szCs w:val="20"/>
              </w:rPr>
              <w:t>Objective</w:t>
            </w:r>
          </w:p>
          <w:p w14:paraId="10554D60" w14:textId="77777777" w:rsidR="00435A02" w:rsidRDefault="00000000">
            <w:pPr>
              <w:widowControl w:val="0"/>
              <w:rPr>
                <w:sz w:val="20"/>
                <w:szCs w:val="20"/>
              </w:rPr>
            </w:pPr>
            <w:r>
              <w:rPr>
                <w:sz w:val="20"/>
                <w:szCs w:val="20"/>
              </w:rPr>
              <w:t>The purpose of this activity is to</w:t>
            </w:r>
          </w:p>
          <w:p w14:paraId="338616B2" w14:textId="77777777" w:rsidR="00435A02" w:rsidRDefault="00000000">
            <w:pPr>
              <w:widowControl w:val="0"/>
              <w:numPr>
                <w:ilvl w:val="0"/>
                <w:numId w:val="14"/>
              </w:numPr>
              <w:rPr>
                <w:b/>
                <w:sz w:val="20"/>
                <w:szCs w:val="20"/>
              </w:rPr>
            </w:pPr>
            <w:r>
              <w:rPr>
                <w:b/>
                <w:sz w:val="20"/>
                <w:szCs w:val="20"/>
              </w:rPr>
              <w:t xml:space="preserve">Applying and creating: </w:t>
            </w:r>
            <w:r>
              <w:rPr>
                <w:sz w:val="20"/>
                <w:szCs w:val="20"/>
              </w:rPr>
              <w:t xml:space="preserve">their act of kindness </w:t>
            </w:r>
          </w:p>
          <w:p w14:paraId="3A2174B2" w14:textId="77777777" w:rsidR="00435A02" w:rsidRDefault="00000000">
            <w:pPr>
              <w:widowControl w:val="0"/>
              <w:numPr>
                <w:ilvl w:val="0"/>
                <w:numId w:val="14"/>
              </w:numPr>
              <w:rPr>
                <w:sz w:val="20"/>
                <w:szCs w:val="20"/>
              </w:rPr>
            </w:pPr>
            <w:r>
              <w:rPr>
                <w:sz w:val="20"/>
                <w:szCs w:val="20"/>
              </w:rPr>
              <w:t xml:space="preserve">To </w:t>
            </w:r>
            <w:r>
              <w:rPr>
                <w:b/>
                <w:sz w:val="20"/>
                <w:szCs w:val="20"/>
              </w:rPr>
              <w:t xml:space="preserve">practice </w:t>
            </w:r>
          </w:p>
          <w:p w14:paraId="308695D3" w14:textId="77777777" w:rsidR="00435A02" w:rsidRDefault="00000000">
            <w:pPr>
              <w:widowControl w:val="0"/>
              <w:numPr>
                <w:ilvl w:val="1"/>
                <w:numId w:val="14"/>
              </w:numPr>
              <w:rPr>
                <w:sz w:val="20"/>
                <w:szCs w:val="20"/>
              </w:rPr>
            </w:pPr>
            <w:r>
              <w:rPr>
                <w:b/>
                <w:sz w:val="20"/>
                <w:szCs w:val="20"/>
              </w:rPr>
              <w:t>Effective communication</w:t>
            </w:r>
            <w:r>
              <w:rPr>
                <w:sz w:val="20"/>
                <w:szCs w:val="20"/>
              </w:rPr>
              <w:t xml:space="preserve"> as learners </w:t>
            </w:r>
            <w:r>
              <w:rPr>
                <w:b/>
                <w:sz w:val="20"/>
                <w:szCs w:val="20"/>
              </w:rPr>
              <w:t xml:space="preserve">implement </w:t>
            </w:r>
            <w:r>
              <w:rPr>
                <w:sz w:val="20"/>
                <w:szCs w:val="20"/>
              </w:rPr>
              <w:t>their act of kindness.</w:t>
            </w:r>
          </w:p>
          <w:p w14:paraId="362E8C3B" w14:textId="77777777" w:rsidR="00435A02" w:rsidRDefault="00000000">
            <w:pPr>
              <w:widowControl w:val="0"/>
              <w:numPr>
                <w:ilvl w:val="1"/>
                <w:numId w:val="14"/>
              </w:numPr>
              <w:rPr>
                <w:sz w:val="20"/>
                <w:szCs w:val="20"/>
              </w:rPr>
            </w:pPr>
            <w:r>
              <w:rPr>
                <w:b/>
                <w:sz w:val="20"/>
                <w:szCs w:val="20"/>
              </w:rPr>
              <w:t>Empathy</w:t>
            </w:r>
            <w:r>
              <w:rPr>
                <w:sz w:val="20"/>
                <w:szCs w:val="20"/>
              </w:rPr>
              <w:t xml:space="preserve"> as they apply what they know to implement their act of kindness. </w:t>
            </w:r>
          </w:p>
        </w:tc>
      </w:tr>
      <w:tr w:rsidR="00435A02" w14:paraId="184E2061" w14:textId="77777777">
        <w:trPr>
          <w:trHeight w:val="3151"/>
        </w:trPr>
        <w:tc>
          <w:tcPr>
            <w:tcW w:w="4395" w:type="dxa"/>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40FE029" w14:textId="77777777" w:rsidR="00435A02" w:rsidRDefault="00000000">
            <w:pPr>
              <w:widowControl w:val="0"/>
              <w:rPr>
                <w:b/>
                <w:color w:val="F58220"/>
                <w:sz w:val="20"/>
                <w:szCs w:val="20"/>
              </w:rPr>
            </w:pPr>
            <w:r>
              <w:rPr>
                <w:b/>
                <w:color w:val="F58220"/>
                <w:sz w:val="20"/>
                <w:szCs w:val="20"/>
              </w:rPr>
              <w:t xml:space="preserve">Before the lesson </w:t>
            </w:r>
          </w:p>
          <w:p w14:paraId="7017372B" w14:textId="77777777" w:rsidR="00435A02" w:rsidRDefault="00000000">
            <w:pPr>
              <w:widowControl w:val="0"/>
              <w:rPr>
                <w:sz w:val="20"/>
                <w:szCs w:val="20"/>
              </w:rPr>
            </w:pPr>
            <w:r>
              <w:rPr>
                <w:sz w:val="20"/>
                <w:szCs w:val="20"/>
              </w:rPr>
              <w:t xml:space="preserve">Depending on what the acts of kindness are and whether or not people from the community are coming into the school you might need to invite members of the community to this lesson. This lesson might need to take place during a lunch break or even outside of school hours. </w:t>
            </w:r>
          </w:p>
          <w:p w14:paraId="45AC6841" w14:textId="77777777" w:rsidR="00435A02" w:rsidRDefault="00435A02">
            <w:pPr>
              <w:widowControl w:val="0"/>
              <w:rPr>
                <w:sz w:val="20"/>
                <w:szCs w:val="20"/>
              </w:rPr>
            </w:pPr>
          </w:p>
          <w:p w14:paraId="0228545E" w14:textId="77777777" w:rsidR="00435A02" w:rsidRDefault="00000000">
            <w:pPr>
              <w:widowControl w:val="0"/>
              <w:rPr>
                <w:color w:val="000000"/>
                <w:sz w:val="20"/>
                <w:szCs w:val="20"/>
              </w:rPr>
            </w:pPr>
            <w:r>
              <w:rPr>
                <w:b/>
                <w:color w:val="F58220"/>
                <w:sz w:val="20"/>
                <w:szCs w:val="20"/>
              </w:rPr>
              <w:t xml:space="preserve">Lesson guidelines- what will learners and teachers do? </w:t>
            </w:r>
          </w:p>
          <w:p w14:paraId="603949F3" w14:textId="77777777" w:rsidR="00435A02" w:rsidRDefault="00000000">
            <w:pPr>
              <w:pBdr>
                <w:top w:val="nil"/>
                <w:left w:val="nil"/>
                <w:bottom w:val="nil"/>
                <w:right w:val="nil"/>
                <w:between w:val="nil"/>
              </w:pBdr>
              <w:rPr>
                <w:b/>
                <w:color w:val="000000"/>
                <w:sz w:val="20"/>
                <w:szCs w:val="20"/>
              </w:rPr>
            </w:pPr>
            <w:r>
              <w:rPr>
                <w:color w:val="000000"/>
                <w:sz w:val="20"/>
                <w:szCs w:val="20"/>
              </w:rPr>
              <w:t>A. Allow time for learners to implement their act of kindness. There are no guidelines here as each project will look slightly different.</w:t>
            </w:r>
          </w:p>
        </w:tc>
        <w:tc>
          <w:tcPr>
            <w:tcW w:w="9540" w:type="dxa"/>
            <w:gridSpan w:val="3"/>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10D6EB24" w14:textId="77777777" w:rsidR="00435A02" w:rsidRDefault="00000000">
            <w:pPr>
              <w:widowControl w:val="0"/>
              <w:rPr>
                <w:b/>
                <w:color w:val="F58220"/>
                <w:sz w:val="20"/>
                <w:szCs w:val="20"/>
              </w:rPr>
            </w:pPr>
            <w:r>
              <w:rPr>
                <w:b/>
                <w:color w:val="F58220"/>
                <w:sz w:val="20"/>
                <w:szCs w:val="20"/>
              </w:rPr>
              <w:t xml:space="preserve">How learning happens. </w:t>
            </w:r>
          </w:p>
          <w:p w14:paraId="200771DD" w14:textId="77777777" w:rsidR="00435A02" w:rsidRDefault="00435A02">
            <w:pPr>
              <w:widowControl w:val="0"/>
              <w:rPr>
                <w:sz w:val="20"/>
                <w:szCs w:val="20"/>
              </w:rPr>
            </w:pPr>
          </w:p>
          <w:p w14:paraId="58A7DE16" w14:textId="77777777" w:rsidR="00435A02" w:rsidRDefault="00000000">
            <w:pPr>
              <w:pBdr>
                <w:top w:val="nil"/>
                <w:left w:val="nil"/>
                <w:bottom w:val="nil"/>
                <w:right w:val="nil"/>
                <w:between w:val="nil"/>
              </w:pBdr>
              <w:rPr>
                <w:rFonts w:ascii="Times New Roman" w:eastAsia="Times New Roman" w:hAnsi="Times New Roman" w:cs="Times New Roman"/>
                <w:color w:val="000000"/>
                <w:sz w:val="24"/>
                <w:szCs w:val="24"/>
              </w:rPr>
            </w:pPr>
            <w:r>
              <w:rPr>
                <w:color w:val="000000"/>
                <w:sz w:val="20"/>
                <w:szCs w:val="20"/>
              </w:rPr>
              <w:t>As learners work collaboratively (</w:t>
            </w:r>
            <w:r>
              <w:rPr>
                <w:b/>
                <w:color w:val="000000"/>
                <w:sz w:val="20"/>
                <w:szCs w:val="20"/>
              </w:rPr>
              <w:t>social interaction</w:t>
            </w:r>
            <w:r>
              <w:rPr>
                <w:color w:val="000000"/>
                <w:sz w:val="20"/>
                <w:szCs w:val="20"/>
              </w:rPr>
              <w:t>) to implement their acts of kindness they are actively engaged in the learning process (hands-on and minds on) which</w:t>
            </w:r>
            <w:r>
              <w:rPr>
                <w:b/>
                <w:color w:val="000000"/>
                <w:sz w:val="20"/>
                <w:szCs w:val="20"/>
              </w:rPr>
              <w:t xml:space="preserve"> increases attention and engagement,</w:t>
            </w:r>
            <w:r>
              <w:rPr>
                <w:color w:val="000000"/>
                <w:sz w:val="20"/>
                <w:szCs w:val="20"/>
              </w:rPr>
              <w:t xml:space="preserve"> which as we know leads to better learning outcomes.</w:t>
            </w:r>
            <w:r>
              <w:rPr>
                <w:rFonts w:ascii="Times New Roman" w:eastAsia="Times New Roman" w:hAnsi="Times New Roman" w:cs="Times New Roman"/>
                <w:color w:val="000000"/>
                <w:sz w:val="24"/>
                <w:szCs w:val="24"/>
              </w:rPr>
              <w:t xml:space="preserve"> </w:t>
            </w:r>
            <w:r>
              <w:rPr>
                <w:color w:val="000000"/>
                <w:sz w:val="20"/>
                <w:szCs w:val="20"/>
              </w:rPr>
              <w:t xml:space="preserve">This experiential approach can create more vivid and </w:t>
            </w:r>
            <w:r>
              <w:rPr>
                <w:b/>
                <w:color w:val="000000"/>
                <w:sz w:val="20"/>
                <w:szCs w:val="20"/>
              </w:rPr>
              <w:t>lasting memories</w:t>
            </w:r>
            <w:r>
              <w:rPr>
                <w:color w:val="000000"/>
                <w:sz w:val="20"/>
                <w:szCs w:val="20"/>
              </w:rPr>
              <w:t xml:space="preserve"> because it engages multiple senses and emotions, e.g. learners are not only sitting and listening -  they are doing.</w:t>
            </w:r>
          </w:p>
          <w:p w14:paraId="3AFFD1AD" w14:textId="77777777" w:rsidR="00435A02" w:rsidRDefault="00000000">
            <w:pPr>
              <w:pBdr>
                <w:top w:val="nil"/>
                <w:left w:val="nil"/>
                <w:bottom w:val="nil"/>
                <w:right w:val="nil"/>
                <w:between w:val="nil"/>
              </w:pBdr>
              <w:spacing w:before="240" w:after="240"/>
              <w:rPr>
                <w:rFonts w:ascii="Times New Roman" w:eastAsia="Times New Roman" w:hAnsi="Times New Roman" w:cs="Times New Roman"/>
                <w:color w:val="000000"/>
                <w:sz w:val="24"/>
                <w:szCs w:val="24"/>
              </w:rPr>
            </w:pPr>
            <w:r>
              <w:rPr>
                <w:color w:val="000000"/>
                <w:sz w:val="20"/>
                <w:szCs w:val="20"/>
              </w:rPr>
              <w:t>An experiential activity with real people is a nice place to observe the E - Enjoyment in S.P.E.C.I.A.L. Throughout the project learners would have had to persevere through challenges, they would have felt frustrations, they would have had to be resilient in overcoming challenges. The E for Enjoyment speak to the joy that you feel once you have overcome your challenges.  </w:t>
            </w:r>
          </w:p>
          <w:p w14:paraId="031BB1F8" w14:textId="77777777" w:rsidR="00435A02" w:rsidRDefault="00000000">
            <w:pPr>
              <w:pBdr>
                <w:top w:val="nil"/>
                <w:left w:val="nil"/>
                <w:bottom w:val="nil"/>
                <w:right w:val="nil"/>
                <w:between w:val="nil"/>
              </w:pBdr>
              <w:spacing w:before="240" w:after="240"/>
              <w:rPr>
                <w:rFonts w:ascii="Times New Roman" w:eastAsia="Times New Roman" w:hAnsi="Times New Roman" w:cs="Times New Roman"/>
                <w:color w:val="000000"/>
                <w:sz w:val="24"/>
                <w:szCs w:val="24"/>
              </w:rPr>
            </w:pPr>
            <w:r>
              <w:rPr>
                <w:color w:val="000000"/>
                <w:sz w:val="20"/>
                <w:szCs w:val="20"/>
              </w:rPr>
              <w:t xml:space="preserve">Learners are actively making </w:t>
            </w:r>
            <w:r>
              <w:rPr>
                <w:b/>
                <w:color w:val="000000"/>
                <w:sz w:val="20"/>
                <w:szCs w:val="20"/>
              </w:rPr>
              <w:t>meaningful connections</w:t>
            </w:r>
            <w:r>
              <w:rPr>
                <w:color w:val="000000"/>
                <w:sz w:val="20"/>
                <w:szCs w:val="20"/>
              </w:rPr>
              <w:t xml:space="preserve"> between their</w:t>
            </w:r>
            <w:r>
              <w:rPr>
                <w:b/>
                <w:color w:val="000000"/>
                <w:sz w:val="20"/>
                <w:szCs w:val="20"/>
              </w:rPr>
              <w:t xml:space="preserve"> prior knowledge</w:t>
            </w:r>
            <w:r>
              <w:rPr>
                <w:color w:val="000000"/>
                <w:sz w:val="20"/>
                <w:szCs w:val="20"/>
              </w:rPr>
              <w:t xml:space="preserve"> and new practical learning experiences as they deal with problems and find solutions, give and receive feedback, present their ideas and so on.</w:t>
            </w:r>
          </w:p>
          <w:p w14:paraId="58871B95" w14:textId="77777777" w:rsidR="00435A02" w:rsidRDefault="00000000">
            <w:pPr>
              <w:widowControl w:val="0"/>
              <w:rPr>
                <w:sz w:val="20"/>
                <w:szCs w:val="20"/>
              </w:rPr>
            </w:pPr>
            <w:r>
              <w:rPr>
                <w:color w:val="000000"/>
                <w:sz w:val="20"/>
                <w:szCs w:val="20"/>
              </w:rPr>
              <w:t xml:space="preserve">All of this leads to ‘sticky’ learning, learning that is </w:t>
            </w:r>
            <w:r>
              <w:rPr>
                <w:b/>
                <w:color w:val="000000"/>
                <w:sz w:val="20"/>
                <w:szCs w:val="20"/>
              </w:rPr>
              <w:t>memorable</w:t>
            </w:r>
            <w:r>
              <w:rPr>
                <w:color w:val="000000"/>
                <w:sz w:val="20"/>
                <w:szCs w:val="20"/>
              </w:rPr>
              <w:t xml:space="preserve">, </w:t>
            </w:r>
            <w:r>
              <w:rPr>
                <w:b/>
                <w:color w:val="000000"/>
                <w:sz w:val="20"/>
                <w:szCs w:val="20"/>
              </w:rPr>
              <w:t>lasting</w:t>
            </w:r>
            <w:r>
              <w:rPr>
                <w:color w:val="000000"/>
                <w:sz w:val="20"/>
                <w:szCs w:val="20"/>
              </w:rPr>
              <w:t xml:space="preserve">, and </w:t>
            </w:r>
            <w:r>
              <w:rPr>
                <w:b/>
                <w:color w:val="000000"/>
                <w:sz w:val="20"/>
                <w:szCs w:val="20"/>
              </w:rPr>
              <w:t xml:space="preserve">relevant </w:t>
            </w:r>
            <w:r>
              <w:rPr>
                <w:color w:val="000000"/>
                <w:sz w:val="20"/>
                <w:szCs w:val="20"/>
              </w:rPr>
              <w:t>to the learners. </w:t>
            </w:r>
          </w:p>
          <w:p w14:paraId="523A0E94" w14:textId="77777777" w:rsidR="00435A02" w:rsidRDefault="00000000">
            <w:pPr>
              <w:widowControl w:val="0"/>
              <w:rPr>
                <w:sz w:val="20"/>
                <w:szCs w:val="20"/>
              </w:rPr>
            </w:pPr>
            <w:r>
              <w:rPr>
                <w:sz w:val="20"/>
                <w:szCs w:val="20"/>
              </w:rPr>
              <w:t xml:space="preserve"> </w:t>
            </w:r>
          </w:p>
        </w:tc>
      </w:tr>
      <w:tr w:rsidR="00435A02" w14:paraId="2A3F7495" w14:textId="77777777">
        <w:trPr>
          <w:trHeight w:val="315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83CF033" w14:textId="77777777" w:rsidR="00435A02" w:rsidRDefault="00000000">
            <w:pPr>
              <w:widowControl w:val="0"/>
              <w:rPr>
                <w:b/>
                <w:color w:val="F58220"/>
                <w:sz w:val="20"/>
                <w:szCs w:val="20"/>
              </w:rPr>
            </w:pPr>
            <w:r>
              <w:rPr>
                <w:b/>
                <w:color w:val="F58220"/>
                <w:sz w:val="20"/>
                <w:szCs w:val="20"/>
              </w:rPr>
              <w:t xml:space="preserve">Observations and Facilitation – Assessment as Learning </w:t>
            </w:r>
          </w:p>
          <w:p w14:paraId="24D78888" w14:textId="77777777" w:rsidR="00435A02" w:rsidRDefault="00000000">
            <w:pPr>
              <w:widowControl w:val="0"/>
              <w:rPr>
                <w:sz w:val="20"/>
                <w:szCs w:val="20"/>
              </w:rPr>
            </w:pPr>
            <w:r>
              <w:rPr>
                <w:sz w:val="20"/>
                <w:szCs w:val="20"/>
              </w:rPr>
              <w:t xml:space="preserve">While learners implement their acts of kindness you can observe their </w:t>
            </w:r>
            <w:r>
              <w:rPr>
                <w:b/>
                <w:sz w:val="20"/>
                <w:szCs w:val="20"/>
              </w:rPr>
              <w:t xml:space="preserve">communication skills </w:t>
            </w:r>
          </w:p>
          <w:p w14:paraId="7B9D7F20" w14:textId="77777777" w:rsidR="00435A02" w:rsidRDefault="00000000">
            <w:pPr>
              <w:rPr>
                <w:rFonts w:ascii="Times New Roman" w:eastAsia="Times New Roman" w:hAnsi="Times New Roman" w:cs="Times New Roman"/>
                <w:sz w:val="24"/>
                <w:szCs w:val="24"/>
              </w:rPr>
            </w:pPr>
            <w:r>
              <w:rPr>
                <w:color w:val="000000"/>
                <w:sz w:val="20"/>
                <w:szCs w:val="20"/>
              </w:rPr>
              <w:t>Here are some suggestions of what you could observe: </w:t>
            </w:r>
          </w:p>
          <w:p w14:paraId="6422F7E4" w14:textId="77777777" w:rsidR="00435A02" w:rsidRDefault="00435A02">
            <w:pPr>
              <w:rPr>
                <w:rFonts w:ascii="Times New Roman" w:eastAsia="Times New Roman" w:hAnsi="Times New Roman" w:cs="Times New Roman"/>
                <w:sz w:val="24"/>
                <w:szCs w:val="24"/>
              </w:rPr>
            </w:pPr>
          </w:p>
          <w:p w14:paraId="2C8CDD0A" w14:textId="77777777" w:rsidR="00435A02" w:rsidRDefault="00000000">
            <w:pPr>
              <w:numPr>
                <w:ilvl w:val="0"/>
                <w:numId w:val="28"/>
              </w:numPr>
              <w:rPr>
                <w:b/>
                <w:color w:val="000000"/>
                <w:sz w:val="20"/>
                <w:szCs w:val="20"/>
              </w:rPr>
            </w:pPr>
            <w:r>
              <w:rPr>
                <w:b/>
                <w:color w:val="000000"/>
                <w:sz w:val="20"/>
                <w:szCs w:val="20"/>
              </w:rPr>
              <w:t>Learner communication skills</w:t>
            </w:r>
          </w:p>
          <w:p w14:paraId="3308A219" w14:textId="77777777" w:rsidR="00435A02" w:rsidRDefault="00000000">
            <w:pPr>
              <w:numPr>
                <w:ilvl w:val="0"/>
                <w:numId w:val="29"/>
              </w:numPr>
              <w:rPr>
                <w:rFonts w:ascii="Montserrat" w:eastAsia="Montserrat" w:hAnsi="Montserrat" w:cs="Montserrat"/>
                <w:b/>
                <w:color w:val="000000"/>
                <w:sz w:val="20"/>
                <w:szCs w:val="20"/>
              </w:rPr>
            </w:pPr>
            <w:r>
              <w:rPr>
                <w:color w:val="000000"/>
                <w:sz w:val="20"/>
                <w:szCs w:val="20"/>
              </w:rPr>
              <w:t xml:space="preserve">Observe learners' </w:t>
            </w:r>
            <w:r>
              <w:rPr>
                <w:b/>
                <w:color w:val="000000"/>
                <w:sz w:val="20"/>
                <w:szCs w:val="20"/>
              </w:rPr>
              <w:t xml:space="preserve">active listening skills </w:t>
            </w:r>
            <w:r>
              <w:rPr>
                <w:color w:val="000000"/>
                <w:sz w:val="20"/>
                <w:szCs w:val="20"/>
              </w:rPr>
              <w:t xml:space="preserve">to determine if they are fully engaging with their chosen community group during their act of </w:t>
            </w:r>
            <w:r>
              <w:rPr>
                <w:sz w:val="20"/>
                <w:szCs w:val="20"/>
              </w:rPr>
              <w:t>kindness. Are</w:t>
            </w:r>
            <w:r>
              <w:rPr>
                <w:color w:val="000000"/>
                <w:sz w:val="20"/>
                <w:szCs w:val="20"/>
              </w:rPr>
              <w:t xml:space="preserve"> they focused and attentive, or are they distracted or disengaged? </w:t>
            </w:r>
          </w:p>
          <w:p w14:paraId="6D3F6E46" w14:textId="77777777" w:rsidR="00435A02" w:rsidRDefault="00000000">
            <w:pPr>
              <w:numPr>
                <w:ilvl w:val="0"/>
                <w:numId w:val="29"/>
              </w:numPr>
              <w:rPr>
                <w:rFonts w:ascii="Montserrat" w:eastAsia="Montserrat" w:hAnsi="Montserrat" w:cs="Montserrat"/>
                <w:b/>
                <w:color w:val="000000"/>
                <w:sz w:val="20"/>
                <w:szCs w:val="20"/>
              </w:rPr>
            </w:pPr>
            <w:r>
              <w:rPr>
                <w:color w:val="000000"/>
                <w:sz w:val="20"/>
                <w:szCs w:val="20"/>
              </w:rPr>
              <w:t xml:space="preserve">Additionally, pay attention to their </w:t>
            </w:r>
            <w:r>
              <w:rPr>
                <w:b/>
                <w:color w:val="000000"/>
                <w:sz w:val="20"/>
                <w:szCs w:val="20"/>
              </w:rPr>
              <w:t xml:space="preserve">articulation </w:t>
            </w:r>
            <w:r>
              <w:rPr>
                <w:color w:val="000000"/>
                <w:sz w:val="20"/>
                <w:szCs w:val="20"/>
              </w:rPr>
              <w:t xml:space="preserve">skills. Are they </w:t>
            </w:r>
            <w:r>
              <w:rPr>
                <w:b/>
                <w:color w:val="000000"/>
                <w:sz w:val="20"/>
                <w:szCs w:val="20"/>
              </w:rPr>
              <w:t>speaking clearly</w:t>
            </w:r>
            <w:r>
              <w:rPr>
                <w:color w:val="000000"/>
                <w:sz w:val="20"/>
                <w:szCs w:val="20"/>
              </w:rPr>
              <w:t xml:space="preserve"> and </w:t>
            </w:r>
            <w:r>
              <w:rPr>
                <w:b/>
                <w:color w:val="000000"/>
                <w:sz w:val="20"/>
                <w:szCs w:val="20"/>
              </w:rPr>
              <w:t>confidently</w:t>
            </w:r>
            <w:r>
              <w:rPr>
                <w:color w:val="000000"/>
                <w:sz w:val="20"/>
                <w:szCs w:val="20"/>
              </w:rPr>
              <w:t xml:space="preserve">, or are they </w:t>
            </w:r>
            <w:r>
              <w:rPr>
                <w:b/>
                <w:color w:val="000000"/>
                <w:sz w:val="20"/>
                <w:szCs w:val="20"/>
              </w:rPr>
              <w:t xml:space="preserve">mumbling </w:t>
            </w:r>
            <w:r>
              <w:rPr>
                <w:color w:val="000000"/>
                <w:sz w:val="20"/>
                <w:szCs w:val="20"/>
              </w:rPr>
              <w:t>or speaking too fast, or speaking too loudly or softly?</w:t>
            </w:r>
          </w:p>
          <w:p w14:paraId="3576616D" w14:textId="77777777" w:rsidR="00435A02" w:rsidRDefault="00000000">
            <w:pPr>
              <w:numPr>
                <w:ilvl w:val="0"/>
                <w:numId w:val="29"/>
              </w:numPr>
              <w:rPr>
                <w:rFonts w:ascii="Montserrat" w:eastAsia="Montserrat" w:hAnsi="Montserrat" w:cs="Montserrat"/>
                <w:b/>
                <w:color w:val="000000"/>
                <w:sz w:val="20"/>
                <w:szCs w:val="20"/>
              </w:rPr>
            </w:pPr>
            <w:r>
              <w:rPr>
                <w:b/>
                <w:color w:val="000000"/>
                <w:sz w:val="20"/>
                <w:szCs w:val="20"/>
              </w:rPr>
              <w:t xml:space="preserve">Empathy </w:t>
            </w:r>
            <w:r>
              <w:rPr>
                <w:color w:val="000000"/>
                <w:sz w:val="20"/>
                <w:szCs w:val="20"/>
              </w:rPr>
              <w:t xml:space="preserve">is another key communication skill to observe. Have the learners demonstrated that they </w:t>
            </w:r>
            <w:r>
              <w:rPr>
                <w:b/>
                <w:color w:val="000000"/>
                <w:sz w:val="20"/>
                <w:szCs w:val="20"/>
              </w:rPr>
              <w:t>understand how</w:t>
            </w:r>
            <w:r>
              <w:rPr>
                <w:color w:val="000000"/>
                <w:sz w:val="20"/>
                <w:szCs w:val="20"/>
              </w:rPr>
              <w:t xml:space="preserve"> </w:t>
            </w:r>
            <w:r>
              <w:rPr>
                <w:b/>
                <w:color w:val="000000"/>
                <w:sz w:val="20"/>
                <w:szCs w:val="20"/>
              </w:rPr>
              <w:t>other people</w:t>
            </w:r>
            <w:r>
              <w:rPr>
                <w:color w:val="000000"/>
                <w:sz w:val="20"/>
                <w:szCs w:val="20"/>
              </w:rPr>
              <w:t xml:space="preserve"> might be feeling? Are they showing empathy and consideration towards their chosen community group?</w:t>
            </w:r>
          </w:p>
          <w:p w14:paraId="19845EF4" w14:textId="77777777" w:rsidR="00435A02" w:rsidRDefault="00435A02">
            <w:pPr>
              <w:rPr>
                <w:color w:val="000000"/>
                <w:sz w:val="20"/>
                <w:szCs w:val="20"/>
              </w:rPr>
            </w:pPr>
          </w:p>
          <w:p w14:paraId="063B6DA4" w14:textId="77777777" w:rsidR="00435A02" w:rsidRDefault="00000000">
            <w:pPr>
              <w:rPr>
                <w:color w:val="000000"/>
                <w:sz w:val="20"/>
                <w:szCs w:val="20"/>
              </w:rPr>
            </w:pPr>
            <w:r>
              <w:rPr>
                <w:color w:val="000000"/>
                <w:sz w:val="20"/>
                <w:szCs w:val="20"/>
              </w:rPr>
              <w:t>After the acts of kindness day or lesson you might want to give some feedback to learners, if there were any areas where the learners struggled you could</w:t>
            </w:r>
          </w:p>
          <w:p w14:paraId="30E9EC7E" w14:textId="77777777" w:rsidR="00435A02" w:rsidRDefault="00000000">
            <w:pPr>
              <w:numPr>
                <w:ilvl w:val="0"/>
                <w:numId w:val="8"/>
              </w:numPr>
              <w:rPr>
                <w:rFonts w:ascii="Montserrat" w:eastAsia="Montserrat" w:hAnsi="Montserrat" w:cs="Montserrat"/>
                <w:color w:val="000000"/>
                <w:sz w:val="20"/>
                <w:szCs w:val="20"/>
              </w:rPr>
            </w:pPr>
            <w:r>
              <w:rPr>
                <w:b/>
                <w:color w:val="000000"/>
                <w:sz w:val="20"/>
                <w:szCs w:val="20"/>
              </w:rPr>
              <w:t xml:space="preserve">model active listening yourself, </w:t>
            </w:r>
            <w:r>
              <w:rPr>
                <w:color w:val="000000"/>
                <w:sz w:val="20"/>
                <w:szCs w:val="20"/>
              </w:rPr>
              <w:t>demonstrating the kinds of behaviours you expect from learners.</w:t>
            </w:r>
          </w:p>
          <w:p w14:paraId="1922754B" w14:textId="77777777" w:rsidR="00435A02" w:rsidRDefault="00000000">
            <w:pPr>
              <w:numPr>
                <w:ilvl w:val="0"/>
                <w:numId w:val="8"/>
              </w:numPr>
              <w:rPr>
                <w:rFonts w:ascii="Montserrat" w:eastAsia="Montserrat" w:hAnsi="Montserrat" w:cs="Montserrat"/>
                <w:color w:val="000000"/>
                <w:sz w:val="20"/>
                <w:szCs w:val="20"/>
              </w:rPr>
            </w:pPr>
            <w:r>
              <w:rPr>
                <w:color w:val="000000"/>
                <w:sz w:val="20"/>
                <w:szCs w:val="20"/>
              </w:rPr>
              <w:t xml:space="preserve">It can be helpful to share and discuss the </w:t>
            </w:r>
            <w:r>
              <w:rPr>
                <w:b/>
                <w:color w:val="000000"/>
                <w:sz w:val="20"/>
                <w:szCs w:val="20"/>
              </w:rPr>
              <w:t>definitions of good communication</w:t>
            </w:r>
            <w:r>
              <w:rPr>
                <w:color w:val="000000"/>
                <w:sz w:val="20"/>
                <w:szCs w:val="20"/>
              </w:rPr>
              <w:t>. The Teacher's Guide to Competencies is an excellent resource for this purpose, providing information and guidance on the development of communication skills.</w:t>
            </w:r>
          </w:p>
          <w:p w14:paraId="59FA77B7" w14:textId="77777777" w:rsidR="00435A02" w:rsidRDefault="00435A02">
            <w:pPr>
              <w:rPr>
                <w:rFonts w:ascii="Montserrat" w:eastAsia="Montserrat" w:hAnsi="Montserrat" w:cs="Montserrat"/>
                <w:b/>
                <w:sz w:val="20"/>
                <w:szCs w:val="20"/>
              </w:rPr>
            </w:pPr>
          </w:p>
          <w:p w14:paraId="78CF8D88" w14:textId="77777777" w:rsidR="00435A02" w:rsidRDefault="00435A02">
            <w:pPr>
              <w:rPr>
                <w:rFonts w:ascii="Montserrat" w:eastAsia="Montserrat" w:hAnsi="Montserrat" w:cs="Montserrat"/>
                <w:b/>
                <w:sz w:val="20"/>
                <w:szCs w:val="20"/>
              </w:rPr>
            </w:pPr>
          </w:p>
          <w:p w14:paraId="4D758361" w14:textId="77777777" w:rsidR="00435A02" w:rsidRDefault="00435A02">
            <w:pPr>
              <w:rPr>
                <w:rFonts w:ascii="Montserrat" w:eastAsia="Montserrat" w:hAnsi="Montserrat" w:cs="Montserrat"/>
                <w:b/>
                <w:sz w:val="20"/>
                <w:szCs w:val="20"/>
              </w:rPr>
            </w:pPr>
          </w:p>
          <w:tbl>
            <w:tblPr>
              <w:tblStyle w:val="af2"/>
              <w:tblW w:w="140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69"/>
            </w:tblGrid>
            <w:tr w:rsidR="00435A02" w14:paraId="6C93CFDE" w14:textId="77777777" w:rsidTr="006745F3">
              <w:tc>
                <w:tcPr>
                  <w:tcW w:w="14069"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303E0C83" w14:textId="77777777" w:rsidR="00435A02" w:rsidRDefault="00000000">
                  <w:pPr>
                    <w:widowControl w:val="0"/>
                    <w:spacing w:after="0" w:line="240" w:lineRule="auto"/>
                    <w:rPr>
                      <w:b/>
                      <w:sz w:val="20"/>
                      <w:szCs w:val="20"/>
                    </w:rPr>
                  </w:pPr>
                  <w:r>
                    <w:rPr>
                      <w:b/>
                      <w:sz w:val="20"/>
                      <w:szCs w:val="20"/>
                    </w:rPr>
                    <w:t>Teacher self-reflections</w:t>
                  </w:r>
                </w:p>
                <w:p w14:paraId="5772C31F" w14:textId="77777777" w:rsidR="00435A02" w:rsidRDefault="00435A02">
                  <w:pPr>
                    <w:widowControl w:val="0"/>
                    <w:spacing w:after="0" w:line="240" w:lineRule="auto"/>
                    <w:rPr>
                      <w:sz w:val="20"/>
                      <w:szCs w:val="20"/>
                    </w:rPr>
                  </w:pPr>
                </w:p>
                <w:p w14:paraId="68B46BAE" w14:textId="77777777" w:rsidR="00435A02" w:rsidRDefault="00000000">
                  <w:pPr>
                    <w:widowControl w:val="0"/>
                    <w:spacing w:after="0" w:line="240" w:lineRule="auto"/>
                    <w:rPr>
                      <w:rFonts w:ascii="Montserrat" w:eastAsia="Montserrat" w:hAnsi="Montserrat" w:cs="Montserrat"/>
                      <w:b/>
                      <w:sz w:val="20"/>
                      <w:szCs w:val="20"/>
                    </w:rPr>
                  </w:pPr>
                  <w:r>
                    <w:rPr>
                      <w:sz w:val="20"/>
                      <w:szCs w:val="20"/>
                    </w:rPr>
                    <w:t xml:space="preserve">Reflecting on how a lesson went is essential to improve your teaching practice. By reflecting on the lesson, you can make </w:t>
                  </w:r>
                  <w:r>
                    <w:rPr>
                      <w:b/>
                      <w:sz w:val="20"/>
                      <w:szCs w:val="20"/>
                    </w:rPr>
                    <w:t xml:space="preserve">adjustments </w:t>
                  </w:r>
                  <w:r>
                    <w:rPr>
                      <w:sz w:val="20"/>
                      <w:szCs w:val="20"/>
                    </w:rPr>
                    <w:t xml:space="preserve">to the project and enhance your future lessons. </w:t>
                  </w:r>
                  <w:hyperlink w:anchor="_heading=h.mjub971siqf5">
                    <w:r>
                      <w:rPr>
                        <w:b/>
                        <w:color w:val="1155CC"/>
                        <w:sz w:val="20"/>
                        <w:szCs w:val="20"/>
                        <w:u w:val="single"/>
                      </w:rPr>
                      <w:t>Annexure 8</w:t>
                    </w:r>
                  </w:hyperlink>
                  <w:r>
                    <w:rPr>
                      <w:sz w:val="20"/>
                      <w:szCs w:val="20"/>
                    </w:rPr>
                    <w:t xml:space="preserve"> contains a wide range of questions that you could use to reflect on this lesson. You do not need to answer all of them, </w:t>
                  </w:r>
                  <w:r>
                    <w:rPr>
                      <w:b/>
                      <w:sz w:val="20"/>
                      <w:szCs w:val="20"/>
                      <w:u w:val="single"/>
                    </w:rPr>
                    <w:t xml:space="preserve">just select one or two </w:t>
                  </w:r>
                  <w:r>
                    <w:rPr>
                      <w:sz w:val="20"/>
                      <w:szCs w:val="20"/>
                    </w:rPr>
                    <w:t xml:space="preserve">that resonate with you. </w:t>
                  </w:r>
                  <w:r>
                    <w:rPr>
                      <w:b/>
                      <w:sz w:val="20"/>
                      <w:szCs w:val="20"/>
                    </w:rPr>
                    <w:t xml:space="preserve">Self-reflection </w:t>
                  </w:r>
                  <w:r>
                    <w:rPr>
                      <w:sz w:val="20"/>
                      <w:szCs w:val="20"/>
                    </w:rPr>
                    <w:t xml:space="preserve">is crucial for teacher professional development because it allows you to </w:t>
                  </w:r>
                  <w:r>
                    <w:rPr>
                      <w:b/>
                      <w:sz w:val="20"/>
                      <w:szCs w:val="20"/>
                    </w:rPr>
                    <w:t>learn from your experience</w:t>
                  </w:r>
                  <w:r>
                    <w:rPr>
                      <w:sz w:val="20"/>
                      <w:szCs w:val="20"/>
                    </w:rPr>
                    <w:t xml:space="preserve">s, </w:t>
                  </w:r>
                  <w:r>
                    <w:rPr>
                      <w:b/>
                      <w:sz w:val="20"/>
                      <w:szCs w:val="20"/>
                    </w:rPr>
                    <w:t xml:space="preserve">grow as a teacher, </w:t>
                  </w:r>
                  <w:r>
                    <w:rPr>
                      <w:sz w:val="20"/>
                      <w:szCs w:val="20"/>
                    </w:rPr>
                    <w:t>and</w:t>
                  </w:r>
                  <w:r>
                    <w:rPr>
                      <w:b/>
                      <w:sz w:val="20"/>
                      <w:szCs w:val="20"/>
                    </w:rPr>
                    <w:t xml:space="preserve"> improve your instructional effectiveness.</w:t>
                  </w:r>
                  <w:r>
                    <w:rPr>
                      <w:sz w:val="20"/>
                      <w:szCs w:val="20"/>
                    </w:rPr>
                    <w:t xml:space="preserve"> By continually improving your teaching practice, you can better support your learners' learning and help them achieve their academic goals. Therefore, taking the time to reflect on each lesson is an investment in your professional development and the success of your learners.</w:t>
                  </w:r>
                </w:p>
              </w:tc>
            </w:tr>
          </w:tbl>
          <w:p w14:paraId="7D9A79CC" w14:textId="77777777" w:rsidR="00435A02" w:rsidRDefault="00435A02">
            <w:pPr>
              <w:rPr>
                <w:rFonts w:ascii="Montserrat" w:eastAsia="Montserrat" w:hAnsi="Montserrat" w:cs="Montserrat"/>
                <w:b/>
                <w:sz w:val="20"/>
                <w:szCs w:val="20"/>
              </w:rPr>
            </w:pPr>
          </w:p>
        </w:tc>
      </w:tr>
    </w:tbl>
    <w:p w14:paraId="5F683A24" w14:textId="77777777" w:rsidR="00435A02" w:rsidRDefault="00435A02">
      <w:pPr>
        <w:rPr>
          <w:b/>
          <w:sz w:val="20"/>
          <w:szCs w:val="20"/>
          <w:u w:val="single"/>
        </w:rPr>
      </w:pPr>
    </w:p>
    <w:p w14:paraId="3C8B51E4" w14:textId="77777777" w:rsidR="00435A02" w:rsidRDefault="00435A02">
      <w:pPr>
        <w:rPr>
          <w:b/>
          <w:sz w:val="20"/>
          <w:szCs w:val="20"/>
          <w:u w:val="single"/>
        </w:rPr>
      </w:pPr>
    </w:p>
    <w:p w14:paraId="47D1775D" w14:textId="77777777" w:rsidR="00435A02" w:rsidRDefault="00435A02">
      <w:pPr>
        <w:rPr>
          <w:b/>
          <w:sz w:val="20"/>
          <w:szCs w:val="20"/>
          <w:u w:val="single"/>
        </w:rPr>
      </w:pPr>
    </w:p>
    <w:p w14:paraId="49DCF4F7" w14:textId="77777777" w:rsidR="00435A02" w:rsidRDefault="00435A02">
      <w:pPr>
        <w:rPr>
          <w:b/>
          <w:sz w:val="20"/>
          <w:szCs w:val="20"/>
          <w:u w:val="single"/>
        </w:rPr>
      </w:pPr>
    </w:p>
    <w:p w14:paraId="3CAE7AD4" w14:textId="77777777" w:rsidR="00435A02" w:rsidRDefault="00435A02">
      <w:pPr>
        <w:rPr>
          <w:b/>
          <w:sz w:val="20"/>
          <w:szCs w:val="20"/>
          <w:u w:val="single"/>
        </w:rPr>
      </w:pPr>
    </w:p>
    <w:p w14:paraId="0CAADB5B" w14:textId="77777777" w:rsidR="00435A02" w:rsidRDefault="00000000">
      <w:pPr>
        <w:rPr>
          <w:b/>
          <w:sz w:val="20"/>
          <w:szCs w:val="20"/>
          <w:u w:val="single"/>
        </w:rPr>
      </w:pPr>
      <w:r>
        <w:br w:type="page"/>
      </w:r>
    </w:p>
    <w:p w14:paraId="11ADD85A" w14:textId="77777777" w:rsidR="00435A02" w:rsidRDefault="00435A02">
      <w:pPr>
        <w:rPr>
          <w:b/>
          <w:sz w:val="20"/>
          <w:szCs w:val="20"/>
          <w:u w:val="single"/>
        </w:rPr>
      </w:pPr>
    </w:p>
    <w:tbl>
      <w:tblPr>
        <w:tblStyle w:val="af3"/>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578"/>
        <w:gridCol w:w="2172"/>
        <w:gridCol w:w="2265"/>
      </w:tblGrid>
      <w:tr w:rsidR="00435A02" w14:paraId="11C26642"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5551A134" w14:textId="77777777" w:rsidR="00435A02" w:rsidRDefault="00000000">
            <w:pPr>
              <w:pStyle w:val="Heading2"/>
            </w:pPr>
            <w:bookmarkStart w:id="20" w:name="_heading=h.1ksv4uv" w:colFirst="0" w:colLast="0"/>
            <w:bookmarkEnd w:id="20"/>
            <w:r>
              <w:t xml:space="preserve">     Lesson 7: Reflecting on experience and new knowledge.</w:t>
            </w:r>
          </w:p>
          <w:p w14:paraId="37A21DAF" w14:textId="77777777" w:rsidR="00435A02" w:rsidRDefault="00435A02">
            <w:pPr>
              <w:widowControl w:val="0"/>
              <w:rPr>
                <w:color w:val="035D30"/>
                <w:sz w:val="20"/>
                <w:szCs w:val="20"/>
              </w:rPr>
            </w:pP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61599B96" w14:textId="77777777" w:rsidR="00435A02" w:rsidRDefault="00000000">
            <w:pPr>
              <w:widowControl w:val="0"/>
              <w:rPr>
                <w:b/>
                <w:color w:val="035D30"/>
                <w:sz w:val="20"/>
                <w:szCs w:val="20"/>
              </w:rPr>
            </w:pPr>
            <w:r>
              <w:rPr>
                <w:b/>
                <w:color w:val="035D30"/>
                <w:sz w:val="20"/>
                <w:szCs w:val="20"/>
              </w:rPr>
              <w:t>Resources needed:</w:t>
            </w:r>
          </w:p>
          <w:p w14:paraId="45B2C19A" w14:textId="77777777" w:rsidR="00435A02" w:rsidRDefault="00000000">
            <w:pPr>
              <w:widowControl w:val="0"/>
              <w:rPr>
                <w:color w:val="035D30"/>
                <w:sz w:val="20"/>
                <w:szCs w:val="20"/>
              </w:rPr>
            </w:pPr>
            <w:r>
              <w:rPr>
                <w:color w:val="035D30"/>
                <w:sz w:val="20"/>
                <w:szCs w:val="20"/>
              </w:rPr>
              <w:t>Chalk/board markers</w:t>
            </w: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75BA114D" w14:textId="77777777" w:rsidR="00435A02" w:rsidRDefault="00000000">
            <w:pPr>
              <w:widowControl w:val="0"/>
              <w:rPr>
                <w:b/>
                <w:color w:val="035D30"/>
                <w:sz w:val="20"/>
                <w:szCs w:val="20"/>
              </w:rPr>
            </w:pPr>
            <w:r>
              <w:rPr>
                <w:b/>
                <w:color w:val="035D30"/>
                <w:sz w:val="20"/>
                <w:szCs w:val="20"/>
              </w:rPr>
              <w:t>Time required:</w:t>
            </w:r>
          </w:p>
          <w:p w14:paraId="7E36A770" w14:textId="77777777" w:rsidR="00435A02" w:rsidRDefault="00000000">
            <w:pPr>
              <w:widowControl w:val="0"/>
              <w:rPr>
                <w:color w:val="035D30"/>
                <w:sz w:val="20"/>
                <w:szCs w:val="20"/>
              </w:rPr>
            </w:pPr>
            <w:r>
              <w:rPr>
                <w:color w:val="035D30"/>
                <w:sz w:val="20"/>
                <w:szCs w:val="20"/>
              </w:rPr>
              <w:t xml:space="preserve">1 lesson </w:t>
            </w:r>
          </w:p>
        </w:tc>
      </w:tr>
      <w:tr w:rsidR="00435A02" w14:paraId="6475040A"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9D99B1C" w14:textId="77777777" w:rsidR="00435A02" w:rsidRDefault="00000000">
            <w:pPr>
              <w:widowControl w:val="0"/>
              <w:rPr>
                <w:b/>
                <w:color w:val="F58220"/>
                <w:sz w:val="20"/>
                <w:szCs w:val="20"/>
              </w:rPr>
            </w:pPr>
            <w:r>
              <w:rPr>
                <w:b/>
                <w:color w:val="F58220"/>
                <w:sz w:val="20"/>
                <w:szCs w:val="20"/>
              </w:rPr>
              <w:t xml:space="preserve">Summary of the Lesson </w:t>
            </w:r>
          </w:p>
          <w:p w14:paraId="5C2076A8" w14:textId="77777777" w:rsidR="00435A02" w:rsidRDefault="00000000">
            <w:pPr>
              <w:widowControl w:val="0"/>
              <w:rPr>
                <w:sz w:val="20"/>
                <w:szCs w:val="20"/>
              </w:rPr>
            </w:pPr>
            <w:r>
              <w:rPr>
                <w:sz w:val="20"/>
                <w:szCs w:val="20"/>
              </w:rPr>
              <w:t>In this lesson, learners will reflect on their experience while performing their act of assistance or kindness. They will then document what they have learnt about the needs and struggles of their chosen community group, how we should treat others, how to employ empathy, and possible ways to show kindness and assistance to others.</w:t>
            </w:r>
          </w:p>
        </w:tc>
      </w:tr>
      <w:tr w:rsidR="00435A02" w14:paraId="63B95744"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7828DAE2" w14:textId="77777777" w:rsidR="00435A02" w:rsidRDefault="00000000">
            <w:pPr>
              <w:widowControl w:val="0"/>
              <w:rPr>
                <w:b/>
                <w:color w:val="F58220"/>
                <w:sz w:val="20"/>
                <w:szCs w:val="20"/>
              </w:rPr>
            </w:pPr>
            <w:r>
              <w:rPr>
                <w:b/>
                <w:color w:val="F58220"/>
                <w:sz w:val="20"/>
                <w:szCs w:val="20"/>
              </w:rPr>
              <w:t>Objective</w:t>
            </w:r>
          </w:p>
          <w:p w14:paraId="5261F57B" w14:textId="77777777" w:rsidR="00435A02" w:rsidRDefault="00000000">
            <w:pPr>
              <w:widowControl w:val="0"/>
              <w:rPr>
                <w:sz w:val="20"/>
                <w:szCs w:val="20"/>
              </w:rPr>
            </w:pPr>
            <w:r>
              <w:rPr>
                <w:sz w:val="20"/>
                <w:szCs w:val="20"/>
              </w:rPr>
              <w:t>The purpose of this activity is to</w:t>
            </w:r>
          </w:p>
          <w:p w14:paraId="13134062" w14:textId="77777777" w:rsidR="00435A02" w:rsidRDefault="00000000">
            <w:pPr>
              <w:widowControl w:val="0"/>
              <w:numPr>
                <w:ilvl w:val="0"/>
                <w:numId w:val="14"/>
              </w:numPr>
              <w:rPr>
                <w:sz w:val="20"/>
                <w:szCs w:val="20"/>
              </w:rPr>
            </w:pPr>
            <w:r>
              <w:rPr>
                <w:b/>
                <w:sz w:val="20"/>
                <w:szCs w:val="20"/>
              </w:rPr>
              <w:t>Understanding:</w:t>
            </w:r>
            <w:r>
              <w:rPr>
                <w:sz w:val="20"/>
                <w:szCs w:val="20"/>
              </w:rPr>
              <w:t xml:space="preserve"> demonstrating an understanding of the importance of reflecting on experiences and sharing with others.</w:t>
            </w:r>
          </w:p>
          <w:p w14:paraId="6499BB21" w14:textId="77777777" w:rsidR="00435A02" w:rsidRDefault="00000000">
            <w:pPr>
              <w:widowControl w:val="0"/>
              <w:numPr>
                <w:ilvl w:val="0"/>
                <w:numId w:val="14"/>
              </w:numPr>
              <w:rPr>
                <w:b/>
                <w:sz w:val="20"/>
                <w:szCs w:val="20"/>
              </w:rPr>
            </w:pPr>
            <w:r>
              <w:rPr>
                <w:b/>
                <w:sz w:val="20"/>
                <w:szCs w:val="20"/>
              </w:rPr>
              <w:t xml:space="preserve">Applying and creating: </w:t>
            </w:r>
            <w:r>
              <w:rPr>
                <w:sz w:val="20"/>
                <w:szCs w:val="20"/>
              </w:rPr>
              <w:t>using their learnings to create evidence of their work in a creative way.</w:t>
            </w:r>
          </w:p>
          <w:p w14:paraId="78ACBE6C" w14:textId="77777777" w:rsidR="00435A02" w:rsidRDefault="00000000">
            <w:pPr>
              <w:widowControl w:val="0"/>
              <w:numPr>
                <w:ilvl w:val="0"/>
                <w:numId w:val="14"/>
              </w:numPr>
              <w:rPr>
                <w:sz w:val="20"/>
                <w:szCs w:val="20"/>
              </w:rPr>
            </w:pPr>
            <w:r>
              <w:rPr>
                <w:sz w:val="20"/>
                <w:szCs w:val="20"/>
              </w:rPr>
              <w:t xml:space="preserve">To </w:t>
            </w:r>
            <w:r>
              <w:rPr>
                <w:b/>
                <w:sz w:val="20"/>
                <w:szCs w:val="20"/>
              </w:rPr>
              <w:t xml:space="preserve">practice </w:t>
            </w:r>
          </w:p>
          <w:p w14:paraId="1612227C" w14:textId="77777777" w:rsidR="00435A02" w:rsidRDefault="00000000">
            <w:pPr>
              <w:widowControl w:val="0"/>
              <w:numPr>
                <w:ilvl w:val="1"/>
                <w:numId w:val="14"/>
              </w:numPr>
              <w:rPr>
                <w:sz w:val="20"/>
                <w:szCs w:val="20"/>
              </w:rPr>
            </w:pPr>
            <w:r>
              <w:rPr>
                <w:b/>
                <w:sz w:val="20"/>
                <w:szCs w:val="20"/>
              </w:rPr>
              <w:t>Effective communication</w:t>
            </w:r>
            <w:r>
              <w:rPr>
                <w:sz w:val="20"/>
                <w:szCs w:val="20"/>
              </w:rPr>
              <w:t xml:space="preserve"> as learners </w:t>
            </w:r>
            <w:r>
              <w:rPr>
                <w:b/>
                <w:sz w:val="20"/>
                <w:szCs w:val="20"/>
              </w:rPr>
              <w:t>share and receive feedback.</w:t>
            </w:r>
          </w:p>
          <w:p w14:paraId="50C19C3A" w14:textId="77777777" w:rsidR="00435A02" w:rsidRDefault="00000000">
            <w:pPr>
              <w:widowControl w:val="0"/>
              <w:numPr>
                <w:ilvl w:val="1"/>
                <w:numId w:val="14"/>
              </w:numPr>
              <w:rPr>
                <w:sz w:val="20"/>
                <w:szCs w:val="20"/>
              </w:rPr>
            </w:pPr>
            <w:r>
              <w:rPr>
                <w:b/>
                <w:sz w:val="20"/>
                <w:szCs w:val="20"/>
              </w:rPr>
              <w:t>Kind communication</w:t>
            </w:r>
            <w:r>
              <w:rPr>
                <w:sz w:val="20"/>
                <w:szCs w:val="20"/>
              </w:rPr>
              <w:t xml:space="preserve"> as learners </w:t>
            </w:r>
            <w:r>
              <w:rPr>
                <w:b/>
                <w:sz w:val="20"/>
                <w:szCs w:val="20"/>
              </w:rPr>
              <w:t xml:space="preserve">share </w:t>
            </w:r>
            <w:r>
              <w:rPr>
                <w:sz w:val="20"/>
                <w:szCs w:val="20"/>
              </w:rPr>
              <w:t>their own views without hurting others.</w:t>
            </w:r>
          </w:p>
          <w:p w14:paraId="2E934B37" w14:textId="77777777" w:rsidR="00435A02" w:rsidRDefault="00000000">
            <w:pPr>
              <w:widowControl w:val="0"/>
              <w:numPr>
                <w:ilvl w:val="1"/>
                <w:numId w:val="14"/>
              </w:numPr>
              <w:rPr>
                <w:sz w:val="20"/>
                <w:szCs w:val="20"/>
              </w:rPr>
            </w:pPr>
            <w:r>
              <w:rPr>
                <w:b/>
                <w:sz w:val="20"/>
                <w:szCs w:val="20"/>
              </w:rPr>
              <w:t>Critical thinkin</w:t>
            </w:r>
            <w:r>
              <w:rPr>
                <w:sz w:val="20"/>
                <w:szCs w:val="20"/>
              </w:rPr>
              <w:t xml:space="preserve">g as learners discriminate their ideas and information to </w:t>
            </w:r>
            <w:r>
              <w:rPr>
                <w:b/>
                <w:sz w:val="20"/>
                <w:szCs w:val="20"/>
              </w:rPr>
              <w:t>assess its relevance</w:t>
            </w:r>
            <w:r>
              <w:rPr>
                <w:sz w:val="20"/>
                <w:szCs w:val="20"/>
              </w:rPr>
              <w:t>.</w:t>
            </w:r>
          </w:p>
        </w:tc>
      </w:tr>
      <w:tr w:rsidR="00435A02" w14:paraId="3CBBD7A7" w14:textId="77777777">
        <w:trPr>
          <w:trHeight w:val="3151"/>
        </w:trPr>
        <w:tc>
          <w:tcPr>
            <w:tcW w:w="9498"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5855C72F" w14:textId="77777777" w:rsidR="00435A02" w:rsidRDefault="00000000">
            <w:pPr>
              <w:widowControl w:val="0"/>
              <w:rPr>
                <w:b/>
                <w:color w:val="F58220"/>
                <w:sz w:val="20"/>
                <w:szCs w:val="20"/>
              </w:rPr>
            </w:pPr>
            <w:r>
              <w:rPr>
                <w:b/>
                <w:color w:val="F58220"/>
                <w:sz w:val="20"/>
                <w:szCs w:val="20"/>
              </w:rPr>
              <w:t xml:space="preserve">Before the lesson </w:t>
            </w:r>
          </w:p>
          <w:p w14:paraId="6DC73D19" w14:textId="77777777" w:rsidR="00435A02" w:rsidRDefault="00000000">
            <w:pPr>
              <w:widowControl w:val="0"/>
              <w:rPr>
                <w:sz w:val="20"/>
                <w:szCs w:val="20"/>
              </w:rPr>
            </w:pPr>
            <w:r>
              <w:rPr>
                <w:sz w:val="20"/>
                <w:szCs w:val="20"/>
              </w:rPr>
              <w:t xml:space="preserve"> Write the following interview questions on the board.</w:t>
            </w:r>
          </w:p>
          <w:p w14:paraId="0F7FDEEC" w14:textId="77777777" w:rsidR="00435A02" w:rsidRDefault="00000000">
            <w:pPr>
              <w:widowControl w:val="0"/>
              <w:numPr>
                <w:ilvl w:val="0"/>
                <w:numId w:val="49"/>
              </w:numPr>
              <w:rPr>
                <w:sz w:val="20"/>
                <w:szCs w:val="20"/>
              </w:rPr>
            </w:pPr>
            <w:r>
              <w:rPr>
                <w:sz w:val="20"/>
                <w:szCs w:val="20"/>
              </w:rPr>
              <w:t>How did you feel when performing your act of assistance or kindness?</w:t>
            </w:r>
          </w:p>
          <w:p w14:paraId="3797BA82" w14:textId="77777777" w:rsidR="00435A02" w:rsidRDefault="00000000">
            <w:pPr>
              <w:widowControl w:val="0"/>
              <w:numPr>
                <w:ilvl w:val="0"/>
                <w:numId w:val="49"/>
              </w:numPr>
              <w:rPr>
                <w:sz w:val="20"/>
                <w:szCs w:val="20"/>
              </w:rPr>
            </w:pPr>
            <w:r>
              <w:rPr>
                <w:sz w:val="20"/>
                <w:szCs w:val="20"/>
              </w:rPr>
              <w:t>How do you think the person or animal you helped felt?</w:t>
            </w:r>
          </w:p>
          <w:p w14:paraId="52DADE99" w14:textId="77777777" w:rsidR="00435A02" w:rsidRDefault="00000000">
            <w:pPr>
              <w:widowControl w:val="0"/>
              <w:numPr>
                <w:ilvl w:val="0"/>
                <w:numId w:val="49"/>
              </w:numPr>
              <w:rPr>
                <w:sz w:val="20"/>
                <w:szCs w:val="20"/>
              </w:rPr>
            </w:pPr>
            <w:r>
              <w:rPr>
                <w:sz w:val="20"/>
                <w:szCs w:val="20"/>
              </w:rPr>
              <w:t>Did your act of kindness make a difference?  Would you do anything differently next time?</w:t>
            </w:r>
          </w:p>
          <w:p w14:paraId="319A7776" w14:textId="77777777" w:rsidR="00435A02" w:rsidRDefault="00000000">
            <w:pPr>
              <w:widowControl w:val="0"/>
              <w:numPr>
                <w:ilvl w:val="0"/>
                <w:numId w:val="49"/>
              </w:numPr>
              <w:rPr>
                <w:sz w:val="20"/>
                <w:szCs w:val="20"/>
              </w:rPr>
            </w:pPr>
            <w:r>
              <w:rPr>
                <w:sz w:val="20"/>
                <w:szCs w:val="20"/>
              </w:rPr>
              <w:t xml:space="preserve">Do you think that you communicated with your group members well? Did you hurt anyone’s feelings? Did you express your needs to them? </w:t>
            </w:r>
          </w:p>
          <w:p w14:paraId="0DE5C894" w14:textId="77777777" w:rsidR="00435A02" w:rsidRDefault="00435A02">
            <w:pPr>
              <w:widowControl w:val="0"/>
              <w:rPr>
                <w:sz w:val="20"/>
                <w:szCs w:val="20"/>
              </w:rPr>
            </w:pPr>
          </w:p>
          <w:p w14:paraId="434CA005" w14:textId="77777777" w:rsidR="00435A02" w:rsidRDefault="00000000">
            <w:pPr>
              <w:widowControl w:val="0"/>
              <w:rPr>
                <w:b/>
                <w:color w:val="F58220"/>
                <w:sz w:val="20"/>
                <w:szCs w:val="20"/>
              </w:rPr>
            </w:pPr>
            <w:r>
              <w:rPr>
                <w:b/>
                <w:color w:val="F58220"/>
                <w:sz w:val="20"/>
                <w:szCs w:val="20"/>
              </w:rPr>
              <w:t xml:space="preserve">Lesson guidelines- what will learners and teachers do? </w:t>
            </w:r>
          </w:p>
          <w:p w14:paraId="6DA3B9E1" w14:textId="77777777" w:rsidR="00435A02" w:rsidRDefault="00000000">
            <w:pPr>
              <w:pBdr>
                <w:top w:val="nil"/>
                <w:left w:val="nil"/>
                <w:bottom w:val="nil"/>
                <w:right w:val="nil"/>
                <w:between w:val="nil"/>
              </w:pBdr>
              <w:rPr>
                <w:b/>
                <w:color w:val="000000"/>
                <w:sz w:val="20"/>
                <w:szCs w:val="20"/>
              </w:rPr>
            </w:pPr>
            <w:r>
              <w:rPr>
                <w:b/>
                <w:color w:val="ED7D31"/>
                <w:sz w:val="20"/>
                <w:szCs w:val="20"/>
              </w:rPr>
              <w:t xml:space="preserve">A. Individual reflection: </w:t>
            </w:r>
            <w:r>
              <w:rPr>
                <w:i/>
                <w:color w:val="ED7D31"/>
                <w:sz w:val="20"/>
                <w:szCs w:val="20"/>
              </w:rPr>
              <w:t>suggested time 10 - 15 minutes</w:t>
            </w:r>
          </w:p>
          <w:p w14:paraId="3D1ED351" w14:textId="77777777" w:rsidR="00435A02" w:rsidRDefault="00000000">
            <w:pPr>
              <w:numPr>
                <w:ilvl w:val="0"/>
                <w:numId w:val="23"/>
              </w:numPr>
              <w:pBdr>
                <w:top w:val="nil"/>
                <w:left w:val="nil"/>
                <w:bottom w:val="nil"/>
                <w:right w:val="nil"/>
                <w:between w:val="nil"/>
              </w:pBdr>
              <w:rPr>
                <w:color w:val="000000"/>
                <w:sz w:val="20"/>
                <w:szCs w:val="20"/>
              </w:rPr>
            </w:pPr>
            <w:r>
              <w:rPr>
                <w:color w:val="000000"/>
                <w:sz w:val="20"/>
                <w:szCs w:val="20"/>
              </w:rPr>
              <w:t xml:space="preserve">Encourage the learners to reflect on the questions that you have written on the board and to journal their answers in their life skills book. </w:t>
            </w:r>
          </w:p>
          <w:p w14:paraId="629D9786" w14:textId="77777777" w:rsidR="00435A02" w:rsidRDefault="00435A02">
            <w:pPr>
              <w:rPr>
                <w:b/>
                <w:color w:val="ED7D31"/>
                <w:sz w:val="20"/>
                <w:szCs w:val="20"/>
              </w:rPr>
            </w:pPr>
          </w:p>
          <w:p w14:paraId="52CAEC5C" w14:textId="77777777" w:rsidR="00435A02" w:rsidRDefault="00000000">
            <w:pPr>
              <w:rPr>
                <w:sz w:val="20"/>
                <w:szCs w:val="20"/>
              </w:rPr>
            </w:pPr>
            <w:r>
              <w:rPr>
                <w:b/>
                <w:color w:val="ED7D31"/>
                <w:sz w:val="20"/>
                <w:szCs w:val="20"/>
              </w:rPr>
              <w:t xml:space="preserve">B. Sharing our experiences: </w:t>
            </w:r>
            <w:r>
              <w:rPr>
                <w:i/>
                <w:color w:val="ED7D31"/>
                <w:sz w:val="20"/>
                <w:szCs w:val="20"/>
              </w:rPr>
              <w:t xml:space="preserve">suggested time 10 minutes. </w:t>
            </w:r>
          </w:p>
          <w:p w14:paraId="4DDA68DA" w14:textId="77777777" w:rsidR="00435A02" w:rsidRDefault="00000000">
            <w:pPr>
              <w:numPr>
                <w:ilvl w:val="0"/>
                <w:numId w:val="23"/>
              </w:numPr>
              <w:pBdr>
                <w:top w:val="nil"/>
                <w:left w:val="nil"/>
                <w:bottom w:val="nil"/>
                <w:right w:val="nil"/>
                <w:between w:val="nil"/>
              </w:pBdr>
              <w:rPr>
                <w:color w:val="000000"/>
                <w:sz w:val="20"/>
                <w:szCs w:val="20"/>
              </w:rPr>
            </w:pPr>
            <w:r>
              <w:rPr>
                <w:color w:val="000000"/>
                <w:sz w:val="20"/>
                <w:szCs w:val="20"/>
              </w:rPr>
              <w:t xml:space="preserve">The learners can now share their reflections with their group. Explain that each learner needs to have an equal amount of time to share their experience. So, for example, if the learners are in groups of 5 and you have allocated 10 minutes to this activity, each learner will have 2 minutes to share. </w:t>
            </w:r>
          </w:p>
          <w:p w14:paraId="4EF54E75" w14:textId="77777777" w:rsidR="00435A02" w:rsidRDefault="00000000">
            <w:pPr>
              <w:numPr>
                <w:ilvl w:val="0"/>
                <w:numId w:val="23"/>
              </w:numPr>
              <w:pBdr>
                <w:top w:val="nil"/>
                <w:left w:val="nil"/>
                <w:bottom w:val="nil"/>
                <w:right w:val="nil"/>
                <w:between w:val="nil"/>
              </w:pBdr>
              <w:rPr>
                <w:color w:val="000000"/>
                <w:sz w:val="20"/>
                <w:szCs w:val="20"/>
              </w:rPr>
            </w:pPr>
            <w:r>
              <w:rPr>
                <w:color w:val="000000"/>
                <w:sz w:val="20"/>
                <w:szCs w:val="20"/>
              </w:rPr>
              <w:t xml:space="preserve">You could suggest that each group has a timekeeper to make sure that they divide their time fairly.  </w:t>
            </w:r>
          </w:p>
          <w:p w14:paraId="33CFC17C" w14:textId="77777777" w:rsidR="00435A02" w:rsidRDefault="00000000">
            <w:pPr>
              <w:numPr>
                <w:ilvl w:val="0"/>
                <w:numId w:val="23"/>
              </w:numPr>
              <w:pBdr>
                <w:top w:val="nil"/>
                <w:left w:val="nil"/>
                <w:bottom w:val="nil"/>
                <w:right w:val="nil"/>
                <w:between w:val="nil"/>
              </w:pBdr>
              <w:rPr>
                <w:color w:val="000000"/>
                <w:sz w:val="20"/>
                <w:szCs w:val="20"/>
              </w:rPr>
            </w:pPr>
            <w:r>
              <w:rPr>
                <w:color w:val="000000"/>
                <w:sz w:val="20"/>
                <w:szCs w:val="20"/>
              </w:rPr>
              <w:t>Encourage the learner’s team members to provide feedback to them during this process. During this time, you can walk around and listen to hear how the learners have s</w:t>
            </w:r>
            <w:r>
              <w:rPr>
                <w:color w:val="000000"/>
                <w:sz w:val="20"/>
                <w:szCs w:val="20"/>
                <w:highlight w:val="white"/>
              </w:rPr>
              <w:t xml:space="preserve">elf-reflected. </w:t>
            </w:r>
          </w:p>
          <w:p w14:paraId="443E89DD" w14:textId="77777777" w:rsidR="00435A02" w:rsidRDefault="00000000">
            <w:pPr>
              <w:rPr>
                <w:color w:val="ED7D31"/>
                <w:sz w:val="20"/>
                <w:szCs w:val="20"/>
              </w:rPr>
            </w:pPr>
            <w:r>
              <w:rPr>
                <w:b/>
                <w:color w:val="ED7D31"/>
                <w:sz w:val="20"/>
                <w:szCs w:val="20"/>
              </w:rPr>
              <w:t xml:space="preserve">C. Documenting learnings: </w:t>
            </w:r>
            <w:r>
              <w:rPr>
                <w:b/>
                <w:i/>
                <w:color w:val="ED7D31"/>
                <w:sz w:val="20"/>
                <w:szCs w:val="20"/>
              </w:rPr>
              <w:t>suggested time 25 minutes</w:t>
            </w:r>
          </w:p>
          <w:p w14:paraId="2E3BB8A1" w14:textId="77777777" w:rsidR="00435A02" w:rsidRDefault="00000000">
            <w:pPr>
              <w:rPr>
                <w:color w:val="ED7D31"/>
                <w:sz w:val="20"/>
                <w:szCs w:val="20"/>
              </w:rPr>
            </w:pPr>
            <w:r>
              <w:rPr>
                <w:color w:val="000000"/>
                <w:sz w:val="20"/>
                <w:szCs w:val="20"/>
              </w:rPr>
              <w:t>Inform the learners that they will be sharing what they have learnt about their chosen community group and the act of kindness in the following lesson. Share the presentation rubric with the learners and explain how long their presentation should be. They are welcome to document their new knowledge and understanding as a booklet, poster, storybook, song, skit or chose whatever way they like to present. Their documentation needs to explain what they have learnt about:</w:t>
            </w:r>
          </w:p>
          <w:p w14:paraId="4426CE0E" w14:textId="77777777" w:rsidR="00435A02" w:rsidRDefault="00000000">
            <w:pPr>
              <w:numPr>
                <w:ilvl w:val="1"/>
                <w:numId w:val="51"/>
              </w:numPr>
              <w:rPr>
                <w:color w:val="000000"/>
                <w:sz w:val="20"/>
                <w:szCs w:val="20"/>
              </w:rPr>
            </w:pPr>
            <w:r>
              <w:rPr>
                <w:color w:val="000000"/>
                <w:sz w:val="20"/>
                <w:szCs w:val="20"/>
              </w:rPr>
              <w:t>the needs of their chosen community group,</w:t>
            </w:r>
          </w:p>
          <w:p w14:paraId="1FBBD990" w14:textId="77777777" w:rsidR="00435A02" w:rsidRDefault="00000000">
            <w:pPr>
              <w:numPr>
                <w:ilvl w:val="1"/>
                <w:numId w:val="51"/>
              </w:numPr>
              <w:rPr>
                <w:color w:val="000000"/>
                <w:sz w:val="20"/>
                <w:szCs w:val="20"/>
              </w:rPr>
            </w:pPr>
            <w:r>
              <w:rPr>
                <w:color w:val="000000"/>
                <w:sz w:val="20"/>
                <w:szCs w:val="20"/>
              </w:rPr>
              <w:t>the struggles that their chosen community group faces,</w:t>
            </w:r>
          </w:p>
          <w:p w14:paraId="04962110" w14:textId="77777777" w:rsidR="00435A02" w:rsidRDefault="00000000">
            <w:pPr>
              <w:numPr>
                <w:ilvl w:val="1"/>
                <w:numId w:val="51"/>
              </w:numPr>
              <w:rPr>
                <w:color w:val="000000"/>
                <w:sz w:val="20"/>
                <w:szCs w:val="20"/>
              </w:rPr>
            </w:pPr>
            <w:r>
              <w:rPr>
                <w:color w:val="000000"/>
                <w:sz w:val="20"/>
                <w:szCs w:val="20"/>
              </w:rPr>
              <w:t>how our class (grade 6s) should treat these people/animals, now and in the future,</w:t>
            </w:r>
          </w:p>
          <w:p w14:paraId="0E7F1BB0" w14:textId="77777777" w:rsidR="00435A02" w:rsidRDefault="00000000">
            <w:pPr>
              <w:numPr>
                <w:ilvl w:val="1"/>
                <w:numId w:val="51"/>
              </w:numPr>
              <w:rPr>
                <w:color w:val="000000"/>
                <w:sz w:val="20"/>
                <w:szCs w:val="20"/>
              </w:rPr>
            </w:pPr>
            <w:r>
              <w:rPr>
                <w:color w:val="000000"/>
                <w:sz w:val="20"/>
                <w:szCs w:val="20"/>
              </w:rPr>
              <w:t>how they employed empathy – an ability to try and understand the other person’s feelings and views,</w:t>
            </w:r>
          </w:p>
          <w:p w14:paraId="3D55DD3E" w14:textId="77777777" w:rsidR="00435A02" w:rsidRDefault="00000000">
            <w:pPr>
              <w:numPr>
                <w:ilvl w:val="1"/>
                <w:numId w:val="51"/>
              </w:numPr>
              <w:rPr>
                <w:color w:val="000000"/>
                <w:sz w:val="20"/>
                <w:szCs w:val="20"/>
              </w:rPr>
            </w:pPr>
            <w:r>
              <w:rPr>
                <w:color w:val="000000"/>
                <w:sz w:val="20"/>
                <w:szCs w:val="20"/>
              </w:rPr>
              <w:t>possible acts of assistance or kindness that their community group would appreciate,</w:t>
            </w:r>
          </w:p>
          <w:p w14:paraId="2215771B" w14:textId="77777777" w:rsidR="00435A02" w:rsidRDefault="00000000">
            <w:pPr>
              <w:numPr>
                <w:ilvl w:val="1"/>
                <w:numId w:val="51"/>
              </w:numPr>
              <w:rPr>
                <w:rFonts w:ascii="Montserrat" w:eastAsia="Montserrat" w:hAnsi="Montserrat" w:cs="Montserrat"/>
                <w:color w:val="000000"/>
                <w:sz w:val="20"/>
                <w:szCs w:val="20"/>
              </w:rPr>
            </w:pPr>
            <w:r>
              <w:rPr>
                <w:color w:val="000000"/>
                <w:sz w:val="20"/>
                <w:szCs w:val="20"/>
              </w:rPr>
              <w:t>what would you do differently next time?</w:t>
            </w:r>
          </w:p>
          <w:p w14:paraId="2C8709A5" w14:textId="77777777" w:rsidR="00435A02" w:rsidRDefault="00435A02">
            <w:pPr>
              <w:rPr>
                <w:color w:val="000000"/>
                <w:sz w:val="20"/>
                <w:szCs w:val="20"/>
              </w:rPr>
            </w:pPr>
          </w:p>
          <w:p w14:paraId="5389D9AE" w14:textId="77777777" w:rsidR="00435A02" w:rsidRDefault="00000000">
            <w:pPr>
              <w:rPr>
                <w:b/>
                <w:color w:val="F58220"/>
                <w:sz w:val="20"/>
                <w:szCs w:val="20"/>
              </w:rPr>
            </w:pPr>
            <w:r>
              <w:rPr>
                <w:b/>
                <w:color w:val="F58220"/>
                <w:sz w:val="20"/>
                <w:szCs w:val="20"/>
              </w:rPr>
              <w:t>Homework</w:t>
            </w:r>
          </w:p>
          <w:p w14:paraId="6A70C0C6" w14:textId="77777777" w:rsidR="00435A02" w:rsidRDefault="00000000">
            <w:pPr>
              <w:rPr>
                <w:rFonts w:ascii="Montserrat" w:eastAsia="Montserrat" w:hAnsi="Montserrat" w:cs="Montserrat"/>
                <w:sz w:val="20"/>
                <w:szCs w:val="20"/>
              </w:rPr>
            </w:pPr>
            <w:r>
              <w:rPr>
                <w:sz w:val="20"/>
                <w:szCs w:val="20"/>
              </w:rPr>
              <w:t xml:space="preserve">Allow time for learners to complete their presentations/activities for homework. </w:t>
            </w:r>
          </w:p>
        </w:tc>
        <w:tc>
          <w:tcPr>
            <w:tcW w:w="4437"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2A06099" w14:textId="77777777" w:rsidR="00435A02" w:rsidRDefault="00000000">
            <w:pPr>
              <w:widowControl w:val="0"/>
              <w:rPr>
                <w:b/>
                <w:color w:val="F58220"/>
                <w:sz w:val="20"/>
                <w:szCs w:val="20"/>
              </w:rPr>
            </w:pPr>
            <w:r>
              <w:rPr>
                <w:b/>
                <w:color w:val="F58220"/>
                <w:sz w:val="20"/>
                <w:szCs w:val="20"/>
              </w:rPr>
              <w:t xml:space="preserve">How learning happens. </w:t>
            </w:r>
          </w:p>
          <w:p w14:paraId="5DA679F0" w14:textId="77777777" w:rsidR="00435A02" w:rsidRDefault="00435A02">
            <w:pPr>
              <w:widowControl w:val="0"/>
              <w:rPr>
                <w:sz w:val="20"/>
                <w:szCs w:val="20"/>
              </w:rPr>
            </w:pPr>
          </w:p>
          <w:p w14:paraId="56A0DA69" w14:textId="77777777" w:rsidR="00435A02" w:rsidRDefault="00000000">
            <w:pPr>
              <w:widowControl w:val="0"/>
              <w:rPr>
                <w:sz w:val="20"/>
                <w:szCs w:val="20"/>
              </w:rPr>
            </w:pPr>
            <w:r>
              <w:rPr>
                <w:b/>
                <w:sz w:val="20"/>
                <w:szCs w:val="20"/>
              </w:rPr>
              <w:t>S.P.E.C.I.A.L.</w:t>
            </w:r>
          </w:p>
          <w:p w14:paraId="73E7C00A" w14:textId="77777777" w:rsidR="00435A02" w:rsidRDefault="00000000">
            <w:pPr>
              <w:widowControl w:val="0"/>
              <w:rPr>
                <w:sz w:val="20"/>
                <w:szCs w:val="20"/>
              </w:rPr>
            </w:pPr>
            <w:r>
              <w:rPr>
                <w:sz w:val="20"/>
                <w:szCs w:val="20"/>
              </w:rPr>
              <w:t xml:space="preserve">During this lesson, learners receive an opportunity to </w:t>
            </w:r>
            <w:r>
              <w:rPr>
                <w:b/>
                <w:sz w:val="20"/>
                <w:szCs w:val="20"/>
              </w:rPr>
              <w:t>reflect</w:t>
            </w:r>
            <w:r>
              <w:rPr>
                <w:sz w:val="20"/>
                <w:szCs w:val="20"/>
              </w:rPr>
              <w:t xml:space="preserve"> on their experience and </w:t>
            </w:r>
            <w:r>
              <w:rPr>
                <w:b/>
                <w:sz w:val="20"/>
                <w:szCs w:val="20"/>
              </w:rPr>
              <w:t xml:space="preserve">reconsider </w:t>
            </w:r>
            <w:r>
              <w:rPr>
                <w:sz w:val="20"/>
                <w:szCs w:val="20"/>
              </w:rPr>
              <w:t xml:space="preserve">the challenges and solutions that they thought about and implemented. This process introduces </w:t>
            </w:r>
            <w:r>
              <w:rPr>
                <w:b/>
                <w:sz w:val="20"/>
                <w:szCs w:val="20"/>
              </w:rPr>
              <w:t>iteration.</w:t>
            </w:r>
            <w:r>
              <w:rPr>
                <w:sz w:val="20"/>
                <w:szCs w:val="20"/>
              </w:rPr>
              <w:t xml:space="preserve"> As learners seek feedback and reflect on their learning, they are able to identify areas for improvement. As they begin synthesising their learning, they </w:t>
            </w:r>
            <w:r>
              <w:rPr>
                <w:b/>
                <w:sz w:val="20"/>
                <w:szCs w:val="20"/>
              </w:rPr>
              <w:t>develop a deeper understanding</w:t>
            </w:r>
            <w:r>
              <w:rPr>
                <w:sz w:val="20"/>
                <w:szCs w:val="20"/>
              </w:rPr>
              <w:t xml:space="preserve"> of it as they revisit the topic from different viewpoints or perspectives, continually strengthening connections between </w:t>
            </w:r>
            <w:r>
              <w:rPr>
                <w:b/>
                <w:sz w:val="20"/>
                <w:szCs w:val="20"/>
              </w:rPr>
              <w:t xml:space="preserve">prior knowledge </w:t>
            </w:r>
            <w:r>
              <w:rPr>
                <w:sz w:val="20"/>
                <w:szCs w:val="20"/>
              </w:rPr>
              <w:t>and new knowledge. </w:t>
            </w:r>
          </w:p>
          <w:p w14:paraId="1CBF2DEE" w14:textId="77777777" w:rsidR="00435A02" w:rsidRDefault="00435A02">
            <w:pPr>
              <w:widowControl w:val="0"/>
              <w:rPr>
                <w:sz w:val="20"/>
                <w:szCs w:val="20"/>
              </w:rPr>
            </w:pPr>
          </w:p>
          <w:p w14:paraId="6D51C552" w14:textId="77777777" w:rsidR="00435A02" w:rsidRDefault="00000000">
            <w:pPr>
              <w:widowControl w:val="0"/>
              <w:rPr>
                <w:sz w:val="20"/>
                <w:szCs w:val="20"/>
              </w:rPr>
            </w:pPr>
            <w:r>
              <w:rPr>
                <w:b/>
                <w:sz w:val="20"/>
                <w:szCs w:val="20"/>
              </w:rPr>
              <w:t>Why is reflection so important for learning:</w:t>
            </w:r>
          </w:p>
          <w:p w14:paraId="750BCE07" w14:textId="77777777" w:rsidR="00435A02" w:rsidRDefault="00000000">
            <w:pPr>
              <w:widowControl w:val="0"/>
              <w:rPr>
                <w:sz w:val="20"/>
                <w:szCs w:val="20"/>
              </w:rPr>
            </w:pPr>
            <w:r>
              <w:rPr>
                <w:sz w:val="20"/>
                <w:szCs w:val="20"/>
              </w:rPr>
              <w:t>The process of reflection allows learners to identify what they learnt from the lesson and connect it to any prior knowledge they had about the topic. </w:t>
            </w:r>
          </w:p>
          <w:p w14:paraId="60EBCA78" w14:textId="77777777" w:rsidR="00435A02" w:rsidRDefault="00435A02">
            <w:pPr>
              <w:widowControl w:val="0"/>
              <w:rPr>
                <w:sz w:val="20"/>
                <w:szCs w:val="20"/>
              </w:rPr>
            </w:pPr>
          </w:p>
          <w:p w14:paraId="50C33509" w14:textId="77777777" w:rsidR="00435A02" w:rsidRDefault="00000000">
            <w:pPr>
              <w:widowControl w:val="0"/>
              <w:rPr>
                <w:sz w:val="20"/>
                <w:szCs w:val="20"/>
              </w:rPr>
            </w:pPr>
            <w:r>
              <w:rPr>
                <w:sz w:val="20"/>
                <w:szCs w:val="20"/>
              </w:rPr>
              <w:t>Reflection also supports deeper learning by promoting a learner’s metacognition (their thinking about thinking skills), encouraging learners to think about how they might transfer knowledge to a different context.</w:t>
            </w:r>
          </w:p>
          <w:p w14:paraId="6BD67322" w14:textId="77777777" w:rsidR="00435A02" w:rsidRDefault="00435A02">
            <w:pPr>
              <w:widowControl w:val="0"/>
              <w:rPr>
                <w:sz w:val="20"/>
                <w:szCs w:val="20"/>
              </w:rPr>
            </w:pPr>
          </w:p>
          <w:p w14:paraId="1D0BC987" w14:textId="77777777" w:rsidR="00435A02" w:rsidRDefault="00000000">
            <w:pPr>
              <w:widowControl w:val="0"/>
              <w:rPr>
                <w:sz w:val="20"/>
                <w:szCs w:val="20"/>
              </w:rPr>
            </w:pPr>
            <w:r>
              <w:rPr>
                <w:sz w:val="20"/>
                <w:szCs w:val="20"/>
              </w:rPr>
              <w:t>Reflection develops learners' self-direction, by giving learners the opportunity to monitor progress and adjust their learning strategies accordingly. </w:t>
            </w:r>
          </w:p>
          <w:p w14:paraId="683F025A" w14:textId="77777777" w:rsidR="00435A02" w:rsidRDefault="00435A02">
            <w:pPr>
              <w:widowControl w:val="0"/>
              <w:rPr>
                <w:sz w:val="20"/>
                <w:szCs w:val="20"/>
              </w:rPr>
            </w:pPr>
          </w:p>
          <w:p w14:paraId="544A2D61" w14:textId="77777777" w:rsidR="00435A02" w:rsidRDefault="00000000">
            <w:pPr>
              <w:widowControl w:val="0"/>
              <w:rPr>
                <w:sz w:val="20"/>
                <w:szCs w:val="20"/>
              </w:rPr>
            </w:pPr>
            <w:r>
              <w:rPr>
                <w:sz w:val="20"/>
                <w:szCs w:val="20"/>
              </w:rPr>
              <w:t xml:space="preserve">Providing regular opportunities for learners to reflect on their learning is a critical step in making learning sticky (memorable and lasting). </w:t>
            </w:r>
          </w:p>
        </w:tc>
      </w:tr>
      <w:tr w:rsidR="00435A02" w14:paraId="2707C14D" w14:textId="77777777">
        <w:trPr>
          <w:trHeight w:val="315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D4CED59" w14:textId="77777777" w:rsidR="00435A02" w:rsidRDefault="00000000">
            <w:pPr>
              <w:widowControl w:val="0"/>
              <w:rPr>
                <w:b/>
                <w:color w:val="F58220"/>
                <w:sz w:val="20"/>
                <w:szCs w:val="20"/>
              </w:rPr>
            </w:pPr>
            <w:r>
              <w:rPr>
                <w:b/>
                <w:color w:val="F58220"/>
                <w:sz w:val="20"/>
                <w:szCs w:val="20"/>
              </w:rPr>
              <w:t xml:space="preserve">Observations and Facilitation – Assessment as Learning </w:t>
            </w:r>
          </w:p>
          <w:p w14:paraId="5B3A3457" w14:textId="77777777" w:rsidR="00435A02" w:rsidRDefault="00000000">
            <w:pPr>
              <w:widowControl w:val="0"/>
              <w:rPr>
                <w:sz w:val="18"/>
                <w:szCs w:val="18"/>
              </w:rPr>
            </w:pPr>
            <w:r>
              <w:rPr>
                <w:sz w:val="18"/>
                <w:szCs w:val="18"/>
              </w:rPr>
              <w:t xml:space="preserve">While learners share their reflections with their peers, it is important to actively observe their </w:t>
            </w:r>
            <w:r>
              <w:rPr>
                <w:b/>
                <w:sz w:val="18"/>
                <w:szCs w:val="18"/>
              </w:rPr>
              <w:t>communication skills and depth of reflections</w:t>
            </w:r>
            <w:r>
              <w:rPr>
                <w:sz w:val="18"/>
                <w:szCs w:val="18"/>
              </w:rPr>
              <w:t xml:space="preserve">. </w:t>
            </w:r>
          </w:p>
          <w:p w14:paraId="62F6D29B" w14:textId="77777777" w:rsidR="00435A02" w:rsidRDefault="00000000">
            <w:pPr>
              <w:rPr>
                <w:rFonts w:ascii="Times New Roman" w:eastAsia="Times New Roman" w:hAnsi="Times New Roman" w:cs="Times New Roman"/>
              </w:rPr>
            </w:pPr>
            <w:r>
              <w:rPr>
                <w:color w:val="000000"/>
                <w:sz w:val="18"/>
                <w:szCs w:val="18"/>
              </w:rPr>
              <w:t>Here are some suggestions of what you could observe: </w:t>
            </w:r>
          </w:p>
          <w:p w14:paraId="31FA7ED1" w14:textId="77777777" w:rsidR="00435A02" w:rsidRDefault="00435A02">
            <w:pPr>
              <w:rPr>
                <w:rFonts w:ascii="Times New Roman" w:eastAsia="Times New Roman" w:hAnsi="Times New Roman" w:cs="Times New Roman"/>
              </w:rPr>
            </w:pPr>
          </w:p>
          <w:p w14:paraId="71DFF116" w14:textId="77777777" w:rsidR="00435A02" w:rsidRDefault="00000000">
            <w:pPr>
              <w:numPr>
                <w:ilvl w:val="0"/>
                <w:numId w:val="27"/>
              </w:numPr>
              <w:pBdr>
                <w:top w:val="nil"/>
                <w:left w:val="nil"/>
                <w:bottom w:val="nil"/>
                <w:right w:val="nil"/>
                <w:between w:val="nil"/>
              </w:pBdr>
              <w:rPr>
                <w:rFonts w:ascii="Montserrat" w:eastAsia="Montserrat" w:hAnsi="Montserrat" w:cs="Montserrat"/>
                <w:color w:val="000000"/>
                <w:sz w:val="18"/>
                <w:szCs w:val="18"/>
              </w:rPr>
            </w:pPr>
            <w:r>
              <w:rPr>
                <w:b/>
                <w:color w:val="000000"/>
                <w:sz w:val="18"/>
                <w:szCs w:val="18"/>
              </w:rPr>
              <w:t>Learner communication:</w:t>
            </w:r>
            <w:r>
              <w:rPr>
                <w:color w:val="000000"/>
                <w:sz w:val="18"/>
                <w:szCs w:val="18"/>
              </w:rPr>
              <w:t xml:space="preserve"> how clear was the learner’s communication? Were they able to express their ideas clearly?</w:t>
            </w:r>
          </w:p>
          <w:p w14:paraId="3730DF0A" w14:textId="77777777" w:rsidR="00435A02" w:rsidRDefault="00000000">
            <w:pPr>
              <w:numPr>
                <w:ilvl w:val="0"/>
                <w:numId w:val="27"/>
              </w:numPr>
              <w:rPr>
                <w:color w:val="000000"/>
                <w:sz w:val="18"/>
                <w:szCs w:val="18"/>
              </w:rPr>
            </w:pPr>
            <w:r>
              <w:rPr>
                <w:b/>
                <w:color w:val="000000"/>
                <w:sz w:val="18"/>
                <w:szCs w:val="18"/>
              </w:rPr>
              <w:t xml:space="preserve">Quality of reflections: </w:t>
            </w:r>
            <w:r>
              <w:rPr>
                <w:color w:val="000000"/>
                <w:sz w:val="18"/>
                <w:szCs w:val="18"/>
              </w:rPr>
              <w:t xml:space="preserve">did the learner engage deeply with the reflective questions? Did they uncover any meaningful insights that they could place into practice in the future? </w:t>
            </w:r>
          </w:p>
          <w:p w14:paraId="68E95AD2" w14:textId="77777777" w:rsidR="00435A02" w:rsidRDefault="00000000">
            <w:pPr>
              <w:widowControl w:val="0"/>
              <w:rPr>
                <w:sz w:val="18"/>
                <w:szCs w:val="18"/>
              </w:rPr>
            </w:pPr>
            <w:r>
              <w:rPr>
                <w:sz w:val="18"/>
                <w:szCs w:val="18"/>
              </w:rPr>
              <w:t xml:space="preserve">While learners create a presentation/resource that shares their learning, it's important to actively </w:t>
            </w:r>
            <w:r>
              <w:rPr>
                <w:b/>
                <w:sz w:val="18"/>
                <w:szCs w:val="18"/>
              </w:rPr>
              <w:t xml:space="preserve">observe </w:t>
            </w:r>
            <w:r>
              <w:rPr>
                <w:sz w:val="18"/>
                <w:szCs w:val="18"/>
              </w:rPr>
              <w:t xml:space="preserve">and </w:t>
            </w:r>
            <w:r>
              <w:rPr>
                <w:b/>
                <w:sz w:val="18"/>
                <w:szCs w:val="18"/>
              </w:rPr>
              <w:t xml:space="preserve">listen </w:t>
            </w:r>
            <w:r>
              <w:rPr>
                <w:sz w:val="18"/>
                <w:szCs w:val="18"/>
              </w:rPr>
              <w:t>to learners as they work together in groups. You could make observations about the following:</w:t>
            </w:r>
          </w:p>
          <w:p w14:paraId="5B4E2279" w14:textId="77777777" w:rsidR="00435A02" w:rsidRDefault="00000000">
            <w:pPr>
              <w:widowControl w:val="0"/>
              <w:numPr>
                <w:ilvl w:val="0"/>
                <w:numId w:val="27"/>
              </w:numPr>
              <w:pBdr>
                <w:top w:val="nil"/>
                <w:left w:val="nil"/>
                <w:bottom w:val="nil"/>
                <w:right w:val="nil"/>
                <w:between w:val="nil"/>
              </w:pBdr>
              <w:rPr>
                <w:color w:val="000000"/>
                <w:sz w:val="18"/>
                <w:szCs w:val="18"/>
              </w:rPr>
            </w:pPr>
            <w:r>
              <w:rPr>
                <w:b/>
                <w:color w:val="000000"/>
                <w:sz w:val="18"/>
                <w:szCs w:val="18"/>
              </w:rPr>
              <w:t>Creative innovation</w:t>
            </w:r>
            <w:r>
              <w:rPr>
                <w:color w:val="000000"/>
                <w:sz w:val="18"/>
                <w:szCs w:val="18"/>
              </w:rPr>
              <w:t xml:space="preserve">: Are learners demonstrating </w:t>
            </w:r>
            <w:r>
              <w:rPr>
                <w:b/>
                <w:color w:val="000000"/>
                <w:sz w:val="18"/>
                <w:szCs w:val="18"/>
              </w:rPr>
              <w:t>creative innovation</w:t>
            </w:r>
            <w:r>
              <w:rPr>
                <w:color w:val="000000"/>
                <w:sz w:val="18"/>
                <w:szCs w:val="18"/>
              </w:rPr>
              <w:t xml:space="preserve"> skills by designing an entertaining and engaging presentation? </w:t>
            </w:r>
          </w:p>
          <w:p w14:paraId="5F8D6348" w14:textId="77777777" w:rsidR="00435A02" w:rsidRDefault="00000000">
            <w:pPr>
              <w:widowControl w:val="0"/>
              <w:numPr>
                <w:ilvl w:val="0"/>
                <w:numId w:val="27"/>
              </w:numPr>
              <w:pBdr>
                <w:top w:val="nil"/>
                <w:left w:val="nil"/>
                <w:bottom w:val="nil"/>
                <w:right w:val="nil"/>
                <w:between w:val="nil"/>
              </w:pBdr>
              <w:rPr>
                <w:color w:val="000000"/>
                <w:sz w:val="18"/>
                <w:szCs w:val="18"/>
              </w:rPr>
            </w:pPr>
            <w:r>
              <w:rPr>
                <w:b/>
                <w:color w:val="000000"/>
                <w:sz w:val="18"/>
                <w:szCs w:val="18"/>
              </w:rPr>
              <w:t>Critical thinking</w:t>
            </w:r>
            <w:r>
              <w:rPr>
                <w:color w:val="000000"/>
                <w:sz w:val="18"/>
                <w:szCs w:val="18"/>
              </w:rPr>
              <w:t>: Are learners discriminating against their new knowledge to select only relevant information to share in their class presentation?</w:t>
            </w:r>
          </w:p>
          <w:p w14:paraId="4E26AD81" w14:textId="77777777" w:rsidR="00435A02" w:rsidRDefault="00000000">
            <w:pPr>
              <w:widowControl w:val="0"/>
              <w:numPr>
                <w:ilvl w:val="0"/>
                <w:numId w:val="27"/>
              </w:numPr>
              <w:pBdr>
                <w:top w:val="nil"/>
                <w:left w:val="nil"/>
                <w:bottom w:val="nil"/>
                <w:right w:val="nil"/>
                <w:between w:val="nil"/>
              </w:pBdr>
              <w:rPr>
                <w:color w:val="000000"/>
                <w:sz w:val="20"/>
                <w:szCs w:val="20"/>
              </w:rPr>
            </w:pPr>
            <w:r>
              <w:rPr>
                <w:b/>
                <w:color w:val="000000"/>
                <w:sz w:val="18"/>
                <w:szCs w:val="18"/>
              </w:rPr>
              <w:t xml:space="preserve">Learner Knowledge: </w:t>
            </w:r>
            <w:r>
              <w:rPr>
                <w:color w:val="000000"/>
                <w:sz w:val="18"/>
                <w:szCs w:val="18"/>
              </w:rPr>
              <w:t>Observe how learners deepen their understanding of life for their chosen community group, by designing a presentation for their class</w:t>
            </w:r>
            <w:r>
              <w:rPr>
                <w:color w:val="000000"/>
                <w:sz w:val="20"/>
                <w:szCs w:val="20"/>
              </w:rPr>
              <w:t>.</w:t>
            </w:r>
          </w:p>
          <w:p w14:paraId="3CDAFA5E" w14:textId="77777777" w:rsidR="00435A02" w:rsidRDefault="00435A02">
            <w:pPr>
              <w:widowControl w:val="0"/>
              <w:pBdr>
                <w:top w:val="nil"/>
                <w:left w:val="nil"/>
                <w:bottom w:val="nil"/>
                <w:right w:val="nil"/>
                <w:between w:val="nil"/>
              </w:pBdr>
              <w:rPr>
                <w:sz w:val="20"/>
                <w:szCs w:val="20"/>
              </w:rPr>
            </w:pPr>
          </w:p>
          <w:tbl>
            <w:tblPr>
              <w:tblStyle w:val="af4"/>
              <w:tblW w:w="136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44"/>
            </w:tblGrid>
            <w:tr w:rsidR="00435A02" w14:paraId="22C53E07" w14:textId="77777777" w:rsidTr="006745F3">
              <w:tc>
                <w:tcPr>
                  <w:tcW w:w="13644"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37C3AD15" w14:textId="77777777" w:rsidR="00435A02" w:rsidRDefault="00000000">
                  <w:pPr>
                    <w:widowControl w:val="0"/>
                    <w:spacing w:after="0" w:line="240" w:lineRule="auto"/>
                    <w:rPr>
                      <w:sz w:val="20"/>
                      <w:szCs w:val="20"/>
                    </w:rPr>
                  </w:pPr>
                  <w:r>
                    <w:rPr>
                      <w:b/>
                      <w:sz w:val="20"/>
                      <w:szCs w:val="20"/>
                    </w:rPr>
                    <w:t>Teacher self-reflections</w:t>
                  </w:r>
                </w:p>
                <w:p w14:paraId="68D3DCA9" w14:textId="77777777" w:rsidR="00435A02" w:rsidRDefault="00000000">
                  <w:pPr>
                    <w:widowControl w:val="0"/>
                    <w:spacing w:after="0" w:line="240" w:lineRule="auto"/>
                    <w:rPr>
                      <w:sz w:val="18"/>
                      <w:szCs w:val="18"/>
                    </w:rPr>
                  </w:pPr>
                  <w:r>
                    <w:rPr>
                      <w:sz w:val="18"/>
                      <w:szCs w:val="18"/>
                    </w:rPr>
                    <w:t xml:space="preserve">Reflecting on how a lesson went is essential to improve your teaching practice. By reflecting on the lesson, you can make </w:t>
                  </w:r>
                  <w:r>
                    <w:rPr>
                      <w:b/>
                      <w:sz w:val="18"/>
                      <w:szCs w:val="18"/>
                    </w:rPr>
                    <w:t xml:space="preserve">adjustments </w:t>
                  </w:r>
                  <w:r>
                    <w:rPr>
                      <w:sz w:val="18"/>
                      <w:szCs w:val="18"/>
                    </w:rPr>
                    <w:t xml:space="preserve">to the project and enhance your future lessons. </w:t>
                  </w:r>
                  <w:r>
                    <w:rPr>
                      <w:sz w:val="20"/>
                      <w:szCs w:val="20"/>
                    </w:rPr>
                    <w:t xml:space="preserve"> </w:t>
                  </w:r>
                  <w:hyperlink w:anchor="_heading=h.mjub971siqf5">
                    <w:r>
                      <w:rPr>
                        <w:b/>
                        <w:color w:val="1155CC"/>
                        <w:sz w:val="20"/>
                        <w:szCs w:val="20"/>
                        <w:u w:val="single"/>
                      </w:rPr>
                      <w:t>Annexure 8</w:t>
                    </w:r>
                  </w:hyperlink>
                  <w:r>
                    <w:rPr>
                      <w:sz w:val="18"/>
                      <w:szCs w:val="18"/>
                    </w:rPr>
                    <w:t xml:space="preserve"> contains a wide range of questions that you could use to reflect on this lesson. You do not need to answer all of them, </w:t>
                  </w:r>
                  <w:r>
                    <w:rPr>
                      <w:b/>
                      <w:sz w:val="18"/>
                      <w:szCs w:val="18"/>
                      <w:u w:val="single"/>
                    </w:rPr>
                    <w:t xml:space="preserve">just select one or two </w:t>
                  </w:r>
                  <w:r>
                    <w:rPr>
                      <w:sz w:val="18"/>
                      <w:szCs w:val="18"/>
                    </w:rPr>
                    <w:t xml:space="preserve">that resonate with you. </w:t>
                  </w:r>
                  <w:r>
                    <w:rPr>
                      <w:b/>
                      <w:sz w:val="18"/>
                      <w:szCs w:val="18"/>
                    </w:rPr>
                    <w:t xml:space="preserve">Self-reflection </w:t>
                  </w:r>
                  <w:r>
                    <w:rPr>
                      <w:sz w:val="18"/>
                      <w:szCs w:val="18"/>
                    </w:rPr>
                    <w:t xml:space="preserve">is crucial for teacher professional development because it allows you to </w:t>
                  </w:r>
                  <w:r>
                    <w:rPr>
                      <w:b/>
                      <w:sz w:val="18"/>
                      <w:szCs w:val="18"/>
                    </w:rPr>
                    <w:t>learn from your experience</w:t>
                  </w:r>
                  <w:r>
                    <w:rPr>
                      <w:sz w:val="18"/>
                      <w:szCs w:val="18"/>
                    </w:rPr>
                    <w:t xml:space="preserve">s, </w:t>
                  </w:r>
                  <w:r>
                    <w:rPr>
                      <w:b/>
                      <w:sz w:val="18"/>
                      <w:szCs w:val="18"/>
                    </w:rPr>
                    <w:t xml:space="preserve">grow as a teacher, </w:t>
                  </w:r>
                  <w:r>
                    <w:rPr>
                      <w:sz w:val="18"/>
                      <w:szCs w:val="18"/>
                    </w:rPr>
                    <w:t>and</w:t>
                  </w:r>
                  <w:r>
                    <w:rPr>
                      <w:b/>
                      <w:sz w:val="18"/>
                      <w:szCs w:val="18"/>
                    </w:rPr>
                    <w:t xml:space="preserve"> improve your instructional effectiveness.</w:t>
                  </w:r>
                  <w:r>
                    <w:rPr>
                      <w:sz w:val="18"/>
                      <w:szCs w:val="18"/>
                    </w:rPr>
                    <w:t xml:space="preserve"> By continually improving your teaching practice, you can better support your learners' learning and help them achieve their academic goals. Therefore, taking the time to reflect on each lesson is an investment in your professional development and the success of your learners.</w:t>
                  </w:r>
                </w:p>
              </w:tc>
            </w:tr>
          </w:tbl>
          <w:p w14:paraId="03E944F9" w14:textId="77777777" w:rsidR="00435A02" w:rsidRDefault="00435A02">
            <w:pPr>
              <w:widowControl w:val="0"/>
              <w:pBdr>
                <w:top w:val="nil"/>
                <w:left w:val="nil"/>
                <w:bottom w:val="nil"/>
                <w:right w:val="nil"/>
                <w:between w:val="nil"/>
              </w:pBdr>
              <w:rPr>
                <w:sz w:val="20"/>
                <w:szCs w:val="20"/>
              </w:rPr>
            </w:pPr>
          </w:p>
        </w:tc>
      </w:tr>
    </w:tbl>
    <w:p w14:paraId="6F8F6D54" w14:textId="77777777" w:rsidR="00435A02" w:rsidRDefault="00435A02">
      <w:pPr>
        <w:rPr>
          <w:b/>
          <w:sz w:val="20"/>
          <w:szCs w:val="20"/>
          <w:u w:val="single"/>
        </w:rPr>
      </w:pPr>
    </w:p>
    <w:tbl>
      <w:tblPr>
        <w:tblStyle w:val="af5"/>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3869"/>
        <w:gridCol w:w="2881"/>
        <w:gridCol w:w="2265"/>
      </w:tblGrid>
      <w:tr w:rsidR="00435A02" w14:paraId="5CF7ABA4"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6C621EDB" w14:textId="77777777" w:rsidR="00435A02" w:rsidRDefault="00000000">
            <w:pPr>
              <w:pStyle w:val="Heading2"/>
            </w:pPr>
            <w:bookmarkStart w:id="21" w:name="_heading=h.44sinio" w:colFirst="0" w:colLast="0"/>
            <w:bookmarkEnd w:id="21"/>
            <w:r>
              <w:t xml:space="preserve">     Lesson 8: Sharing our new knowledge.</w:t>
            </w:r>
          </w:p>
          <w:p w14:paraId="0B46B4C4" w14:textId="77777777" w:rsidR="00435A02" w:rsidRDefault="00435A02">
            <w:pPr>
              <w:widowControl w:val="0"/>
              <w:rPr>
                <w:color w:val="035D30"/>
                <w:sz w:val="20"/>
                <w:szCs w:val="20"/>
              </w:rPr>
            </w:pP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32918AC3" w14:textId="77777777" w:rsidR="00435A02" w:rsidRDefault="00000000">
            <w:pPr>
              <w:widowControl w:val="0"/>
              <w:rPr>
                <w:b/>
                <w:color w:val="035D30"/>
                <w:sz w:val="20"/>
                <w:szCs w:val="20"/>
              </w:rPr>
            </w:pPr>
            <w:r>
              <w:rPr>
                <w:b/>
                <w:color w:val="035D30"/>
                <w:sz w:val="20"/>
                <w:szCs w:val="20"/>
              </w:rPr>
              <w:t>Resources needed:</w:t>
            </w:r>
          </w:p>
          <w:p w14:paraId="1485203A" w14:textId="77777777" w:rsidR="00435A02" w:rsidRDefault="00000000">
            <w:pPr>
              <w:widowControl w:val="0"/>
              <w:rPr>
                <w:color w:val="035D30"/>
                <w:sz w:val="20"/>
                <w:szCs w:val="20"/>
              </w:rPr>
            </w:pPr>
            <w:r>
              <w:rPr>
                <w:color w:val="035D30"/>
                <w:sz w:val="20"/>
                <w:szCs w:val="20"/>
              </w:rPr>
              <w:t>Learner Self-Reflection Tool (</w:t>
            </w:r>
            <w:hyperlink w:anchor="_heading=h.qsh70q">
              <w:r>
                <w:rPr>
                  <w:color w:val="1155CC"/>
                  <w:sz w:val="20"/>
                  <w:szCs w:val="20"/>
                  <w:u w:val="single"/>
                </w:rPr>
                <w:t>annexure 7</w:t>
              </w:r>
            </w:hyperlink>
            <w:r>
              <w:rPr>
                <w:color w:val="035D30"/>
                <w:sz w:val="20"/>
                <w:szCs w:val="20"/>
              </w:rPr>
              <w:t xml:space="preserve">) </w:t>
            </w:r>
            <w:hyperlink w:anchor="_heading=h.2jxsxqh">
              <w:r>
                <w:rPr>
                  <w:color w:val="1155CC"/>
                  <w:sz w:val="20"/>
                  <w:szCs w:val="20"/>
                  <w:u w:val="single"/>
                </w:rPr>
                <w:t>Assessment Rubric</w:t>
              </w:r>
            </w:hyperlink>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52320C30" w14:textId="77777777" w:rsidR="00435A02" w:rsidRDefault="00000000">
            <w:pPr>
              <w:widowControl w:val="0"/>
              <w:rPr>
                <w:b/>
                <w:color w:val="035D30"/>
                <w:sz w:val="20"/>
                <w:szCs w:val="20"/>
              </w:rPr>
            </w:pPr>
            <w:r>
              <w:rPr>
                <w:b/>
                <w:color w:val="035D30"/>
                <w:sz w:val="20"/>
                <w:szCs w:val="20"/>
              </w:rPr>
              <w:t>Time required:</w:t>
            </w:r>
          </w:p>
          <w:p w14:paraId="650A7357" w14:textId="77777777" w:rsidR="00435A02" w:rsidRDefault="00000000">
            <w:pPr>
              <w:widowControl w:val="0"/>
              <w:rPr>
                <w:color w:val="035D30"/>
                <w:sz w:val="20"/>
                <w:szCs w:val="20"/>
              </w:rPr>
            </w:pPr>
            <w:r>
              <w:rPr>
                <w:color w:val="035D30"/>
                <w:sz w:val="20"/>
                <w:szCs w:val="20"/>
              </w:rPr>
              <w:t xml:space="preserve">1 lesson </w:t>
            </w:r>
          </w:p>
        </w:tc>
      </w:tr>
      <w:tr w:rsidR="00435A02" w14:paraId="2CE7A313"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2480A705" w14:textId="77777777" w:rsidR="00435A02" w:rsidRDefault="00000000">
            <w:pPr>
              <w:widowControl w:val="0"/>
              <w:rPr>
                <w:b/>
                <w:color w:val="F58220"/>
                <w:sz w:val="20"/>
                <w:szCs w:val="20"/>
              </w:rPr>
            </w:pPr>
            <w:r>
              <w:rPr>
                <w:b/>
                <w:color w:val="F58220"/>
                <w:sz w:val="20"/>
                <w:szCs w:val="20"/>
              </w:rPr>
              <w:t xml:space="preserve">Summary of the Lesson </w:t>
            </w:r>
          </w:p>
          <w:p w14:paraId="769428A1" w14:textId="77777777" w:rsidR="00435A02" w:rsidRDefault="00000000">
            <w:pPr>
              <w:widowControl w:val="0"/>
              <w:rPr>
                <w:sz w:val="20"/>
                <w:szCs w:val="20"/>
              </w:rPr>
            </w:pPr>
            <w:r>
              <w:rPr>
                <w:sz w:val="20"/>
                <w:szCs w:val="20"/>
              </w:rPr>
              <w:t>In this lesson, learners will share what they have learnt with the class by presenting their poster, booklet, storybook, song or skit. They will also complete the learner self-reflection.</w:t>
            </w:r>
          </w:p>
        </w:tc>
      </w:tr>
      <w:tr w:rsidR="00435A02" w14:paraId="676D0B61"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4D67C9AC" w14:textId="77777777" w:rsidR="00435A02" w:rsidRDefault="00000000">
            <w:pPr>
              <w:widowControl w:val="0"/>
              <w:rPr>
                <w:b/>
                <w:color w:val="F58220"/>
                <w:sz w:val="20"/>
                <w:szCs w:val="20"/>
              </w:rPr>
            </w:pPr>
            <w:r>
              <w:rPr>
                <w:b/>
                <w:color w:val="F58220"/>
                <w:sz w:val="20"/>
                <w:szCs w:val="20"/>
              </w:rPr>
              <w:t>Objective</w:t>
            </w:r>
          </w:p>
          <w:p w14:paraId="21B0A70D" w14:textId="77777777" w:rsidR="00435A02" w:rsidRDefault="00000000">
            <w:pPr>
              <w:widowControl w:val="0"/>
              <w:rPr>
                <w:sz w:val="20"/>
                <w:szCs w:val="20"/>
              </w:rPr>
            </w:pPr>
            <w:r>
              <w:rPr>
                <w:sz w:val="20"/>
                <w:szCs w:val="20"/>
              </w:rPr>
              <w:t>The purpose of this activity is to</w:t>
            </w:r>
          </w:p>
          <w:p w14:paraId="11054FDA" w14:textId="77777777" w:rsidR="00435A02" w:rsidRDefault="00000000">
            <w:pPr>
              <w:numPr>
                <w:ilvl w:val="0"/>
                <w:numId w:val="14"/>
              </w:numPr>
              <w:rPr>
                <w:color w:val="000000"/>
                <w:sz w:val="20"/>
                <w:szCs w:val="20"/>
              </w:rPr>
            </w:pPr>
            <w:r>
              <w:rPr>
                <w:b/>
                <w:color w:val="000000"/>
                <w:sz w:val="20"/>
                <w:szCs w:val="20"/>
                <w:highlight w:val="white"/>
              </w:rPr>
              <w:t xml:space="preserve">Applying: </w:t>
            </w:r>
            <w:r>
              <w:rPr>
                <w:color w:val="000000"/>
                <w:sz w:val="20"/>
                <w:szCs w:val="20"/>
                <w:highlight w:val="white"/>
              </w:rPr>
              <w:t>the knowledge and skills learnt to improve the delivery of their presentation</w:t>
            </w:r>
          </w:p>
          <w:p w14:paraId="13D52588" w14:textId="77777777" w:rsidR="00435A02" w:rsidRDefault="00000000">
            <w:pPr>
              <w:numPr>
                <w:ilvl w:val="0"/>
                <w:numId w:val="14"/>
              </w:numPr>
              <w:rPr>
                <w:color w:val="000000"/>
                <w:sz w:val="20"/>
                <w:szCs w:val="20"/>
              </w:rPr>
            </w:pPr>
            <w:r>
              <w:rPr>
                <w:b/>
                <w:color w:val="000000"/>
                <w:sz w:val="20"/>
                <w:szCs w:val="20"/>
                <w:highlight w:val="white"/>
              </w:rPr>
              <w:t xml:space="preserve">Analysing: </w:t>
            </w:r>
            <w:r>
              <w:rPr>
                <w:color w:val="000000"/>
                <w:sz w:val="20"/>
                <w:szCs w:val="20"/>
                <w:highlight w:val="white"/>
              </w:rPr>
              <w:t>their presentation to identify areas for improvement and make necessary adjustments</w:t>
            </w:r>
          </w:p>
          <w:p w14:paraId="730D82E2" w14:textId="77777777" w:rsidR="00435A02" w:rsidRDefault="00000000">
            <w:pPr>
              <w:numPr>
                <w:ilvl w:val="0"/>
                <w:numId w:val="14"/>
              </w:numPr>
              <w:rPr>
                <w:color w:val="000000"/>
                <w:sz w:val="20"/>
                <w:szCs w:val="20"/>
              </w:rPr>
            </w:pPr>
            <w:r>
              <w:rPr>
                <w:b/>
                <w:color w:val="000000"/>
                <w:sz w:val="20"/>
                <w:szCs w:val="20"/>
                <w:highlight w:val="white"/>
              </w:rPr>
              <w:t xml:space="preserve">Synthesizing: </w:t>
            </w:r>
            <w:r>
              <w:rPr>
                <w:color w:val="000000"/>
                <w:sz w:val="20"/>
                <w:szCs w:val="20"/>
                <w:highlight w:val="white"/>
              </w:rPr>
              <w:t>the information they have learnt about the community group and communicate it clearly and cohesively through their presentation</w:t>
            </w:r>
          </w:p>
          <w:p w14:paraId="686305F2" w14:textId="77777777" w:rsidR="00435A02" w:rsidRDefault="00000000">
            <w:pPr>
              <w:numPr>
                <w:ilvl w:val="0"/>
                <w:numId w:val="14"/>
              </w:numPr>
              <w:rPr>
                <w:color w:val="000000"/>
                <w:sz w:val="20"/>
                <w:szCs w:val="20"/>
              </w:rPr>
            </w:pPr>
            <w:r>
              <w:rPr>
                <w:b/>
                <w:color w:val="000000"/>
                <w:sz w:val="20"/>
                <w:szCs w:val="20"/>
                <w:highlight w:val="white"/>
              </w:rPr>
              <w:t xml:space="preserve">Evaluating: </w:t>
            </w:r>
            <w:r>
              <w:rPr>
                <w:color w:val="000000"/>
                <w:sz w:val="20"/>
                <w:szCs w:val="20"/>
                <w:highlight w:val="white"/>
              </w:rPr>
              <w:t>their own learning and progress throughout the project</w:t>
            </w:r>
          </w:p>
          <w:p w14:paraId="39E7F9D8" w14:textId="77777777" w:rsidR="00435A02" w:rsidRDefault="00000000">
            <w:pPr>
              <w:numPr>
                <w:ilvl w:val="0"/>
                <w:numId w:val="14"/>
              </w:numPr>
              <w:rPr>
                <w:color w:val="000000"/>
                <w:sz w:val="20"/>
                <w:szCs w:val="20"/>
              </w:rPr>
            </w:pPr>
            <w:r>
              <w:rPr>
                <w:color w:val="000000"/>
                <w:sz w:val="20"/>
                <w:szCs w:val="20"/>
                <w:highlight w:val="white"/>
              </w:rPr>
              <w:t>To</w:t>
            </w:r>
            <w:r>
              <w:rPr>
                <w:b/>
                <w:color w:val="000000"/>
                <w:sz w:val="20"/>
                <w:szCs w:val="20"/>
                <w:highlight w:val="white"/>
              </w:rPr>
              <w:t xml:space="preserve"> practice </w:t>
            </w:r>
          </w:p>
          <w:p w14:paraId="1368A0A6" w14:textId="77777777" w:rsidR="00435A02" w:rsidRDefault="00000000">
            <w:pPr>
              <w:numPr>
                <w:ilvl w:val="1"/>
                <w:numId w:val="14"/>
              </w:numPr>
              <w:rPr>
                <w:color w:val="000000"/>
                <w:sz w:val="20"/>
                <w:szCs w:val="20"/>
              </w:rPr>
            </w:pPr>
            <w:r>
              <w:rPr>
                <w:b/>
                <w:color w:val="000000"/>
                <w:sz w:val="20"/>
                <w:szCs w:val="20"/>
                <w:highlight w:val="white"/>
              </w:rPr>
              <w:t xml:space="preserve">Communication </w:t>
            </w:r>
            <w:r>
              <w:rPr>
                <w:color w:val="000000"/>
                <w:sz w:val="20"/>
                <w:szCs w:val="20"/>
                <w:highlight w:val="white"/>
              </w:rPr>
              <w:t xml:space="preserve">as learners </w:t>
            </w:r>
            <w:r>
              <w:rPr>
                <w:b/>
                <w:color w:val="000000"/>
                <w:sz w:val="20"/>
                <w:szCs w:val="20"/>
                <w:highlight w:val="white"/>
              </w:rPr>
              <w:t xml:space="preserve">articulate </w:t>
            </w:r>
            <w:r>
              <w:rPr>
                <w:color w:val="000000"/>
                <w:sz w:val="20"/>
                <w:szCs w:val="20"/>
                <w:highlight w:val="white"/>
              </w:rPr>
              <w:t>their experience to the class.</w:t>
            </w:r>
          </w:p>
          <w:p w14:paraId="2FE7B73A" w14:textId="77777777" w:rsidR="00435A02" w:rsidRDefault="00000000">
            <w:pPr>
              <w:numPr>
                <w:ilvl w:val="1"/>
                <w:numId w:val="14"/>
              </w:numPr>
              <w:rPr>
                <w:color w:val="000000"/>
                <w:sz w:val="20"/>
                <w:szCs w:val="20"/>
              </w:rPr>
            </w:pPr>
            <w:r>
              <w:rPr>
                <w:b/>
                <w:color w:val="000000"/>
                <w:sz w:val="20"/>
                <w:szCs w:val="20"/>
                <w:highlight w:val="white"/>
              </w:rPr>
              <w:t>Meta-learning (thinking skills)</w:t>
            </w:r>
            <w:r>
              <w:rPr>
                <w:color w:val="000000"/>
                <w:sz w:val="20"/>
                <w:szCs w:val="20"/>
                <w:highlight w:val="white"/>
              </w:rPr>
              <w:t xml:space="preserve"> as learners</w:t>
            </w:r>
            <w:r>
              <w:rPr>
                <w:b/>
                <w:color w:val="000000"/>
                <w:sz w:val="20"/>
                <w:szCs w:val="20"/>
                <w:highlight w:val="white"/>
              </w:rPr>
              <w:t xml:space="preserve"> reflect</w:t>
            </w:r>
            <w:r>
              <w:rPr>
                <w:color w:val="000000"/>
                <w:sz w:val="20"/>
                <w:szCs w:val="20"/>
                <w:highlight w:val="white"/>
              </w:rPr>
              <w:t xml:space="preserve"> on their experience.</w:t>
            </w:r>
          </w:p>
        </w:tc>
      </w:tr>
      <w:tr w:rsidR="00435A02" w14:paraId="3750184C" w14:textId="77777777">
        <w:trPr>
          <w:trHeight w:val="961"/>
        </w:trPr>
        <w:tc>
          <w:tcPr>
            <w:tcW w:w="8789"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5D5A63E0" w14:textId="77777777" w:rsidR="00435A02" w:rsidRDefault="00000000">
            <w:pPr>
              <w:widowControl w:val="0"/>
              <w:rPr>
                <w:b/>
                <w:color w:val="F58220"/>
                <w:sz w:val="20"/>
                <w:szCs w:val="20"/>
              </w:rPr>
            </w:pPr>
            <w:r>
              <w:rPr>
                <w:b/>
                <w:color w:val="F58220"/>
                <w:sz w:val="20"/>
                <w:szCs w:val="20"/>
              </w:rPr>
              <w:t xml:space="preserve">Lesson guidelines- what will learners and teachers do? </w:t>
            </w:r>
          </w:p>
          <w:p w14:paraId="6FB667D5" w14:textId="77777777" w:rsidR="00435A02" w:rsidRDefault="00435A02">
            <w:pPr>
              <w:widowControl w:val="0"/>
              <w:rPr>
                <w:b/>
                <w:color w:val="F58220"/>
                <w:sz w:val="20"/>
                <w:szCs w:val="20"/>
              </w:rPr>
            </w:pPr>
          </w:p>
          <w:p w14:paraId="43BA3FF4" w14:textId="77777777" w:rsidR="00435A02" w:rsidRDefault="00000000">
            <w:pPr>
              <w:pBdr>
                <w:top w:val="nil"/>
                <w:left w:val="nil"/>
                <w:bottom w:val="nil"/>
                <w:right w:val="nil"/>
                <w:between w:val="nil"/>
              </w:pBdr>
              <w:rPr>
                <w:b/>
                <w:color w:val="ED7D31"/>
                <w:sz w:val="24"/>
                <w:szCs w:val="24"/>
              </w:rPr>
            </w:pPr>
            <w:r>
              <w:rPr>
                <w:b/>
                <w:color w:val="ED7D31"/>
                <w:sz w:val="20"/>
                <w:szCs w:val="20"/>
              </w:rPr>
              <w:t xml:space="preserve"> A. Practice for their presentation: </w:t>
            </w:r>
            <w:r>
              <w:rPr>
                <w:i/>
                <w:color w:val="ED7D31"/>
                <w:sz w:val="20"/>
                <w:szCs w:val="20"/>
              </w:rPr>
              <w:t>suggested time 10 minutes.</w:t>
            </w:r>
          </w:p>
          <w:p w14:paraId="5B344AEE" w14:textId="77777777" w:rsidR="00435A02" w:rsidRDefault="00000000">
            <w:pPr>
              <w:numPr>
                <w:ilvl w:val="0"/>
                <w:numId w:val="3"/>
              </w:numPr>
              <w:pBdr>
                <w:top w:val="nil"/>
                <w:left w:val="nil"/>
                <w:bottom w:val="nil"/>
                <w:right w:val="nil"/>
                <w:between w:val="nil"/>
              </w:pBdr>
              <w:rPr>
                <w:color w:val="000000"/>
                <w:sz w:val="20"/>
                <w:szCs w:val="20"/>
              </w:rPr>
            </w:pPr>
            <w:r>
              <w:rPr>
                <w:color w:val="000000"/>
                <w:sz w:val="20"/>
                <w:szCs w:val="20"/>
              </w:rPr>
              <w:t>Allow the learners some time to practice their presentation and make sure that they have everything in order. </w:t>
            </w:r>
          </w:p>
          <w:p w14:paraId="002B7DC2" w14:textId="77777777" w:rsidR="00435A02" w:rsidRDefault="00435A02">
            <w:pPr>
              <w:rPr>
                <w:color w:val="ED7D31"/>
                <w:sz w:val="24"/>
                <w:szCs w:val="24"/>
              </w:rPr>
            </w:pPr>
          </w:p>
          <w:p w14:paraId="1F84212B" w14:textId="77777777" w:rsidR="00435A02" w:rsidRDefault="00000000">
            <w:pPr>
              <w:rPr>
                <w:color w:val="ED7D31"/>
                <w:sz w:val="24"/>
                <w:szCs w:val="24"/>
              </w:rPr>
            </w:pPr>
            <w:r>
              <w:rPr>
                <w:b/>
                <w:color w:val="ED7D31"/>
                <w:sz w:val="20"/>
                <w:szCs w:val="20"/>
              </w:rPr>
              <w:t xml:space="preserve">B. Presentations: </w:t>
            </w:r>
            <w:r>
              <w:rPr>
                <w:i/>
                <w:color w:val="ED7D31"/>
                <w:sz w:val="20"/>
                <w:szCs w:val="20"/>
              </w:rPr>
              <w:t>suggested time 35 minutes.</w:t>
            </w:r>
          </w:p>
          <w:p w14:paraId="2AF9301D" w14:textId="77777777" w:rsidR="00435A02" w:rsidRDefault="00000000">
            <w:pPr>
              <w:numPr>
                <w:ilvl w:val="0"/>
                <w:numId w:val="3"/>
              </w:numPr>
              <w:pBdr>
                <w:top w:val="nil"/>
                <w:left w:val="nil"/>
                <w:bottom w:val="nil"/>
                <w:right w:val="nil"/>
                <w:between w:val="nil"/>
              </w:pBdr>
              <w:rPr>
                <w:color w:val="000000"/>
                <w:sz w:val="20"/>
                <w:szCs w:val="20"/>
              </w:rPr>
            </w:pPr>
            <w:r>
              <w:rPr>
                <w:color w:val="000000"/>
                <w:sz w:val="20"/>
                <w:szCs w:val="20"/>
              </w:rPr>
              <w:t>Allow time for the learners to present what they have learnt.</w:t>
            </w:r>
          </w:p>
          <w:p w14:paraId="34B780F5" w14:textId="77777777" w:rsidR="00435A02" w:rsidRDefault="00000000">
            <w:pPr>
              <w:numPr>
                <w:ilvl w:val="0"/>
                <w:numId w:val="3"/>
              </w:numPr>
              <w:pBdr>
                <w:top w:val="nil"/>
                <w:left w:val="nil"/>
                <w:bottom w:val="nil"/>
                <w:right w:val="nil"/>
                <w:between w:val="nil"/>
              </w:pBdr>
              <w:rPr>
                <w:color w:val="000000"/>
                <w:sz w:val="20"/>
                <w:szCs w:val="20"/>
              </w:rPr>
            </w:pPr>
            <w:r>
              <w:rPr>
                <w:color w:val="000000"/>
                <w:sz w:val="20"/>
                <w:szCs w:val="20"/>
              </w:rPr>
              <w:t xml:space="preserve">While they present the teacher will allocate their marks on the Assessment Rubric. </w:t>
            </w:r>
          </w:p>
          <w:p w14:paraId="7EDB0839" w14:textId="77777777" w:rsidR="00435A02" w:rsidRDefault="00000000">
            <w:pPr>
              <w:numPr>
                <w:ilvl w:val="0"/>
                <w:numId w:val="3"/>
              </w:numPr>
              <w:pBdr>
                <w:top w:val="nil"/>
                <w:left w:val="nil"/>
                <w:bottom w:val="nil"/>
                <w:right w:val="nil"/>
                <w:between w:val="nil"/>
              </w:pBdr>
              <w:rPr>
                <w:color w:val="000000"/>
                <w:sz w:val="20"/>
                <w:szCs w:val="20"/>
              </w:rPr>
            </w:pPr>
            <w:r>
              <w:rPr>
                <w:color w:val="000000"/>
                <w:sz w:val="20"/>
                <w:szCs w:val="20"/>
              </w:rPr>
              <w:t>The class should watch each group present.</w:t>
            </w:r>
          </w:p>
          <w:p w14:paraId="33D76F04" w14:textId="77777777" w:rsidR="00435A02" w:rsidRDefault="00435A02">
            <w:pPr>
              <w:rPr>
                <w:sz w:val="24"/>
                <w:szCs w:val="24"/>
              </w:rPr>
            </w:pPr>
          </w:p>
          <w:p w14:paraId="6ACAAD1D" w14:textId="77777777" w:rsidR="00435A02" w:rsidRDefault="00000000">
            <w:pPr>
              <w:rPr>
                <w:sz w:val="24"/>
                <w:szCs w:val="24"/>
              </w:rPr>
            </w:pPr>
            <w:r>
              <w:rPr>
                <w:b/>
                <w:color w:val="ED7D31"/>
                <w:sz w:val="20"/>
                <w:szCs w:val="20"/>
              </w:rPr>
              <w:t xml:space="preserve">C. Completing the Learner Self-Reflection Tool: </w:t>
            </w:r>
            <w:r>
              <w:rPr>
                <w:i/>
                <w:color w:val="ED7D31"/>
                <w:sz w:val="20"/>
                <w:szCs w:val="20"/>
              </w:rPr>
              <w:t>suggested time 10 minutes.</w:t>
            </w:r>
          </w:p>
          <w:p w14:paraId="7C60285E" w14:textId="77777777" w:rsidR="00435A02" w:rsidRDefault="00000000">
            <w:pPr>
              <w:rPr>
                <w:color w:val="000000"/>
                <w:sz w:val="20"/>
                <w:szCs w:val="20"/>
              </w:rPr>
            </w:pPr>
            <w:r>
              <w:rPr>
                <w:color w:val="000000"/>
                <w:sz w:val="20"/>
                <w:szCs w:val="20"/>
              </w:rPr>
              <w:t xml:space="preserve">Provide each learner with a Self-Reflection Tool and encourage them to complete it independently. </w:t>
            </w:r>
          </w:p>
        </w:tc>
        <w:tc>
          <w:tcPr>
            <w:tcW w:w="5146"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FF9A1A7" w14:textId="77777777" w:rsidR="00435A02" w:rsidRDefault="00000000">
            <w:pPr>
              <w:widowControl w:val="0"/>
              <w:rPr>
                <w:b/>
                <w:color w:val="F58220"/>
                <w:sz w:val="20"/>
                <w:szCs w:val="20"/>
              </w:rPr>
            </w:pPr>
            <w:r>
              <w:rPr>
                <w:b/>
                <w:color w:val="F58220"/>
                <w:sz w:val="20"/>
                <w:szCs w:val="20"/>
              </w:rPr>
              <w:t xml:space="preserve">How learning happens. </w:t>
            </w:r>
          </w:p>
          <w:p w14:paraId="76BB2EC0" w14:textId="77777777" w:rsidR="00435A02" w:rsidRDefault="00435A02">
            <w:pPr>
              <w:widowControl w:val="0"/>
              <w:rPr>
                <w:b/>
                <w:sz w:val="20"/>
                <w:szCs w:val="20"/>
              </w:rPr>
            </w:pPr>
          </w:p>
          <w:p w14:paraId="05FD669A" w14:textId="77777777" w:rsidR="00435A02" w:rsidRDefault="00000000">
            <w:pPr>
              <w:widowControl w:val="0"/>
              <w:rPr>
                <w:sz w:val="20"/>
                <w:szCs w:val="20"/>
              </w:rPr>
            </w:pPr>
            <w:r>
              <w:rPr>
                <w:b/>
                <w:sz w:val="20"/>
                <w:szCs w:val="20"/>
              </w:rPr>
              <w:t>S.P.E.C.I.A.L.</w:t>
            </w:r>
          </w:p>
          <w:p w14:paraId="6555D651" w14:textId="77777777" w:rsidR="00435A02" w:rsidRDefault="00000000">
            <w:pPr>
              <w:widowControl w:val="0"/>
              <w:rPr>
                <w:sz w:val="20"/>
                <w:szCs w:val="20"/>
              </w:rPr>
            </w:pPr>
            <w:r>
              <w:rPr>
                <w:sz w:val="20"/>
                <w:szCs w:val="20"/>
              </w:rPr>
              <w:t xml:space="preserve">Learners are re-exposed to the same information in a new, exciting, and </w:t>
            </w:r>
            <w:r>
              <w:rPr>
                <w:b/>
                <w:sz w:val="20"/>
                <w:szCs w:val="20"/>
              </w:rPr>
              <w:t>enjoyable</w:t>
            </w:r>
            <w:r>
              <w:rPr>
                <w:sz w:val="20"/>
                <w:szCs w:val="20"/>
              </w:rPr>
              <w:t xml:space="preserve"> manner. Since the presentations will be creatively delivered by the learner’s peers, they will be </w:t>
            </w:r>
            <w:r>
              <w:rPr>
                <w:b/>
                <w:sz w:val="20"/>
                <w:szCs w:val="20"/>
              </w:rPr>
              <w:t>memorable</w:t>
            </w:r>
            <w:r>
              <w:rPr>
                <w:sz w:val="20"/>
                <w:szCs w:val="20"/>
              </w:rPr>
              <w:t xml:space="preserve">. As they have all worked on similar projects, the presentations will also be </w:t>
            </w:r>
            <w:r>
              <w:rPr>
                <w:b/>
                <w:sz w:val="20"/>
                <w:szCs w:val="20"/>
              </w:rPr>
              <w:t>relatable</w:t>
            </w:r>
            <w:r>
              <w:rPr>
                <w:sz w:val="20"/>
                <w:szCs w:val="20"/>
              </w:rPr>
              <w:t xml:space="preserve">. This </w:t>
            </w:r>
            <w:r>
              <w:rPr>
                <w:b/>
                <w:sz w:val="20"/>
                <w:szCs w:val="20"/>
              </w:rPr>
              <w:t xml:space="preserve">iteration </w:t>
            </w:r>
            <w:r>
              <w:rPr>
                <w:sz w:val="20"/>
                <w:szCs w:val="20"/>
              </w:rPr>
              <w:t>of exposure leads to lasting and sticky learning. </w:t>
            </w:r>
          </w:p>
          <w:p w14:paraId="290BE05B" w14:textId="77777777" w:rsidR="00435A02" w:rsidRDefault="00435A02">
            <w:pPr>
              <w:widowControl w:val="0"/>
              <w:rPr>
                <w:sz w:val="20"/>
                <w:szCs w:val="20"/>
              </w:rPr>
            </w:pPr>
          </w:p>
          <w:p w14:paraId="47AAD15C" w14:textId="77777777" w:rsidR="00435A02" w:rsidRDefault="00000000">
            <w:pPr>
              <w:widowControl w:val="0"/>
              <w:rPr>
                <w:sz w:val="20"/>
                <w:szCs w:val="20"/>
              </w:rPr>
            </w:pPr>
            <w:r>
              <w:rPr>
                <w:b/>
                <w:sz w:val="20"/>
                <w:szCs w:val="20"/>
              </w:rPr>
              <w:t xml:space="preserve">Remember that reflection leads to learning that is ‘sticky’ and lasts. So, don't miss out the reflection activity. </w:t>
            </w:r>
          </w:p>
          <w:p w14:paraId="7F2E8924" w14:textId="77777777" w:rsidR="00435A02" w:rsidRDefault="00435A02">
            <w:pPr>
              <w:widowControl w:val="0"/>
              <w:rPr>
                <w:sz w:val="20"/>
                <w:szCs w:val="20"/>
              </w:rPr>
            </w:pPr>
          </w:p>
        </w:tc>
      </w:tr>
      <w:tr w:rsidR="00435A02" w14:paraId="1BD9883C"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16C0FCF2" w14:textId="77777777" w:rsidR="00435A02" w:rsidRDefault="00000000">
            <w:pPr>
              <w:widowControl w:val="0"/>
              <w:rPr>
                <w:b/>
                <w:color w:val="F58220"/>
                <w:sz w:val="20"/>
                <w:szCs w:val="20"/>
              </w:rPr>
            </w:pPr>
            <w:r>
              <w:rPr>
                <w:b/>
                <w:color w:val="F58220"/>
                <w:sz w:val="20"/>
                <w:szCs w:val="20"/>
              </w:rPr>
              <w:t xml:space="preserve">Extended opportunities </w:t>
            </w:r>
          </w:p>
          <w:p w14:paraId="04B48185" w14:textId="77777777" w:rsidR="00435A02" w:rsidRDefault="00000000">
            <w:pPr>
              <w:widowControl w:val="0"/>
              <w:numPr>
                <w:ilvl w:val="0"/>
                <w:numId w:val="16"/>
              </w:numPr>
              <w:rPr>
                <w:sz w:val="20"/>
                <w:szCs w:val="20"/>
              </w:rPr>
            </w:pPr>
            <w:r>
              <w:rPr>
                <w:sz w:val="20"/>
                <w:szCs w:val="20"/>
              </w:rPr>
              <w:t>Each group could mark their peers and provide them with constructive criticism</w:t>
            </w:r>
          </w:p>
        </w:tc>
      </w:tr>
      <w:tr w:rsidR="00435A02" w14:paraId="68F296EC"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34C3320" w14:textId="77777777" w:rsidR="00435A02" w:rsidRDefault="00000000">
            <w:pPr>
              <w:widowControl w:val="0"/>
              <w:rPr>
                <w:b/>
                <w:color w:val="F58220"/>
                <w:sz w:val="20"/>
                <w:szCs w:val="20"/>
              </w:rPr>
            </w:pPr>
            <w:r>
              <w:rPr>
                <w:b/>
                <w:color w:val="F58220"/>
                <w:sz w:val="20"/>
                <w:szCs w:val="20"/>
              </w:rPr>
              <w:t>End of Project Reflections</w:t>
            </w:r>
          </w:p>
          <w:p w14:paraId="1D52177D" w14:textId="77777777" w:rsidR="00435A02" w:rsidRDefault="00000000">
            <w:pPr>
              <w:numPr>
                <w:ilvl w:val="0"/>
                <w:numId w:val="55"/>
              </w:numPr>
              <w:pBdr>
                <w:top w:val="nil"/>
                <w:left w:val="nil"/>
                <w:bottom w:val="nil"/>
                <w:right w:val="nil"/>
                <w:between w:val="nil"/>
              </w:pBdr>
              <w:rPr>
                <w:color w:val="000000"/>
                <w:sz w:val="20"/>
                <w:szCs w:val="20"/>
              </w:rPr>
            </w:pPr>
            <w:r>
              <w:rPr>
                <w:color w:val="000000"/>
                <w:sz w:val="20"/>
                <w:szCs w:val="20"/>
              </w:rPr>
              <w:t>Once the presentation is over, make sure there is time to debrief the experience with the learners. </w:t>
            </w:r>
          </w:p>
          <w:p w14:paraId="715BC71D" w14:textId="77777777" w:rsidR="00435A02" w:rsidRDefault="00000000">
            <w:pPr>
              <w:numPr>
                <w:ilvl w:val="0"/>
                <w:numId w:val="55"/>
              </w:numPr>
              <w:pBdr>
                <w:top w:val="nil"/>
                <w:left w:val="nil"/>
                <w:bottom w:val="nil"/>
                <w:right w:val="nil"/>
                <w:between w:val="nil"/>
              </w:pBdr>
              <w:rPr>
                <w:color w:val="000000"/>
                <w:sz w:val="20"/>
                <w:szCs w:val="20"/>
              </w:rPr>
            </w:pPr>
            <w:r>
              <w:rPr>
                <w:color w:val="000000"/>
                <w:sz w:val="20"/>
                <w:szCs w:val="20"/>
              </w:rPr>
              <w:t xml:space="preserve">Ask learners to complete the Learner Self-reflection Table (see </w:t>
            </w:r>
            <w:hyperlink w:anchor="_heading=h.qsh70q">
              <w:r>
                <w:rPr>
                  <w:color w:val="1155CC"/>
                  <w:sz w:val="20"/>
                  <w:szCs w:val="20"/>
                  <w:u w:val="single"/>
                </w:rPr>
                <w:t>annexure 7</w:t>
              </w:r>
            </w:hyperlink>
            <w:r>
              <w:rPr>
                <w:color w:val="000000"/>
                <w:sz w:val="20"/>
                <w:szCs w:val="20"/>
              </w:rPr>
              <w:t xml:space="preserve">). You can decide what method to use to complete the reflection e.g., independently, in a group, in pairs.  </w:t>
            </w:r>
          </w:p>
        </w:tc>
      </w:tr>
    </w:tbl>
    <w:p w14:paraId="3D94D172" w14:textId="77777777" w:rsidR="00435A02" w:rsidRDefault="00435A02">
      <w:pPr>
        <w:pStyle w:val="Heading2"/>
        <w:shd w:val="clear" w:color="auto" w:fill="FFFFFF"/>
      </w:pPr>
      <w:bookmarkStart w:id="22" w:name="_heading=h.13wxae1ntevh" w:colFirst="0" w:colLast="0"/>
      <w:bookmarkEnd w:id="22"/>
    </w:p>
    <w:p w14:paraId="1133E9F8" w14:textId="77777777" w:rsidR="00435A02" w:rsidRDefault="00000000">
      <w:pPr>
        <w:pStyle w:val="Heading2"/>
        <w:shd w:val="clear" w:color="auto" w:fill="FFFFFF"/>
      </w:pPr>
      <w:bookmarkStart w:id="23" w:name="_heading=h.2jxsxqh" w:colFirst="0" w:colLast="0"/>
      <w:bookmarkEnd w:id="23"/>
      <w:r>
        <w:t>Exemplar Assessment rubric  </w:t>
      </w:r>
    </w:p>
    <w:p w14:paraId="0FA3839F" w14:textId="77777777" w:rsidR="00435A02" w:rsidRDefault="00000000">
      <w:pPr>
        <w:pBdr>
          <w:top w:val="nil"/>
          <w:left w:val="nil"/>
          <w:bottom w:val="nil"/>
          <w:right w:val="nil"/>
          <w:between w:val="nil"/>
        </w:pBdr>
        <w:shd w:val="clear" w:color="auto" w:fill="FFFFFF"/>
        <w:spacing w:before="280" w:after="280" w:line="240" w:lineRule="auto"/>
        <w:rPr>
          <w:color w:val="000000"/>
          <w:sz w:val="20"/>
          <w:szCs w:val="20"/>
        </w:rPr>
      </w:pPr>
      <w:bookmarkStart w:id="24" w:name="_heading=h.z337ya" w:colFirst="0" w:colLast="0"/>
      <w:bookmarkEnd w:id="24"/>
      <w:r>
        <w:rPr>
          <w:color w:val="000000"/>
          <w:sz w:val="20"/>
          <w:szCs w:val="20"/>
        </w:rPr>
        <w:t xml:space="preserve">This is an exemplar assessment rubric that reviews the whole project so please review: </w:t>
      </w:r>
    </w:p>
    <w:p w14:paraId="0EFD2AE7" w14:textId="77777777" w:rsidR="00435A02" w:rsidRDefault="00000000">
      <w:pPr>
        <w:numPr>
          <w:ilvl w:val="0"/>
          <w:numId w:val="47"/>
        </w:numPr>
        <w:pBdr>
          <w:top w:val="nil"/>
          <w:left w:val="nil"/>
          <w:bottom w:val="nil"/>
          <w:right w:val="nil"/>
          <w:between w:val="nil"/>
        </w:pBdr>
        <w:shd w:val="clear" w:color="auto" w:fill="FFFFFF"/>
        <w:spacing w:before="280" w:after="0" w:line="240" w:lineRule="auto"/>
        <w:rPr>
          <w:color w:val="000000"/>
          <w:sz w:val="20"/>
          <w:szCs w:val="20"/>
        </w:rPr>
      </w:pPr>
      <w:r>
        <w:rPr>
          <w:color w:val="000000"/>
          <w:sz w:val="20"/>
          <w:szCs w:val="20"/>
        </w:rPr>
        <w:t xml:space="preserve">all your observations across all lessons in this project </w:t>
      </w:r>
    </w:p>
    <w:p w14:paraId="2163A5FA" w14:textId="77777777" w:rsidR="00435A02" w:rsidRDefault="00000000">
      <w:pPr>
        <w:numPr>
          <w:ilvl w:val="0"/>
          <w:numId w:val="47"/>
        </w:numPr>
        <w:pBdr>
          <w:top w:val="nil"/>
          <w:left w:val="nil"/>
          <w:bottom w:val="nil"/>
          <w:right w:val="nil"/>
          <w:between w:val="nil"/>
        </w:pBdr>
        <w:shd w:val="clear" w:color="auto" w:fill="FFFFFF"/>
        <w:spacing w:after="280" w:line="240" w:lineRule="auto"/>
        <w:rPr>
          <w:color w:val="000000"/>
          <w:sz w:val="20"/>
          <w:szCs w:val="20"/>
        </w:rPr>
      </w:pPr>
      <w:r>
        <w:rPr>
          <w:color w:val="000000"/>
          <w:sz w:val="20"/>
          <w:szCs w:val="20"/>
        </w:rPr>
        <w:t xml:space="preserve">learner participation in the water awareness event </w:t>
      </w:r>
    </w:p>
    <w:p w14:paraId="06E33B4B" w14:textId="77777777" w:rsidR="00435A02" w:rsidRDefault="00000000">
      <w:pPr>
        <w:pBdr>
          <w:top w:val="nil"/>
          <w:left w:val="nil"/>
          <w:bottom w:val="nil"/>
          <w:right w:val="nil"/>
          <w:between w:val="nil"/>
        </w:pBdr>
        <w:shd w:val="clear" w:color="auto" w:fill="FFFFFF"/>
        <w:spacing w:before="280" w:after="280" w:line="240" w:lineRule="auto"/>
        <w:rPr>
          <w:color w:val="000000"/>
          <w:sz w:val="20"/>
          <w:szCs w:val="20"/>
        </w:rPr>
      </w:pPr>
      <w:r>
        <w:rPr>
          <w:color w:val="000000"/>
          <w:sz w:val="20"/>
          <w:szCs w:val="20"/>
        </w:rPr>
        <w:t xml:space="preserve">This collective feedback will be invaluable in completing this assessment rubric for this project. Since this is an exemplar rubric there are a number of different assessment criteria so, please use what is relevant to your situation and context, adapt, change, edit as needed. You can of course use all the criteria and use it as is. </w:t>
      </w:r>
    </w:p>
    <w:tbl>
      <w:tblPr>
        <w:tblStyle w:val="af6"/>
        <w:tblW w:w="15168" w:type="dxa"/>
        <w:tblInd w:w="-436" w:type="dxa"/>
        <w:tblLayout w:type="fixed"/>
        <w:tblLook w:val="0400" w:firstRow="0" w:lastRow="0" w:firstColumn="0" w:lastColumn="0" w:noHBand="0" w:noVBand="1"/>
      </w:tblPr>
      <w:tblGrid>
        <w:gridCol w:w="2553"/>
        <w:gridCol w:w="2693"/>
        <w:gridCol w:w="2551"/>
        <w:gridCol w:w="2268"/>
        <w:gridCol w:w="2127"/>
        <w:gridCol w:w="1984"/>
        <w:gridCol w:w="992"/>
      </w:tblGrid>
      <w:tr w:rsidR="00435A02" w14:paraId="75DDEAAA" w14:textId="77777777">
        <w:trPr>
          <w:trHeight w:val="400"/>
        </w:trPr>
        <w:tc>
          <w:tcPr>
            <w:tcW w:w="15168"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66D0F" w14:textId="77777777" w:rsidR="00435A02"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20"/>
                <w:szCs w:val="20"/>
              </w:rPr>
              <w:t>GRADE SIX ASSESSMENT RUBRIC </w:t>
            </w:r>
          </w:p>
          <w:p w14:paraId="3272B6DC" w14:textId="77777777" w:rsidR="00435A02" w:rsidRDefault="00000000">
            <w:pPr>
              <w:pBdr>
                <w:top w:val="nil"/>
                <w:left w:val="nil"/>
                <w:bottom w:val="nil"/>
                <w:right w:val="nil"/>
                <w:between w:val="nil"/>
              </w:pBdr>
              <w:spacing w:after="0" w:line="240" w:lineRule="auto"/>
              <w:jc w:val="center"/>
              <w:rPr>
                <w:b/>
                <w:color w:val="000000"/>
                <w:sz w:val="20"/>
                <w:szCs w:val="20"/>
              </w:rPr>
            </w:pPr>
            <w:r>
              <w:rPr>
                <w:b/>
                <w:color w:val="000000"/>
                <w:sz w:val="20"/>
                <w:szCs w:val="20"/>
              </w:rPr>
              <w:t xml:space="preserve">I care: How can we understand the needs of others so that we can show kindness to people and animals  </w:t>
            </w:r>
          </w:p>
        </w:tc>
      </w:tr>
      <w:tr w:rsidR="00435A02" w14:paraId="7B4E6264" w14:textId="77777777">
        <w:tc>
          <w:tcPr>
            <w:tcW w:w="255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14:paraId="5D80664E" w14:textId="77777777" w:rsidR="00435A02" w:rsidRDefault="00000000">
            <w:pPr>
              <w:pBdr>
                <w:top w:val="nil"/>
                <w:left w:val="nil"/>
                <w:bottom w:val="nil"/>
                <w:right w:val="nil"/>
                <w:between w:val="nil"/>
              </w:pBdr>
              <w:spacing w:after="0" w:line="240" w:lineRule="auto"/>
              <w:jc w:val="center"/>
              <w:rPr>
                <w:b/>
                <w:color w:val="000000"/>
                <w:sz w:val="16"/>
                <w:szCs w:val="16"/>
              </w:rPr>
            </w:pPr>
            <w:r>
              <w:rPr>
                <w:b/>
                <w:color w:val="000000"/>
                <w:sz w:val="16"/>
                <w:szCs w:val="16"/>
              </w:rPr>
              <w:t>CRITERIA</w:t>
            </w:r>
          </w:p>
          <w:p w14:paraId="21E1A391" w14:textId="77777777" w:rsidR="00435A02" w:rsidRDefault="00000000">
            <w:pPr>
              <w:pBdr>
                <w:top w:val="nil"/>
                <w:left w:val="nil"/>
                <w:bottom w:val="nil"/>
                <w:right w:val="nil"/>
                <w:between w:val="nil"/>
              </w:pBdr>
              <w:spacing w:after="0" w:line="240" w:lineRule="auto"/>
              <w:jc w:val="center"/>
              <w:rPr>
                <w:rFonts w:ascii="Times New Roman" w:eastAsia="Times New Roman" w:hAnsi="Times New Roman" w:cs="Times New Roman"/>
                <w:i/>
                <w:color w:val="000000"/>
                <w:sz w:val="24"/>
                <w:szCs w:val="24"/>
              </w:rPr>
            </w:pPr>
            <w:r>
              <w:rPr>
                <w:b/>
                <w:i/>
                <w:color w:val="000000"/>
                <w:sz w:val="14"/>
                <w:szCs w:val="14"/>
              </w:rPr>
              <w:t>How do we know that learners can do this?</w:t>
            </w:r>
            <w:r>
              <w:rPr>
                <w:b/>
                <w:i/>
                <w:color w:val="000000"/>
                <w:sz w:val="16"/>
                <w:szCs w:val="16"/>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4CB45C" w14:textId="77777777" w:rsidR="00435A02" w:rsidRDefault="00000000">
            <w:pPr>
              <w:widowControl w:val="0"/>
              <w:spacing w:after="0" w:line="240" w:lineRule="auto"/>
              <w:jc w:val="center"/>
              <w:rPr>
                <w:b/>
                <w:sz w:val="18"/>
                <w:szCs w:val="18"/>
              </w:rPr>
            </w:pPr>
            <w:r>
              <w:rPr>
                <w:b/>
                <w:sz w:val="18"/>
                <w:szCs w:val="18"/>
              </w:rPr>
              <w:t xml:space="preserve">13-15 </w:t>
            </w:r>
          </w:p>
          <w:p w14:paraId="61B02096" w14:textId="77777777" w:rsidR="00435A02" w:rsidRDefault="00000000">
            <w:pPr>
              <w:pBdr>
                <w:top w:val="nil"/>
                <w:left w:val="nil"/>
                <w:bottom w:val="nil"/>
                <w:right w:val="nil"/>
                <w:between w:val="nil"/>
              </w:pBdr>
              <w:spacing w:after="0" w:line="240" w:lineRule="auto"/>
              <w:jc w:val="center"/>
              <w:rPr>
                <w:color w:val="000000"/>
                <w:sz w:val="24"/>
                <w:szCs w:val="24"/>
              </w:rPr>
            </w:pPr>
            <w:r>
              <w:rPr>
                <w:b/>
                <w:color w:val="000000"/>
                <w:sz w:val="18"/>
                <w:szCs w:val="18"/>
              </w:rPr>
              <w:t>Mastering</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DEFB4D" w14:textId="77777777" w:rsidR="00435A02" w:rsidRDefault="00000000">
            <w:pPr>
              <w:widowControl w:val="0"/>
              <w:spacing w:after="0" w:line="240" w:lineRule="auto"/>
              <w:jc w:val="center"/>
              <w:rPr>
                <w:b/>
                <w:sz w:val="18"/>
                <w:szCs w:val="18"/>
              </w:rPr>
            </w:pPr>
            <w:r>
              <w:rPr>
                <w:b/>
                <w:sz w:val="18"/>
                <w:szCs w:val="18"/>
              </w:rPr>
              <w:t>10-12</w:t>
            </w:r>
          </w:p>
          <w:p w14:paraId="515B8686" w14:textId="77777777" w:rsidR="00435A02" w:rsidRDefault="00000000">
            <w:pPr>
              <w:pBdr>
                <w:top w:val="nil"/>
                <w:left w:val="nil"/>
                <w:bottom w:val="nil"/>
                <w:right w:val="nil"/>
                <w:between w:val="nil"/>
              </w:pBdr>
              <w:spacing w:after="0" w:line="240" w:lineRule="auto"/>
              <w:jc w:val="center"/>
              <w:rPr>
                <w:color w:val="000000"/>
                <w:sz w:val="24"/>
                <w:szCs w:val="24"/>
              </w:rPr>
            </w:pPr>
            <w:r>
              <w:rPr>
                <w:b/>
                <w:color w:val="000000"/>
                <w:sz w:val="18"/>
                <w:szCs w:val="18"/>
              </w:rPr>
              <w:t xml:space="preserve">Advancing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449C72" w14:textId="77777777" w:rsidR="00435A02" w:rsidRDefault="00000000">
            <w:pPr>
              <w:widowControl w:val="0"/>
              <w:spacing w:after="0" w:line="240" w:lineRule="auto"/>
              <w:jc w:val="center"/>
              <w:rPr>
                <w:b/>
                <w:sz w:val="18"/>
                <w:szCs w:val="18"/>
              </w:rPr>
            </w:pPr>
            <w:r>
              <w:rPr>
                <w:b/>
                <w:sz w:val="18"/>
                <w:szCs w:val="18"/>
              </w:rPr>
              <w:t>7-9</w:t>
            </w:r>
          </w:p>
          <w:p w14:paraId="46328C1E" w14:textId="77777777" w:rsidR="00435A02" w:rsidRDefault="00000000">
            <w:pPr>
              <w:pBdr>
                <w:top w:val="nil"/>
                <w:left w:val="nil"/>
                <w:bottom w:val="nil"/>
                <w:right w:val="nil"/>
                <w:between w:val="nil"/>
              </w:pBdr>
              <w:spacing w:after="0" w:line="240" w:lineRule="auto"/>
              <w:jc w:val="center"/>
              <w:rPr>
                <w:color w:val="000000"/>
                <w:sz w:val="24"/>
                <w:szCs w:val="24"/>
              </w:rPr>
            </w:pPr>
            <w:r>
              <w:rPr>
                <w:b/>
                <w:color w:val="000000"/>
                <w:sz w:val="18"/>
                <w:szCs w:val="18"/>
              </w:rPr>
              <w:t xml:space="preserve">Developing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C363869" w14:textId="77777777" w:rsidR="00435A02" w:rsidRDefault="00000000">
            <w:pPr>
              <w:widowControl w:val="0"/>
              <w:spacing w:after="0" w:line="240" w:lineRule="auto"/>
              <w:jc w:val="center"/>
              <w:rPr>
                <w:b/>
                <w:sz w:val="18"/>
                <w:szCs w:val="18"/>
              </w:rPr>
            </w:pPr>
            <w:r>
              <w:rPr>
                <w:b/>
                <w:sz w:val="18"/>
                <w:szCs w:val="18"/>
              </w:rPr>
              <w:t>4-6</w:t>
            </w:r>
          </w:p>
          <w:p w14:paraId="671EE1FE" w14:textId="77777777" w:rsidR="00435A02" w:rsidRDefault="00000000">
            <w:pPr>
              <w:pBdr>
                <w:top w:val="nil"/>
                <w:left w:val="nil"/>
                <w:bottom w:val="nil"/>
                <w:right w:val="nil"/>
                <w:between w:val="nil"/>
              </w:pBdr>
              <w:spacing w:after="0" w:line="240" w:lineRule="auto"/>
              <w:jc w:val="center"/>
              <w:rPr>
                <w:color w:val="000000"/>
                <w:sz w:val="24"/>
                <w:szCs w:val="24"/>
              </w:rPr>
            </w:pPr>
            <w:r>
              <w:rPr>
                <w:b/>
                <w:color w:val="000000"/>
                <w:sz w:val="18"/>
                <w:szCs w:val="18"/>
              </w:rPr>
              <w:t xml:space="preserve">Learning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6D0C2EA" w14:textId="77777777" w:rsidR="00435A02" w:rsidRDefault="00000000">
            <w:pPr>
              <w:widowControl w:val="0"/>
              <w:spacing w:after="0" w:line="240" w:lineRule="auto"/>
              <w:jc w:val="center"/>
              <w:rPr>
                <w:b/>
                <w:sz w:val="18"/>
                <w:szCs w:val="18"/>
              </w:rPr>
            </w:pPr>
            <w:r>
              <w:rPr>
                <w:b/>
                <w:sz w:val="18"/>
                <w:szCs w:val="18"/>
              </w:rPr>
              <w:t>1-3</w:t>
            </w:r>
          </w:p>
          <w:p w14:paraId="31D2453A" w14:textId="77777777" w:rsidR="00435A02" w:rsidRDefault="00000000">
            <w:pPr>
              <w:pBdr>
                <w:top w:val="nil"/>
                <w:left w:val="nil"/>
                <w:bottom w:val="nil"/>
                <w:right w:val="nil"/>
                <w:between w:val="nil"/>
              </w:pBdr>
              <w:spacing w:after="0" w:line="240" w:lineRule="auto"/>
              <w:jc w:val="center"/>
              <w:rPr>
                <w:color w:val="000000"/>
                <w:sz w:val="24"/>
                <w:szCs w:val="24"/>
              </w:rPr>
            </w:pPr>
            <w:r>
              <w:rPr>
                <w:b/>
                <w:color w:val="000000"/>
                <w:sz w:val="18"/>
                <w:szCs w:val="18"/>
              </w:rPr>
              <w:t xml:space="preserve">Starting </w:t>
            </w:r>
          </w:p>
        </w:tc>
        <w:tc>
          <w:tcPr>
            <w:tcW w:w="992" w:type="dxa"/>
            <w:tcBorders>
              <w:top w:val="single" w:sz="4" w:space="0" w:color="000000"/>
              <w:left w:val="single" w:sz="4" w:space="0" w:color="000000"/>
              <w:bottom w:val="single" w:sz="4" w:space="0" w:color="000000"/>
              <w:right w:val="single" w:sz="4" w:space="0" w:color="000000"/>
            </w:tcBorders>
          </w:tcPr>
          <w:p w14:paraId="6AB6A114" w14:textId="77777777" w:rsidR="00435A02" w:rsidRDefault="00000000">
            <w:pPr>
              <w:widowControl w:val="0"/>
              <w:spacing w:after="0" w:line="240" w:lineRule="auto"/>
              <w:jc w:val="center"/>
              <w:rPr>
                <w:b/>
                <w:sz w:val="18"/>
                <w:szCs w:val="18"/>
              </w:rPr>
            </w:pPr>
            <w:r>
              <w:rPr>
                <w:b/>
                <w:sz w:val="18"/>
                <w:szCs w:val="18"/>
              </w:rPr>
              <w:t>Insert your marks here</w:t>
            </w:r>
          </w:p>
        </w:tc>
      </w:tr>
      <w:tr w:rsidR="00435A02" w14:paraId="66C7848C" w14:textId="77777777">
        <w:tc>
          <w:tcPr>
            <w:tcW w:w="2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218646" w14:textId="77777777" w:rsidR="00435A02"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20"/>
                <w:szCs w:val="20"/>
              </w:rPr>
              <w:t>Knowledge</w:t>
            </w:r>
          </w:p>
          <w:p w14:paraId="6628ED4A" w14:textId="77777777" w:rsidR="00435A02"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20"/>
                <w:szCs w:val="20"/>
              </w:rPr>
              <w:t>Exhibiting care for people and animals</w:t>
            </w:r>
          </w:p>
          <w:p w14:paraId="4B24231F" w14:textId="77777777" w:rsidR="00435A02" w:rsidRDefault="00000000">
            <w:pPr>
              <w:pBdr>
                <w:top w:val="nil"/>
                <w:left w:val="nil"/>
                <w:bottom w:val="nil"/>
                <w:right w:val="nil"/>
                <w:between w:val="nil"/>
              </w:pBdr>
              <w:spacing w:after="0" w:line="240" w:lineRule="auto"/>
              <w:jc w:val="center"/>
              <w:rPr>
                <w:color w:val="000000"/>
                <w:sz w:val="20"/>
                <w:szCs w:val="20"/>
              </w:rPr>
            </w:pPr>
            <w:r>
              <w:rPr>
                <w:color w:val="000000"/>
                <w:sz w:val="20"/>
                <w:szCs w:val="20"/>
              </w:rPr>
              <w:t>(CAPS content)</w:t>
            </w:r>
          </w:p>
          <w:p w14:paraId="4464440A" w14:textId="77777777" w:rsidR="00435A02" w:rsidRDefault="00435A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5592FD10" w14:textId="77777777" w:rsidR="00435A02"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8"/>
                <w:szCs w:val="18"/>
              </w:rPr>
              <w:t xml:space="preserve">To what extent did the learners show understanding by </w:t>
            </w:r>
            <w:r>
              <w:rPr>
                <w:color w:val="000000"/>
                <w:sz w:val="18"/>
                <w:szCs w:val="18"/>
              </w:rPr>
              <w:t>describing, explaining, and considering the needs of others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color w:val="000000"/>
                <w:sz w:val="18"/>
                <w:szCs w:val="18"/>
              </w:rPr>
              <w:t xml:space="preserve"> </w:t>
            </w:r>
          </w:p>
        </w:tc>
        <w:tc>
          <w:tcPr>
            <w:tcW w:w="2693"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30328F5" w14:textId="77777777" w:rsidR="00435A02" w:rsidRDefault="00000000">
            <w:pPr>
              <w:pBdr>
                <w:top w:val="nil"/>
                <w:left w:val="nil"/>
                <w:bottom w:val="nil"/>
                <w:right w:val="nil"/>
                <w:between w:val="nil"/>
              </w:pBdr>
              <w:spacing w:after="0" w:line="240" w:lineRule="auto"/>
              <w:rPr>
                <w:color w:val="000000"/>
                <w:sz w:val="18"/>
                <w:szCs w:val="18"/>
              </w:rPr>
            </w:pPr>
            <w:r>
              <w:rPr>
                <w:b/>
                <w:color w:val="000000"/>
                <w:sz w:val="18"/>
                <w:szCs w:val="18"/>
              </w:rPr>
              <w:t>Exhibiting empathy, compassion and kindness to others</w:t>
            </w:r>
            <w:r>
              <w:rPr>
                <w:color w:val="000000"/>
                <w:sz w:val="18"/>
                <w:szCs w:val="18"/>
              </w:rPr>
              <w:t>: Learners are able to consider the needs and views of others and demonstrate an understanding of these needs/views. They are able to use this insight to provide assistance or kindness to those in need. Learners are able to communicate their own views without hurting others.</w:t>
            </w:r>
          </w:p>
          <w:p w14:paraId="2B46DFD3" w14:textId="77777777" w:rsidR="00435A02" w:rsidRDefault="00435A02">
            <w:pPr>
              <w:pBdr>
                <w:top w:val="nil"/>
                <w:left w:val="nil"/>
                <w:bottom w:val="nil"/>
                <w:right w:val="nil"/>
                <w:between w:val="nil"/>
              </w:pBdr>
              <w:spacing w:after="0" w:line="240" w:lineRule="auto"/>
              <w:rPr>
                <w:color w:val="000000"/>
                <w:sz w:val="18"/>
                <w:szCs w:val="18"/>
              </w:rPr>
            </w:pPr>
          </w:p>
          <w:p w14:paraId="59056A8F" w14:textId="77777777" w:rsidR="00435A02"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18"/>
                <w:szCs w:val="18"/>
              </w:rPr>
              <w:t xml:space="preserve">Learners are aware of the possible acts of cruelty towards animals and have a good understanding of what to do if an animal is hurt or in danger. They exhibit an understanding of what animals require from human care and are able to provide this care. </w:t>
            </w:r>
          </w:p>
        </w:tc>
        <w:tc>
          <w:tcPr>
            <w:tcW w:w="2551"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3FD5D6AD" w14:textId="77777777" w:rsidR="00435A02" w:rsidRDefault="00000000">
            <w:pPr>
              <w:pBdr>
                <w:top w:val="nil"/>
                <w:left w:val="nil"/>
                <w:bottom w:val="nil"/>
                <w:right w:val="nil"/>
                <w:between w:val="nil"/>
              </w:pBdr>
              <w:spacing w:after="0" w:line="240" w:lineRule="auto"/>
              <w:rPr>
                <w:color w:val="000000"/>
                <w:sz w:val="18"/>
                <w:szCs w:val="18"/>
              </w:rPr>
            </w:pPr>
            <w:r>
              <w:rPr>
                <w:b/>
                <w:color w:val="000000"/>
                <w:sz w:val="18"/>
                <w:szCs w:val="18"/>
              </w:rPr>
              <w:t xml:space="preserve">Understanding the needs of others and how we can provide assistance: </w:t>
            </w:r>
            <w:r>
              <w:rPr>
                <w:color w:val="000000"/>
                <w:sz w:val="18"/>
                <w:szCs w:val="18"/>
              </w:rPr>
              <w:t xml:space="preserve">Learners are able to consider the needs and views of others and demonstrate an understanding of these needs/views. They are able to use this insight to provide assistance or kindness to those in need. </w:t>
            </w:r>
          </w:p>
          <w:p w14:paraId="099985D0" w14:textId="77777777" w:rsidR="00435A02" w:rsidRDefault="00435A02">
            <w:pPr>
              <w:pBdr>
                <w:top w:val="nil"/>
                <w:left w:val="nil"/>
                <w:bottom w:val="nil"/>
                <w:right w:val="nil"/>
                <w:between w:val="nil"/>
              </w:pBdr>
              <w:spacing w:after="0" w:line="240" w:lineRule="auto"/>
              <w:rPr>
                <w:color w:val="000000"/>
                <w:sz w:val="18"/>
                <w:szCs w:val="18"/>
              </w:rPr>
            </w:pPr>
          </w:p>
          <w:p w14:paraId="61AF43AB" w14:textId="77777777" w:rsidR="00435A02"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18"/>
                <w:szCs w:val="18"/>
              </w:rPr>
              <w:t>Learners are aware of the possible acts of cruelty towards animals and have a good understanding of what to do if an animal is hurt or in danger. They exhibit an understanding of what animals require from human care.</w:t>
            </w:r>
          </w:p>
        </w:tc>
        <w:tc>
          <w:tcPr>
            <w:tcW w:w="226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1BC3DF6C" w14:textId="77777777" w:rsidR="00435A02" w:rsidRDefault="00000000">
            <w:pPr>
              <w:pBdr>
                <w:top w:val="nil"/>
                <w:left w:val="nil"/>
                <w:bottom w:val="nil"/>
                <w:right w:val="nil"/>
                <w:between w:val="nil"/>
              </w:pBdr>
              <w:spacing w:after="0" w:line="240" w:lineRule="auto"/>
              <w:rPr>
                <w:color w:val="000000"/>
                <w:sz w:val="18"/>
                <w:szCs w:val="18"/>
              </w:rPr>
            </w:pPr>
            <w:r>
              <w:rPr>
                <w:b/>
                <w:color w:val="000000"/>
                <w:sz w:val="18"/>
                <w:szCs w:val="18"/>
              </w:rPr>
              <w:t>Understanding the needs of others:</w:t>
            </w:r>
            <w:r>
              <w:rPr>
                <w:color w:val="000000"/>
                <w:sz w:val="18"/>
                <w:szCs w:val="18"/>
              </w:rPr>
              <w:t xml:space="preserve"> Learners are able to consider the needs and views of others and demonstrate an understanding of these needs. However, they are not yet able to use this insight to identify manners in which they can provide assistance or kindness to those in need. </w:t>
            </w:r>
          </w:p>
          <w:p w14:paraId="445F0614" w14:textId="77777777" w:rsidR="00435A02" w:rsidRDefault="00435A02">
            <w:pPr>
              <w:pBdr>
                <w:top w:val="nil"/>
                <w:left w:val="nil"/>
                <w:bottom w:val="nil"/>
                <w:right w:val="nil"/>
                <w:between w:val="nil"/>
              </w:pBdr>
              <w:spacing w:after="0" w:line="240" w:lineRule="auto"/>
              <w:rPr>
                <w:color w:val="000000"/>
                <w:sz w:val="18"/>
                <w:szCs w:val="18"/>
              </w:rPr>
            </w:pPr>
          </w:p>
          <w:p w14:paraId="0C7910EC" w14:textId="77777777" w:rsidR="00435A02"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18"/>
                <w:szCs w:val="18"/>
              </w:rPr>
              <w:t>Learners are aware of the possible acts of cruelty towards animals and have a good understanding of what to do if an animal is hurt or in danger. However, they are not yet able to use this insight to identify what animals require from human care.</w:t>
            </w:r>
          </w:p>
        </w:tc>
        <w:tc>
          <w:tcPr>
            <w:tcW w:w="2127"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1B8AF78B" w14:textId="77777777" w:rsidR="00435A02" w:rsidRDefault="00000000">
            <w:pPr>
              <w:pBdr>
                <w:top w:val="nil"/>
                <w:left w:val="nil"/>
                <w:bottom w:val="nil"/>
                <w:right w:val="nil"/>
                <w:between w:val="nil"/>
              </w:pBdr>
              <w:spacing w:after="0" w:line="240" w:lineRule="auto"/>
              <w:rPr>
                <w:color w:val="000000"/>
                <w:sz w:val="18"/>
                <w:szCs w:val="18"/>
              </w:rPr>
            </w:pPr>
            <w:r>
              <w:rPr>
                <w:b/>
                <w:color w:val="000000"/>
                <w:sz w:val="18"/>
                <w:szCs w:val="18"/>
              </w:rPr>
              <w:t>Describing the needs of others</w:t>
            </w:r>
            <w:r>
              <w:rPr>
                <w:color w:val="000000"/>
                <w:sz w:val="18"/>
                <w:szCs w:val="18"/>
              </w:rPr>
              <w:t>: Learners are able to describe what people and animals may need. They are beginning to demonstrate an understanding of these needs and how another may feel as a result of these needs.</w:t>
            </w:r>
          </w:p>
          <w:p w14:paraId="3D473FC0" w14:textId="77777777" w:rsidR="00435A02" w:rsidRDefault="00435A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16581B0" w14:textId="77777777" w:rsidR="00435A02" w:rsidRDefault="00000000">
            <w:pPr>
              <w:pBdr>
                <w:top w:val="nil"/>
                <w:left w:val="nil"/>
                <w:bottom w:val="nil"/>
                <w:right w:val="nil"/>
                <w:between w:val="nil"/>
              </w:pBdr>
              <w:spacing w:after="0" w:line="240" w:lineRule="auto"/>
              <w:rPr>
                <w:color w:val="000000"/>
                <w:sz w:val="18"/>
                <w:szCs w:val="18"/>
              </w:rPr>
            </w:pPr>
            <w:r>
              <w:rPr>
                <w:color w:val="000000"/>
                <w:sz w:val="18"/>
                <w:szCs w:val="18"/>
              </w:rPr>
              <w:t>Learners can identify acts of cruelty but might not be able to suggest solutions to these challenges.</w:t>
            </w:r>
          </w:p>
          <w:p w14:paraId="5E2D2E14" w14:textId="77777777" w:rsidR="00435A02" w:rsidRDefault="00435A02">
            <w:pPr>
              <w:spacing w:after="240"/>
              <w:rPr>
                <w:sz w:val="24"/>
                <w:szCs w:val="24"/>
              </w:rPr>
            </w:pPr>
          </w:p>
        </w:tc>
        <w:tc>
          <w:tcPr>
            <w:tcW w:w="1984"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64D99E6" w14:textId="77777777" w:rsidR="00435A02" w:rsidRDefault="00000000">
            <w:pPr>
              <w:pBdr>
                <w:top w:val="nil"/>
                <w:left w:val="nil"/>
                <w:bottom w:val="nil"/>
                <w:right w:val="nil"/>
                <w:between w:val="nil"/>
              </w:pBdr>
              <w:spacing w:after="280" w:line="240" w:lineRule="auto"/>
              <w:rPr>
                <w:color w:val="000000"/>
                <w:sz w:val="18"/>
                <w:szCs w:val="18"/>
              </w:rPr>
            </w:pPr>
            <w:r>
              <w:rPr>
                <w:b/>
                <w:color w:val="000000"/>
                <w:sz w:val="18"/>
                <w:szCs w:val="18"/>
              </w:rPr>
              <w:t xml:space="preserve">Identifying the needs of others: </w:t>
            </w:r>
            <w:r>
              <w:rPr>
                <w:color w:val="000000"/>
                <w:sz w:val="18"/>
                <w:szCs w:val="18"/>
              </w:rPr>
              <w:t xml:space="preserve">Learners are able to describe what people and animals may need but may not understand what these needs mean or how they make others feel. </w:t>
            </w:r>
          </w:p>
          <w:p w14:paraId="6A15BDDB" w14:textId="77777777" w:rsidR="00435A02" w:rsidRDefault="00435A02">
            <w:pPr>
              <w:pBdr>
                <w:top w:val="nil"/>
                <w:left w:val="nil"/>
                <w:bottom w:val="nil"/>
                <w:right w:val="nil"/>
                <w:between w:val="nil"/>
              </w:pBdr>
              <w:spacing w:before="280" w:after="280" w:line="240" w:lineRule="auto"/>
              <w:rPr>
                <w:color w:val="000000"/>
                <w:sz w:val="18"/>
                <w:szCs w:val="18"/>
              </w:rPr>
            </w:pPr>
          </w:p>
          <w:p w14:paraId="5F216854" w14:textId="77777777" w:rsidR="00435A02" w:rsidRDefault="00000000">
            <w:pPr>
              <w:pBdr>
                <w:top w:val="nil"/>
                <w:left w:val="nil"/>
                <w:bottom w:val="nil"/>
                <w:right w:val="nil"/>
                <w:between w:val="nil"/>
              </w:pBdr>
              <w:spacing w:before="280" w:after="280" w:line="240" w:lineRule="auto"/>
              <w:rPr>
                <w:color w:val="000000"/>
                <w:sz w:val="18"/>
                <w:szCs w:val="18"/>
              </w:rPr>
            </w:pPr>
            <w:r>
              <w:rPr>
                <w:color w:val="000000"/>
                <w:sz w:val="18"/>
                <w:szCs w:val="18"/>
              </w:rPr>
              <w:t xml:space="preserve">Learners are not able to identify acts of animal cruelty. </w:t>
            </w:r>
          </w:p>
          <w:p w14:paraId="1FAC3C54" w14:textId="77777777" w:rsidR="00435A02" w:rsidRDefault="00435A02">
            <w:pPr>
              <w:pBdr>
                <w:top w:val="nil"/>
                <w:left w:val="nil"/>
                <w:bottom w:val="nil"/>
                <w:right w:val="nil"/>
                <w:between w:val="nil"/>
              </w:pBdr>
              <w:spacing w:before="280" w:after="280" w:line="240" w:lineRule="auto"/>
              <w:rPr>
                <w:color w:val="000000"/>
                <w:sz w:val="18"/>
                <w:szCs w:val="18"/>
              </w:rPr>
            </w:pPr>
          </w:p>
          <w:p w14:paraId="2D9325E1" w14:textId="77777777" w:rsidR="00435A02" w:rsidRDefault="00435A02">
            <w:pPr>
              <w:pBdr>
                <w:top w:val="nil"/>
                <w:left w:val="nil"/>
                <w:bottom w:val="nil"/>
                <w:right w:val="nil"/>
                <w:between w:val="nil"/>
              </w:pBdr>
              <w:spacing w:before="280" w:after="280" w:line="240" w:lineRule="auto"/>
              <w:rPr>
                <w:color w:val="000000"/>
                <w:sz w:val="18"/>
                <w:szCs w:val="18"/>
              </w:rPr>
            </w:pPr>
          </w:p>
          <w:p w14:paraId="0120E788" w14:textId="77777777" w:rsidR="00435A02" w:rsidRDefault="00435A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992" w:type="dxa"/>
            <w:tcBorders>
              <w:top w:val="single" w:sz="8" w:space="0" w:color="000000"/>
              <w:left w:val="single" w:sz="8" w:space="0" w:color="000000"/>
              <w:bottom w:val="single" w:sz="4" w:space="0" w:color="000000"/>
              <w:right w:val="single" w:sz="8" w:space="0" w:color="000000"/>
            </w:tcBorders>
          </w:tcPr>
          <w:p w14:paraId="665F081F" w14:textId="77777777" w:rsidR="00435A02" w:rsidRDefault="00435A02">
            <w:pPr>
              <w:pBdr>
                <w:top w:val="nil"/>
                <w:left w:val="nil"/>
                <w:bottom w:val="nil"/>
                <w:right w:val="nil"/>
                <w:between w:val="nil"/>
              </w:pBdr>
              <w:spacing w:line="240" w:lineRule="auto"/>
              <w:rPr>
                <w:b/>
                <w:color w:val="000000"/>
                <w:sz w:val="18"/>
                <w:szCs w:val="18"/>
              </w:rPr>
            </w:pPr>
          </w:p>
        </w:tc>
      </w:tr>
      <w:tr w:rsidR="00435A02" w14:paraId="4F7EC027" w14:textId="77777777">
        <w:trPr>
          <w:trHeight w:val="2290"/>
        </w:trPr>
        <w:tc>
          <w:tcPr>
            <w:tcW w:w="2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4DAC2" w14:textId="77777777" w:rsidR="00435A02"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20"/>
                <w:szCs w:val="20"/>
              </w:rPr>
              <w:t>Does the learners’ presentation show that effective research and impactful actions were conducted? Is their presentation creative and eye-catching? Was the presentation presented clearly and with confidence  </w:t>
            </w:r>
          </w:p>
          <w:p w14:paraId="79B90D87" w14:textId="77777777" w:rsidR="00435A02" w:rsidRDefault="00000000">
            <w:pPr>
              <w:spacing w:after="240"/>
            </w:pPr>
            <w:r>
              <w:br/>
            </w:r>
          </w:p>
          <w:p w14:paraId="4B48F811" w14:textId="77777777" w:rsidR="00435A02"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20"/>
                <w:szCs w:val="20"/>
              </w:rPr>
              <w:t> </w:t>
            </w:r>
          </w:p>
          <w:p w14:paraId="4961801D" w14:textId="77777777" w:rsidR="00435A02"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20"/>
                <w:szCs w:val="20"/>
              </w:rPr>
              <w:t> </w:t>
            </w:r>
          </w:p>
        </w:tc>
        <w:tc>
          <w:tcPr>
            <w:tcW w:w="2693"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3C7CAD81" w14:textId="77777777" w:rsidR="00435A02"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18"/>
                <w:szCs w:val="18"/>
              </w:rPr>
              <w:t>Mastering </w:t>
            </w:r>
          </w:p>
          <w:p w14:paraId="161906F5" w14:textId="77777777" w:rsidR="00435A02"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18"/>
                <w:szCs w:val="18"/>
              </w:rPr>
              <w:t xml:space="preserve">The presentation demonstrates </w:t>
            </w:r>
            <w:r>
              <w:rPr>
                <w:b/>
                <w:color w:val="000000"/>
                <w:sz w:val="18"/>
                <w:szCs w:val="18"/>
              </w:rPr>
              <w:t>exceptional insight</w:t>
            </w:r>
            <w:r>
              <w:rPr>
                <w:color w:val="000000"/>
                <w:sz w:val="18"/>
                <w:szCs w:val="18"/>
              </w:rPr>
              <w:t xml:space="preserve"> and understanding of the lives of a different community group. </w:t>
            </w:r>
          </w:p>
          <w:p w14:paraId="592C975B" w14:textId="77777777" w:rsidR="00435A02" w:rsidRDefault="00435A02">
            <w:pPr>
              <w:pBdr>
                <w:top w:val="nil"/>
                <w:left w:val="nil"/>
                <w:bottom w:val="nil"/>
                <w:right w:val="nil"/>
                <w:between w:val="nil"/>
              </w:pBdr>
              <w:spacing w:after="0" w:line="240" w:lineRule="auto"/>
              <w:rPr>
                <w:color w:val="000000"/>
                <w:sz w:val="18"/>
                <w:szCs w:val="18"/>
              </w:rPr>
            </w:pPr>
          </w:p>
          <w:p w14:paraId="1EB75A4C" w14:textId="77777777" w:rsidR="00435A02" w:rsidRDefault="00000000">
            <w:pPr>
              <w:pBdr>
                <w:top w:val="nil"/>
                <w:left w:val="nil"/>
                <w:bottom w:val="nil"/>
                <w:right w:val="nil"/>
                <w:between w:val="nil"/>
              </w:pBdr>
              <w:spacing w:after="0" w:line="240" w:lineRule="auto"/>
              <w:rPr>
                <w:color w:val="000000"/>
                <w:sz w:val="18"/>
                <w:szCs w:val="18"/>
              </w:rPr>
            </w:pPr>
            <w:r>
              <w:rPr>
                <w:color w:val="000000"/>
                <w:sz w:val="18"/>
                <w:szCs w:val="18"/>
              </w:rPr>
              <w:t xml:space="preserve">Learners research and planning process is </w:t>
            </w:r>
            <w:r>
              <w:rPr>
                <w:b/>
                <w:color w:val="000000"/>
                <w:sz w:val="18"/>
                <w:szCs w:val="18"/>
              </w:rPr>
              <w:t>comprehensive</w:t>
            </w:r>
            <w:r>
              <w:rPr>
                <w:color w:val="000000"/>
                <w:sz w:val="18"/>
                <w:szCs w:val="18"/>
              </w:rPr>
              <w:t xml:space="preserve">, </w:t>
            </w:r>
            <w:r>
              <w:rPr>
                <w:b/>
                <w:color w:val="000000"/>
                <w:sz w:val="18"/>
                <w:szCs w:val="18"/>
              </w:rPr>
              <w:t>well-organised</w:t>
            </w:r>
            <w:r>
              <w:rPr>
                <w:color w:val="000000"/>
                <w:sz w:val="18"/>
                <w:szCs w:val="18"/>
              </w:rPr>
              <w:t>, and shows strong teamwork.</w:t>
            </w:r>
          </w:p>
          <w:p w14:paraId="7B0FE016" w14:textId="77777777" w:rsidR="00435A02" w:rsidRDefault="00000000">
            <w:pPr>
              <w:pBdr>
                <w:top w:val="nil"/>
                <w:left w:val="nil"/>
                <w:bottom w:val="nil"/>
                <w:right w:val="nil"/>
                <w:between w:val="nil"/>
              </w:pBdr>
              <w:spacing w:before="280" w:after="280" w:line="240" w:lineRule="auto"/>
              <w:rPr>
                <w:color w:val="000000"/>
                <w:sz w:val="18"/>
                <w:szCs w:val="18"/>
              </w:rPr>
            </w:pPr>
            <w:r>
              <w:rPr>
                <w:color w:val="000000"/>
                <w:sz w:val="18"/>
                <w:szCs w:val="18"/>
              </w:rPr>
              <w:t xml:space="preserve">The presentation is </w:t>
            </w:r>
            <w:r>
              <w:rPr>
                <w:b/>
                <w:color w:val="000000"/>
                <w:sz w:val="18"/>
                <w:szCs w:val="18"/>
              </w:rPr>
              <w:t>highly creative</w:t>
            </w:r>
            <w:r>
              <w:rPr>
                <w:color w:val="000000"/>
                <w:sz w:val="18"/>
                <w:szCs w:val="18"/>
              </w:rPr>
              <w:t xml:space="preserve">, </w:t>
            </w:r>
            <w:r>
              <w:rPr>
                <w:b/>
                <w:color w:val="000000"/>
                <w:sz w:val="18"/>
                <w:szCs w:val="18"/>
              </w:rPr>
              <w:t>visually striking</w:t>
            </w:r>
            <w:r>
              <w:rPr>
                <w:color w:val="000000"/>
                <w:sz w:val="18"/>
                <w:szCs w:val="18"/>
              </w:rPr>
              <w:t>, and celebrates the group’s new knowledge.</w:t>
            </w:r>
            <w:r>
              <w:rPr>
                <w:rFonts w:ascii="Times New Roman" w:eastAsia="Times New Roman" w:hAnsi="Times New Roman" w:cs="Times New Roman"/>
                <w:color w:val="000000"/>
                <w:sz w:val="24"/>
                <w:szCs w:val="24"/>
              </w:rPr>
              <w:t xml:space="preserve"> </w:t>
            </w:r>
          </w:p>
          <w:p w14:paraId="2B149AF6" w14:textId="77777777" w:rsidR="00435A02" w:rsidRDefault="00000000">
            <w:pPr>
              <w:pBdr>
                <w:top w:val="nil"/>
                <w:left w:val="nil"/>
                <w:bottom w:val="nil"/>
                <w:right w:val="nil"/>
                <w:between w:val="nil"/>
              </w:pBdr>
              <w:spacing w:before="280" w:after="280" w:line="240" w:lineRule="auto"/>
              <w:rPr>
                <w:color w:val="000000"/>
                <w:sz w:val="18"/>
                <w:szCs w:val="18"/>
              </w:rPr>
            </w:pPr>
            <w:r>
              <w:rPr>
                <w:color w:val="000000"/>
                <w:sz w:val="18"/>
                <w:szCs w:val="18"/>
              </w:rPr>
              <w:t xml:space="preserve">The presentation demonstrates exceptional </w:t>
            </w:r>
            <w:r>
              <w:rPr>
                <w:b/>
                <w:color w:val="000000"/>
                <w:sz w:val="18"/>
                <w:szCs w:val="18"/>
              </w:rPr>
              <w:t>insight and understanding</w:t>
            </w:r>
            <w:r>
              <w:rPr>
                <w:color w:val="000000"/>
                <w:sz w:val="18"/>
                <w:szCs w:val="18"/>
              </w:rPr>
              <w:t xml:space="preserve"> of the lives of a different community group. </w:t>
            </w:r>
          </w:p>
          <w:p w14:paraId="5089A9A8" w14:textId="77777777" w:rsidR="00435A02" w:rsidRDefault="00000000">
            <w:pPr>
              <w:pBdr>
                <w:top w:val="nil"/>
                <w:left w:val="nil"/>
                <w:bottom w:val="nil"/>
                <w:right w:val="nil"/>
                <w:between w:val="nil"/>
              </w:pBdr>
              <w:spacing w:before="280" w:after="280" w:line="240" w:lineRule="auto"/>
              <w:rPr>
                <w:color w:val="000000"/>
                <w:sz w:val="18"/>
                <w:szCs w:val="18"/>
              </w:rPr>
            </w:pPr>
            <w:r>
              <w:rPr>
                <w:color w:val="000000"/>
                <w:sz w:val="18"/>
                <w:szCs w:val="18"/>
              </w:rPr>
              <w:t xml:space="preserve">Learners communicated </w:t>
            </w:r>
            <w:r>
              <w:rPr>
                <w:b/>
                <w:color w:val="000000"/>
                <w:sz w:val="18"/>
                <w:szCs w:val="18"/>
              </w:rPr>
              <w:t>effectively with the audience</w:t>
            </w:r>
            <w:r>
              <w:rPr>
                <w:color w:val="000000"/>
                <w:sz w:val="18"/>
                <w:szCs w:val="18"/>
              </w:rPr>
              <w:t xml:space="preserve"> by considering their needs and adapting accordingly</w:t>
            </w:r>
          </w:p>
          <w:p w14:paraId="4C3E6726" w14:textId="77777777" w:rsidR="00435A02" w:rsidRDefault="00000000">
            <w:pPr>
              <w:pBdr>
                <w:top w:val="nil"/>
                <w:left w:val="nil"/>
                <w:bottom w:val="nil"/>
                <w:right w:val="nil"/>
                <w:between w:val="nil"/>
              </w:pBdr>
              <w:spacing w:before="280" w:line="240" w:lineRule="auto"/>
              <w:rPr>
                <w:color w:val="000000"/>
                <w:sz w:val="18"/>
                <w:szCs w:val="18"/>
              </w:rPr>
            </w:pPr>
            <w:r>
              <w:rPr>
                <w:color w:val="000000"/>
                <w:sz w:val="18"/>
                <w:szCs w:val="18"/>
              </w:rPr>
              <w:t xml:space="preserve">Learners used appropriate </w:t>
            </w:r>
            <w:r>
              <w:rPr>
                <w:b/>
                <w:color w:val="000000"/>
                <w:sz w:val="18"/>
                <w:szCs w:val="18"/>
              </w:rPr>
              <w:t>articulation, tone, and pitch to engage audience</w:t>
            </w:r>
            <w:r>
              <w:rPr>
                <w:color w:val="000000"/>
                <w:sz w:val="18"/>
                <w:szCs w:val="18"/>
              </w:rPr>
              <w:t xml:space="preserve"> and convey ideas effectively</w:t>
            </w:r>
          </w:p>
        </w:tc>
        <w:tc>
          <w:tcPr>
            <w:tcW w:w="2551"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0803D6" w14:textId="77777777" w:rsidR="00435A02" w:rsidRDefault="00000000">
            <w:pPr>
              <w:pBdr>
                <w:top w:val="nil"/>
                <w:left w:val="nil"/>
                <w:bottom w:val="nil"/>
                <w:right w:val="nil"/>
                <w:between w:val="nil"/>
              </w:pBdr>
              <w:spacing w:after="0" w:line="240" w:lineRule="auto"/>
              <w:rPr>
                <w:b/>
                <w:color w:val="000000"/>
                <w:sz w:val="18"/>
                <w:szCs w:val="18"/>
              </w:rPr>
            </w:pPr>
            <w:r>
              <w:rPr>
                <w:b/>
                <w:color w:val="000000"/>
                <w:sz w:val="18"/>
                <w:szCs w:val="18"/>
              </w:rPr>
              <w:t>Advancing </w:t>
            </w:r>
          </w:p>
          <w:p w14:paraId="7B87D2D9" w14:textId="77777777" w:rsidR="00435A02"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18"/>
                <w:szCs w:val="18"/>
              </w:rPr>
              <w:t xml:space="preserve">The presentation shows that the learners were </w:t>
            </w:r>
            <w:r>
              <w:rPr>
                <w:b/>
                <w:color w:val="000000"/>
                <w:sz w:val="18"/>
                <w:szCs w:val="18"/>
              </w:rPr>
              <w:t>thoughtful</w:t>
            </w:r>
            <w:r>
              <w:rPr>
                <w:color w:val="000000"/>
                <w:sz w:val="18"/>
                <w:szCs w:val="18"/>
              </w:rPr>
              <w:t xml:space="preserve"> in their project and </w:t>
            </w:r>
            <w:r>
              <w:rPr>
                <w:b/>
                <w:color w:val="000000"/>
                <w:sz w:val="18"/>
                <w:szCs w:val="18"/>
              </w:rPr>
              <w:t>applied</w:t>
            </w:r>
            <w:r>
              <w:rPr>
                <w:color w:val="000000"/>
                <w:sz w:val="18"/>
                <w:szCs w:val="18"/>
              </w:rPr>
              <w:t xml:space="preserve"> the concept of kindness to their chosen group.</w:t>
            </w:r>
          </w:p>
          <w:p w14:paraId="24B0D22F" w14:textId="77777777" w:rsidR="00435A02" w:rsidRDefault="00435A02">
            <w:pPr>
              <w:pBdr>
                <w:top w:val="nil"/>
                <w:left w:val="nil"/>
                <w:bottom w:val="nil"/>
                <w:right w:val="nil"/>
                <w:between w:val="nil"/>
              </w:pBdr>
              <w:spacing w:after="0" w:line="240" w:lineRule="auto"/>
              <w:rPr>
                <w:color w:val="000000"/>
                <w:sz w:val="18"/>
                <w:szCs w:val="18"/>
              </w:rPr>
            </w:pPr>
          </w:p>
          <w:p w14:paraId="2E7C1896" w14:textId="77777777" w:rsidR="00435A02" w:rsidRDefault="00000000">
            <w:pPr>
              <w:pBdr>
                <w:top w:val="nil"/>
                <w:left w:val="nil"/>
                <w:bottom w:val="nil"/>
                <w:right w:val="nil"/>
                <w:between w:val="nil"/>
              </w:pBdr>
              <w:spacing w:after="0" w:line="240" w:lineRule="auto"/>
              <w:rPr>
                <w:color w:val="000000"/>
                <w:sz w:val="18"/>
                <w:szCs w:val="18"/>
              </w:rPr>
            </w:pPr>
            <w:r>
              <w:rPr>
                <w:color w:val="000000"/>
                <w:sz w:val="18"/>
                <w:szCs w:val="18"/>
              </w:rPr>
              <w:t xml:space="preserve">Learners research and planning process is </w:t>
            </w:r>
            <w:r>
              <w:rPr>
                <w:b/>
                <w:color w:val="000000"/>
                <w:sz w:val="18"/>
                <w:szCs w:val="18"/>
              </w:rPr>
              <w:t>thorough</w:t>
            </w:r>
            <w:r>
              <w:rPr>
                <w:color w:val="000000"/>
                <w:sz w:val="18"/>
                <w:szCs w:val="18"/>
              </w:rPr>
              <w:t xml:space="preserve"> and demonstrates clear collaboration among members.</w:t>
            </w:r>
          </w:p>
          <w:p w14:paraId="69C7FF37" w14:textId="77777777" w:rsidR="00435A02" w:rsidRDefault="00435A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896E12F" w14:textId="77777777" w:rsidR="00435A02" w:rsidRDefault="00000000">
            <w:pPr>
              <w:pBdr>
                <w:top w:val="nil"/>
                <w:left w:val="nil"/>
                <w:bottom w:val="nil"/>
                <w:right w:val="nil"/>
                <w:between w:val="nil"/>
              </w:pBdr>
              <w:spacing w:after="0" w:line="240" w:lineRule="auto"/>
              <w:rPr>
                <w:color w:val="000000"/>
                <w:sz w:val="18"/>
                <w:szCs w:val="18"/>
              </w:rPr>
            </w:pPr>
            <w:r>
              <w:rPr>
                <w:color w:val="000000"/>
                <w:sz w:val="18"/>
                <w:szCs w:val="18"/>
              </w:rPr>
              <w:t xml:space="preserve">The presentation is </w:t>
            </w:r>
            <w:r>
              <w:rPr>
                <w:b/>
                <w:color w:val="000000"/>
                <w:sz w:val="18"/>
                <w:szCs w:val="18"/>
              </w:rPr>
              <w:t>creative</w:t>
            </w:r>
            <w:r>
              <w:rPr>
                <w:color w:val="000000"/>
                <w:sz w:val="18"/>
                <w:szCs w:val="18"/>
              </w:rPr>
              <w:t xml:space="preserve"> and effectively conveys what has been learnt.</w:t>
            </w:r>
          </w:p>
          <w:p w14:paraId="0F4999C0" w14:textId="77777777" w:rsidR="00435A02" w:rsidRDefault="00435A02">
            <w:pPr>
              <w:widowControl w:val="0"/>
              <w:spacing w:after="0" w:line="240" w:lineRule="auto"/>
              <w:rPr>
                <w:sz w:val="18"/>
                <w:szCs w:val="18"/>
              </w:rPr>
            </w:pPr>
          </w:p>
          <w:p w14:paraId="159C0DC7" w14:textId="77777777" w:rsidR="00435A02" w:rsidRDefault="00000000">
            <w:pPr>
              <w:widowControl w:val="0"/>
              <w:spacing w:after="0" w:line="240" w:lineRule="auto"/>
              <w:rPr>
                <w:sz w:val="18"/>
                <w:szCs w:val="18"/>
              </w:rPr>
            </w:pPr>
            <w:r>
              <w:rPr>
                <w:sz w:val="18"/>
                <w:szCs w:val="18"/>
              </w:rPr>
              <w:t xml:space="preserve">Learners’ arguments were </w:t>
            </w:r>
            <w:r>
              <w:rPr>
                <w:b/>
                <w:sz w:val="18"/>
                <w:szCs w:val="18"/>
              </w:rPr>
              <w:t>mostly logical, thoughtful</w:t>
            </w:r>
            <w:r>
              <w:rPr>
                <w:sz w:val="18"/>
                <w:szCs w:val="18"/>
              </w:rPr>
              <w:t>, and convincing.</w:t>
            </w:r>
          </w:p>
          <w:p w14:paraId="1EC95985" w14:textId="77777777" w:rsidR="00435A02" w:rsidRDefault="00435A02">
            <w:pPr>
              <w:widowControl w:val="0"/>
              <w:pBdr>
                <w:top w:val="nil"/>
                <w:left w:val="nil"/>
                <w:bottom w:val="nil"/>
                <w:right w:val="nil"/>
                <w:between w:val="nil"/>
              </w:pBdr>
              <w:spacing w:after="0" w:line="240" w:lineRule="auto"/>
              <w:ind w:left="73"/>
              <w:rPr>
                <w:color w:val="000000"/>
                <w:sz w:val="18"/>
                <w:szCs w:val="18"/>
              </w:rPr>
            </w:pPr>
          </w:p>
          <w:p w14:paraId="2D7C0F12" w14:textId="77777777" w:rsidR="00435A02" w:rsidRDefault="00000000">
            <w:pPr>
              <w:widowControl w:val="0"/>
              <w:spacing w:after="0" w:line="240" w:lineRule="auto"/>
              <w:rPr>
                <w:sz w:val="18"/>
                <w:szCs w:val="18"/>
              </w:rPr>
            </w:pPr>
            <w:r>
              <w:rPr>
                <w:sz w:val="18"/>
                <w:szCs w:val="18"/>
              </w:rPr>
              <w:t xml:space="preserve">Learners constructed an </w:t>
            </w:r>
            <w:r>
              <w:rPr>
                <w:b/>
                <w:sz w:val="18"/>
                <w:szCs w:val="18"/>
              </w:rPr>
              <w:t xml:space="preserve">effective and relevant </w:t>
            </w:r>
            <w:r>
              <w:rPr>
                <w:sz w:val="18"/>
                <w:szCs w:val="18"/>
              </w:rPr>
              <w:t>presentation.</w:t>
            </w:r>
          </w:p>
          <w:p w14:paraId="0B5AF185" w14:textId="77777777" w:rsidR="00435A02" w:rsidRDefault="00435A02">
            <w:pPr>
              <w:widowControl w:val="0"/>
              <w:pBdr>
                <w:top w:val="nil"/>
                <w:left w:val="nil"/>
                <w:bottom w:val="nil"/>
                <w:right w:val="nil"/>
                <w:between w:val="nil"/>
              </w:pBdr>
              <w:spacing w:after="0" w:line="240" w:lineRule="auto"/>
              <w:ind w:left="73"/>
              <w:rPr>
                <w:color w:val="000000"/>
                <w:sz w:val="18"/>
                <w:szCs w:val="18"/>
              </w:rPr>
            </w:pPr>
          </w:p>
          <w:p w14:paraId="3AF035D6" w14:textId="77777777" w:rsidR="00435A02" w:rsidRDefault="00000000">
            <w:pPr>
              <w:widowControl w:val="0"/>
              <w:spacing w:after="0" w:line="240" w:lineRule="auto"/>
              <w:rPr>
                <w:b/>
                <w:sz w:val="18"/>
                <w:szCs w:val="18"/>
              </w:rPr>
            </w:pPr>
            <w:r>
              <w:rPr>
                <w:sz w:val="18"/>
                <w:szCs w:val="18"/>
              </w:rPr>
              <w:t xml:space="preserve">Learners </w:t>
            </w:r>
            <w:r>
              <w:rPr>
                <w:b/>
                <w:sz w:val="18"/>
                <w:szCs w:val="18"/>
              </w:rPr>
              <w:t>communicated effectively with the audience most of the time.</w:t>
            </w:r>
          </w:p>
          <w:p w14:paraId="2C4E2743" w14:textId="77777777" w:rsidR="00435A02" w:rsidRDefault="00435A02">
            <w:pPr>
              <w:widowControl w:val="0"/>
              <w:pBdr>
                <w:top w:val="nil"/>
                <w:left w:val="nil"/>
                <w:bottom w:val="nil"/>
                <w:right w:val="nil"/>
                <w:between w:val="nil"/>
              </w:pBdr>
              <w:spacing w:after="0" w:line="240" w:lineRule="auto"/>
              <w:ind w:left="73"/>
              <w:rPr>
                <w:color w:val="000000"/>
                <w:sz w:val="18"/>
                <w:szCs w:val="18"/>
              </w:rPr>
            </w:pPr>
          </w:p>
          <w:p w14:paraId="4D450AFB" w14:textId="77777777" w:rsidR="00435A02" w:rsidRDefault="00000000">
            <w:pPr>
              <w:widowControl w:val="0"/>
              <w:spacing w:after="0" w:line="240" w:lineRule="auto"/>
              <w:rPr>
                <w:sz w:val="18"/>
                <w:szCs w:val="18"/>
              </w:rPr>
            </w:pPr>
            <w:r>
              <w:rPr>
                <w:sz w:val="18"/>
                <w:szCs w:val="18"/>
              </w:rPr>
              <w:t xml:space="preserve">Learners used </w:t>
            </w:r>
            <w:r>
              <w:rPr>
                <w:b/>
                <w:sz w:val="18"/>
                <w:szCs w:val="18"/>
              </w:rPr>
              <w:t>appropriate articulation, tone, and pitch to engage the audience</w:t>
            </w:r>
            <w:r>
              <w:rPr>
                <w:sz w:val="18"/>
                <w:szCs w:val="18"/>
              </w:rPr>
              <w:t xml:space="preserve"> and convey ideas effectively.</w:t>
            </w:r>
          </w:p>
          <w:p w14:paraId="6CC3309F" w14:textId="77777777" w:rsidR="00435A02" w:rsidRDefault="00435A02">
            <w:pPr>
              <w:rPr>
                <w:sz w:val="24"/>
                <w:szCs w:val="24"/>
              </w:rPr>
            </w:pPr>
          </w:p>
        </w:tc>
        <w:tc>
          <w:tcPr>
            <w:tcW w:w="2268"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D441E" w14:textId="77777777" w:rsidR="00435A02"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b/>
                <w:color w:val="000000"/>
                <w:sz w:val="18"/>
                <w:szCs w:val="18"/>
              </w:rPr>
              <w:t>Developing </w:t>
            </w:r>
          </w:p>
          <w:p w14:paraId="3E9AEC38" w14:textId="77777777" w:rsidR="00435A02"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18"/>
                <w:szCs w:val="18"/>
              </w:rPr>
              <w:t xml:space="preserve">The presentation shows that the learners have </w:t>
            </w:r>
            <w:r>
              <w:rPr>
                <w:b/>
                <w:color w:val="000000"/>
                <w:sz w:val="18"/>
                <w:szCs w:val="18"/>
              </w:rPr>
              <w:t>learnt</w:t>
            </w:r>
            <w:r>
              <w:rPr>
                <w:color w:val="000000"/>
                <w:sz w:val="18"/>
                <w:szCs w:val="18"/>
              </w:rPr>
              <w:t xml:space="preserve"> about the lives of a different community group.</w:t>
            </w:r>
          </w:p>
          <w:p w14:paraId="5864F875" w14:textId="77777777" w:rsidR="00435A02" w:rsidRDefault="00435A02">
            <w:pPr>
              <w:pBdr>
                <w:top w:val="nil"/>
                <w:left w:val="nil"/>
                <w:bottom w:val="nil"/>
                <w:right w:val="nil"/>
                <w:between w:val="nil"/>
              </w:pBdr>
              <w:spacing w:after="0" w:line="240" w:lineRule="auto"/>
              <w:rPr>
                <w:color w:val="000000"/>
                <w:sz w:val="18"/>
                <w:szCs w:val="18"/>
              </w:rPr>
            </w:pPr>
          </w:p>
          <w:p w14:paraId="349C91B9" w14:textId="77777777" w:rsidR="00435A02" w:rsidRDefault="00000000">
            <w:pPr>
              <w:pBdr>
                <w:top w:val="nil"/>
                <w:left w:val="nil"/>
                <w:bottom w:val="nil"/>
                <w:right w:val="nil"/>
                <w:between w:val="nil"/>
              </w:pBdr>
              <w:spacing w:after="0" w:line="240" w:lineRule="auto"/>
              <w:rPr>
                <w:color w:val="000000"/>
                <w:sz w:val="18"/>
                <w:szCs w:val="18"/>
              </w:rPr>
            </w:pPr>
            <w:r>
              <w:rPr>
                <w:sz w:val="18"/>
                <w:szCs w:val="18"/>
              </w:rPr>
              <w:t>Learners' research</w:t>
            </w:r>
            <w:r>
              <w:rPr>
                <w:color w:val="000000"/>
                <w:sz w:val="18"/>
                <w:szCs w:val="18"/>
              </w:rPr>
              <w:t xml:space="preserve"> and planning process is </w:t>
            </w:r>
            <w:r>
              <w:rPr>
                <w:b/>
                <w:color w:val="000000"/>
                <w:sz w:val="18"/>
                <w:szCs w:val="18"/>
              </w:rPr>
              <w:t>organised</w:t>
            </w:r>
            <w:r>
              <w:rPr>
                <w:color w:val="000000"/>
                <w:sz w:val="18"/>
                <w:szCs w:val="18"/>
              </w:rPr>
              <w:t xml:space="preserve"> and </w:t>
            </w:r>
            <w:r>
              <w:rPr>
                <w:b/>
                <w:color w:val="000000"/>
                <w:sz w:val="18"/>
                <w:szCs w:val="18"/>
              </w:rPr>
              <w:t>demonstrates understanding</w:t>
            </w:r>
            <w:r>
              <w:rPr>
                <w:color w:val="000000"/>
                <w:sz w:val="18"/>
                <w:szCs w:val="18"/>
              </w:rPr>
              <w:t>.</w:t>
            </w:r>
          </w:p>
          <w:p w14:paraId="758F2B4A" w14:textId="77777777" w:rsidR="00435A02" w:rsidRDefault="00435A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07CA1DC" w14:textId="77777777" w:rsidR="00435A02" w:rsidRDefault="00000000">
            <w:pPr>
              <w:pBdr>
                <w:top w:val="nil"/>
                <w:left w:val="nil"/>
                <w:bottom w:val="nil"/>
                <w:right w:val="nil"/>
                <w:between w:val="nil"/>
              </w:pBdr>
              <w:spacing w:after="0" w:line="240" w:lineRule="auto"/>
              <w:rPr>
                <w:color w:val="000000"/>
                <w:sz w:val="18"/>
                <w:szCs w:val="18"/>
              </w:rPr>
            </w:pPr>
            <w:r>
              <w:rPr>
                <w:color w:val="000000"/>
                <w:sz w:val="18"/>
                <w:szCs w:val="18"/>
              </w:rPr>
              <w:t xml:space="preserve">The presentation is </w:t>
            </w:r>
            <w:r>
              <w:rPr>
                <w:b/>
                <w:color w:val="000000"/>
                <w:sz w:val="18"/>
                <w:szCs w:val="18"/>
              </w:rPr>
              <w:t>visually appealing</w:t>
            </w:r>
            <w:r>
              <w:rPr>
                <w:color w:val="000000"/>
                <w:sz w:val="18"/>
                <w:szCs w:val="18"/>
              </w:rPr>
              <w:t xml:space="preserve"> and appropriate for sharing what has been learnt.</w:t>
            </w:r>
          </w:p>
          <w:p w14:paraId="185A1EA9" w14:textId="77777777" w:rsidR="00435A02" w:rsidRDefault="00000000">
            <w:pPr>
              <w:pBdr>
                <w:top w:val="nil"/>
                <w:left w:val="nil"/>
                <w:bottom w:val="nil"/>
                <w:right w:val="nil"/>
                <w:between w:val="nil"/>
              </w:pBdr>
              <w:spacing w:before="280" w:after="280" w:line="240" w:lineRule="auto"/>
              <w:rPr>
                <w:color w:val="000000"/>
                <w:sz w:val="18"/>
                <w:szCs w:val="18"/>
              </w:rPr>
            </w:pPr>
            <w:r>
              <w:rPr>
                <w:color w:val="000000"/>
                <w:sz w:val="18"/>
                <w:szCs w:val="18"/>
              </w:rPr>
              <w:t xml:space="preserve">Learners’ arguments were </w:t>
            </w:r>
            <w:r>
              <w:rPr>
                <w:b/>
                <w:color w:val="000000"/>
                <w:sz w:val="18"/>
                <w:szCs w:val="18"/>
              </w:rPr>
              <w:t>somewhat logical</w:t>
            </w:r>
            <w:r>
              <w:rPr>
                <w:color w:val="000000"/>
                <w:sz w:val="18"/>
                <w:szCs w:val="18"/>
              </w:rPr>
              <w:t xml:space="preserve">, </w:t>
            </w:r>
            <w:r>
              <w:rPr>
                <w:b/>
                <w:color w:val="000000"/>
                <w:sz w:val="18"/>
                <w:szCs w:val="18"/>
              </w:rPr>
              <w:t>thoughtful</w:t>
            </w:r>
            <w:r>
              <w:rPr>
                <w:color w:val="000000"/>
                <w:sz w:val="18"/>
                <w:szCs w:val="18"/>
              </w:rPr>
              <w:t xml:space="preserve">, and </w:t>
            </w:r>
            <w:r>
              <w:rPr>
                <w:b/>
                <w:color w:val="000000"/>
                <w:sz w:val="18"/>
                <w:szCs w:val="18"/>
              </w:rPr>
              <w:t>convincing.</w:t>
            </w:r>
          </w:p>
          <w:p w14:paraId="5456F38A" w14:textId="77777777" w:rsidR="00435A02" w:rsidRDefault="00000000">
            <w:pPr>
              <w:pBdr>
                <w:top w:val="nil"/>
                <w:left w:val="nil"/>
                <w:bottom w:val="nil"/>
                <w:right w:val="nil"/>
                <w:between w:val="nil"/>
              </w:pBdr>
              <w:spacing w:after="0" w:line="240" w:lineRule="auto"/>
              <w:rPr>
                <w:color w:val="000000"/>
                <w:sz w:val="18"/>
                <w:szCs w:val="18"/>
              </w:rPr>
            </w:pPr>
            <w:r>
              <w:rPr>
                <w:color w:val="000000"/>
                <w:sz w:val="18"/>
                <w:szCs w:val="18"/>
              </w:rPr>
              <w:t xml:space="preserve">Learners </w:t>
            </w:r>
            <w:r>
              <w:rPr>
                <w:sz w:val="18"/>
                <w:szCs w:val="18"/>
              </w:rPr>
              <w:t>communicate</w:t>
            </w:r>
            <w:r>
              <w:rPr>
                <w:color w:val="000000"/>
                <w:sz w:val="18"/>
                <w:szCs w:val="18"/>
              </w:rPr>
              <w:t xml:space="preserve"> with the audience but may </w:t>
            </w:r>
            <w:r>
              <w:rPr>
                <w:b/>
                <w:color w:val="000000"/>
                <w:sz w:val="18"/>
                <w:szCs w:val="18"/>
              </w:rPr>
              <w:t>not fully consider</w:t>
            </w:r>
            <w:r>
              <w:rPr>
                <w:color w:val="000000"/>
                <w:sz w:val="18"/>
                <w:szCs w:val="18"/>
              </w:rPr>
              <w:t xml:space="preserve"> their needs.</w:t>
            </w:r>
          </w:p>
          <w:p w14:paraId="26C9CD2D" w14:textId="77777777" w:rsidR="00435A02" w:rsidRDefault="00435A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6D0FB3C" w14:textId="77777777" w:rsidR="00435A02" w:rsidRDefault="00435A02">
            <w:pPr>
              <w:rPr>
                <w:sz w:val="24"/>
                <w:szCs w:val="24"/>
              </w:rPr>
            </w:pPr>
          </w:p>
        </w:tc>
        <w:tc>
          <w:tcPr>
            <w:tcW w:w="2127"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2F601" w14:textId="77777777" w:rsidR="00435A02"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b/>
                <w:color w:val="000000"/>
                <w:sz w:val="18"/>
                <w:szCs w:val="18"/>
              </w:rPr>
              <w:t>Learning </w:t>
            </w:r>
          </w:p>
          <w:p w14:paraId="35E44999" w14:textId="77777777" w:rsidR="00435A02"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18"/>
                <w:szCs w:val="18"/>
              </w:rPr>
              <w:t xml:space="preserve">The presentation shows a </w:t>
            </w:r>
            <w:r>
              <w:rPr>
                <w:b/>
                <w:color w:val="000000"/>
                <w:sz w:val="18"/>
                <w:szCs w:val="18"/>
              </w:rPr>
              <w:t>simple</w:t>
            </w:r>
            <w:r>
              <w:rPr>
                <w:color w:val="000000"/>
                <w:sz w:val="18"/>
                <w:szCs w:val="18"/>
              </w:rPr>
              <w:t xml:space="preserve"> understanding of the lives of a different community group.</w:t>
            </w:r>
          </w:p>
          <w:p w14:paraId="11E84621" w14:textId="77777777" w:rsidR="00435A02" w:rsidRDefault="00435A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6D727C6" w14:textId="77777777" w:rsidR="00435A02" w:rsidRDefault="00000000">
            <w:pPr>
              <w:pBdr>
                <w:top w:val="nil"/>
                <w:left w:val="nil"/>
                <w:bottom w:val="nil"/>
                <w:right w:val="nil"/>
                <w:between w:val="nil"/>
              </w:pBdr>
              <w:spacing w:after="0" w:line="240" w:lineRule="auto"/>
              <w:rPr>
                <w:color w:val="000000"/>
                <w:sz w:val="18"/>
                <w:szCs w:val="18"/>
              </w:rPr>
            </w:pPr>
            <w:r>
              <w:rPr>
                <w:color w:val="000000"/>
                <w:sz w:val="18"/>
                <w:szCs w:val="18"/>
              </w:rPr>
              <w:t xml:space="preserve">Learners’ research and planning process is </w:t>
            </w:r>
            <w:r>
              <w:rPr>
                <w:b/>
                <w:color w:val="000000"/>
                <w:sz w:val="18"/>
                <w:szCs w:val="18"/>
              </w:rPr>
              <w:t>present</w:t>
            </w:r>
            <w:r>
              <w:rPr>
                <w:color w:val="000000"/>
                <w:sz w:val="18"/>
                <w:szCs w:val="18"/>
              </w:rPr>
              <w:t xml:space="preserve"> but </w:t>
            </w:r>
            <w:r>
              <w:rPr>
                <w:b/>
                <w:color w:val="000000"/>
                <w:sz w:val="18"/>
                <w:szCs w:val="18"/>
              </w:rPr>
              <w:t>needs more depth or organisation</w:t>
            </w:r>
            <w:r>
              <w:rPr>
                <w:color w:val="000000"/>
                <w:sz w:val="18"/>
                <w:szCs w:val="18"/>
              </w:rPr>
              <w:t>.</w:t>
            </w:r>
          </w:p>
          <w:p w14:paraId="571D8ADB" w14:textId="77777777" w:rsidR="00435A02" w:rsidRDefault="00435A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364C8AE" w14:textId="77777777" w:rsidR="00435A02" w:rsidRDefault="00000000">
            <w:pPr>
              <w:widowControl w:val="0"/>
              <w:spacing w:after="0" w:line="240" w:lineRule="auto"/>
              <w:rPr>
                <w:sz w:val="18"/>
                <w:szCs w:val="18"/>
              </w:rPr>
            </w:pPr>
            <w:r>
              <w:rPr>
                <w:sz w:val="18"/>
                <w:szCs w:val="18"/>
              </w:rPr>
              <w:t xml:space="preserve">Learners demonstrated </w:t>
            </w:r>
            <w:r>
              <w:rPr>
                <w:b/>
                <w:sz w:val="18"/>
                <w:szCs w:val="18"/>
              </w:rPr>
              <w:t>limited innovation and creativity</w:t>
            </w:r>
            <w:r>
              <w:rPr>
                <w:sz w:val="18"/>
                <w:szCs w:val="18"/>
              </w:rPr>
              <w:t xml:space="preserve"> in their presentation.</w:t>
            </w:r>
          </w:p>
          <w:p w14:paraId="6C737BDF" w14:textId="77777777" w:rsidR="00435A02" w:rsidRDefault="00435A02">
            <w:pPr>
              <w:widowControl w:val="0"/>
              <w:spacing w:after="0" w:line="240" w:lineRule="auto"/>
              <w:rPr>
                <w:sz w:val="18"/>
                <w:szCs w:val="18"/>
              </w:rPr>
            </w:pPr>
          </w:p>
          <w:p w14:paraId="256410DA" w14:textId="77777777" w:rsidR="00435A02" w:rsidRDefault="00000000">
            <w:pPr>
              <w:widowControl w:val="0"/>
              <w:spacing w:after="0" w:line="240" w:lineRule="auto"/>
              <w:rPr>
                <w:sz w:val="18"/>
                <w:szCs w:val="18"/>
              </w:rPr>
            </w:pPr>
            <w:r>
              <w:rPr>
                <w:sz w:val="18"/>
                <w:szCs w:val="18"/>
              </w:rPr>
              <w:t xml:space="preserve">Learners' arguments were </w:t>
            </w:r>
            <w:r>
              <w:rPr>
                <w:b/>
                <w:sz w:val="18"/>
                <w:szCs w:val="18"/>
              </w:rPr>
              <w:t>not always logical, thoughtful</w:t>
            </w:r>
            <w:r>
              <w:rPr>
                <w:sz w:val="18"/>
                <w:szCs w:val="18"/>
              </w:rPr>
              <w:t>, or convincing.</w:t>
            </w:r>
          </w:p>
          <w:p w14:paraId="0AE731F9" w14:textId="77777777" w:rsidR="00435A02" w:rsidRDefault="00435A02">
            <w:pPr>
              <w:widowControl w:val="0"/>
              <w:spacing w:after="0" w:line="240" w:lineRule="auto"/>
              <w:rPr>
                <w:sz w:val="18"/>
                <w:szCs w:val="18"/>
              </w:rPr>
            </w:pPr>
          </w:p>
          <w:p w14:paraId="6274C877" w14:textId="77777777" w:rsidR="00435A02" w:rsidRDefault="00000000">
            <w:pPr>
              <w:widowControl w:val="0"/>
              <w:spacing w:after="0" w:line="240" w:lineRule="auto"/>
              <w:rPr>
                <w:sz w:val="18"/>
                <w:szCs w:val="18"/>
              </w:rPr>
            </w:pPr>
            <w:r>
              <w:rPr>
                <w:sz w:val="18"/>
                <w:szCs w:val="18"/>
              </w:rPr>
              <w:t xml:space="preserve">Learners constructed a </w:t>
            </w:r>
            <w:r>
              <w:rPr>
                <w:b/>
                <w:sz w:val="18"/>
                <w:szCs w:val="18"/>
              </w:rPr>
              <w:t>somewhat effective and relevant</w:t>
            </w:r>
            <w:r>
              <w:rPr>
                <w:sz w:val="18"/>
                <w:szCs w:val="18"/>
              </w:rPr>
              <w:t xml:space="preserve"> presentation.</w:t>
            </w:r>
          </w:p>
          <w:p w14:paraId="353B611C" w14:textId="77777777" w:rsidR="00435A02" w:rsidRDefault="00435A02">
            <w:pPr>
              <w:widowControl w:val="0"/>
              <w:spacing w:after="0" w:line="240" w:lineRule="auto"/>
              <w:rPr>
                <w:sz w:val="18"/>
                <w:szCs w:val="18"/>
              </w:rPr>
            </w:pPr>
          </w:p>
          <w:p w14:paraId="42094DE2" w14:textId="77777777" w:rsidR="00435A02" w:rsidRDefault="00000000">
            <w:pPr>
              <w:widowControl w:val="0"/>
              <w:spacing w:after="0" w:line="240" w:lineRule="auto"/>
              <w:rPr>
                <w:sz w:val="18"/>
                <w:szCs w:val="18"/>
              </w:rPr>
            </w:pPr>
            <w:r>
              <w:rPr>
                <w:sz w:val="18"/>
                <w:szCs w:val="18"/>
              </w:rPr>
              <w:t xml:space="preserve">Learners </w:t>
            </w:r>
            <w:r>
              <w:rPr>
                <w:b/>
                <w:sz w:val="18"/>
                <w:szCs w:val="18"/>
              </w:rPr>
              <w:t>struggled to communicate effectively</w:t>
            </w:r>
            <w:r>
              <w:rPr>
                <w:sz w:val="18"/>
                <w:szCs w:val="18"/>
              </w:rPr>
              <w:t xml:space="preserve"> with their audience.</w:t>
            </w:r>
          </w:p>
          <w:p w14:paraId="79FDA15A" w14:textId="77777777" w:rsidR="00435A02" w:rsidRDefault="00435A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223FA20" w14:textId="77777777" w:rsidR="00435A02" w:rsidRDefault="00435A02">
            <w:pPr>
              <w:rPr>
                <w:sz w:val="24"/>
                <w:szCs w:val="24"/>
              </w:rPr>
            </w:pPr>
          </w:p>
        </w:tc>
        <w:tc>
          <w:tcPr>
            <w:tcW w:w="1984"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F5DFE" w14:textId="77777777" w:rsidR="00435A02"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18"/>
                <w:szCs w:val="18"/>
              </w:rPr>
              <w:t>Starting</w:t>
            </w:r>
          </w:p>
          <w:p w14:paraId="5F058DDF" w14:textId="77777777" w:rsidR="00435A02" w:rsidRDefault="00000000">
            <w:pPr>
              <w:rPr>
                <w:color w:val="000000"/>
                <w:sz w:val="18"/>
                <w:szCs w:val="18"/>
              </w:rPr>
            </w:pPr>
            <w:r>
              <w:rPr>
                <w:color w:val="000000"/>
                <w:sz w:val="18"/>
                <w:szCs w:val="18"/>
              </w:rPr>
              <w:t xml:space="preserve">The presentation </w:t>
            </w:r>
            <w:r>
              <w:rPr>
                <w:b/>
                <w:color w:val="000000"/>
                <w:sz w:val="18"/>
                <w:szCs w:val="18"/>
              </w:rPr>
              <w:t xml:space="preserve">does not yet </w:t>
            </w:r>
            <w:r>
              <w:rPr>
                <w:color w:val="000000"/>
                <w:sz w:val="18"/>
                <w:szCs w:val="18"/>
              </w:rPr>
              <w:t xml:space="preserve">show a good understanding of the lives </w:t>
            </w:r>
            <w:r>
              <w:rPr>
                <w:sz w:val="18"/>
                <w:szCs w:val="18"/>
              </w:rPr>
              <w:t>of different</w:t>
            </w:r>
            <w:r>
              <w:rPr>
                <w:color w:val="000000"/>
                <w:sz w:val="18"/>
                <w:szCs w:val="18"/>
              </w:rPr>
              <w:t xml:space="preserve"> community groups.</w:t>
            </w:r>
          </w:p>
          <w:p w14:paraId="7320917B" w14:textId="77777777" w:rsidR="00435A02" w:rsidRDefault="00000000">
            <w:pPr>
              <w:pBdr>
                <w:top w:val="nil"/>
                <w:left w:val="nil"/>
                <w:bottom w:val="nil"/>
                <w:right w:val="nil"/>
                <w:between w:val="nil"/>
              </w:pBdr>
              <w:spacing w:after="0" w:line="240" w:lineRule="auto"/>
              <w:rPr>
                <w:color w:val="000000"/>
                <w:sz w:val="18"/>
                <w:szCs w:val="18"/>
              </w:rPr>
            </w:pPr>
            <w:r>
              <w:rPr>
                <w:color w:val="000000"/>
                <w:sz w:val="18"/>
                <w:szCs w:val="18"/>
              </w:rPr>
              <w:t xml:space="preserve">Learners’ research and planning process is </w:t>
            </w:r>
            <w:r>
              <w:rPr>
                <w:b/>
                <w:color w:val="000000"/>
                <w:sz w:val="18"/>
                <w:szCs w:val="18"/>
              </w:rPr>
              <w:t>minimal or unclear</w:t>
            </w:r>
            <w:r>
              <w:rPr>
                <w:color w:val="000000"/>
                <w:sz w:val="18"/>
                <w:szCs w:val="18"/>
              </w:rPr>
              <w:t>.</w:t>
            </w:r>
          </w:p>
          <w:p w14:paraId="437A03FC" w14:textId="77777777" w:rsidR="00435A02" w:rsidRDefault="00435A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AF7AE64" w14:textId="77777777" w:rsidR="00435A02" w:rsidRDefault="00000000">
            <w:pPr>
              <w:widowControl w:val="0"/>
              <w:spacing w:after="0" w:line="240" w:lineRule="auto"/>
              <w:rPr>
                <w:sz w:val="18"/>
                <w:szCs w:val="18"/>
              </w:rPr>
            </w:pPr>
            <w:r>
              <w:rPr>
                <w:sz w:val="18"/>
                <w:szCs w:val="18"/>
              </w:rPr>
              <w:t xml:space="preserve">Learners demonstrated </w:t>
            </w:r>
            <w:r>
              <w:rPr>
                <w:b/>
                <w:sz w:val="18"/>
                <w:szCs w:val="18"/>
              </w:rPr>
              <w:t>minimal innovation and creativity</w:t>
            </w:r>
            <w:r>
              <w:rPr>
                <w:sz w:val="18"/>
                <w:szCs w:val="18"/>
              </w:rPr>
              <w:t xml:space="preserve"> in their presentation.</w:t>
            </w:r>
          </w:p>
          <w:p w14:paraId="4AEA15FB" w14:textId="77777777" w:rsidR="00435A02" w:rsidRDefault="00435A02">
            <w:pPr>
              <w:widowControl w:val="0"/>
              <w:spacing w:after="0" w:line="240" w:lineRule="auto"/>
              <w:rPr>
                <w:sz w:val="18"/>
                <w:szCs w:val="18"/>
              </w:rPr>
            </w:pPr>
          </w:p>
          <w:p w14:paraId="115A2E5B" w14:textId="77777777" w:rsidR="00435A02" w:rsidRDefault="00000000">
            <w:pPr>
              <w:widowControl w:val="0"/>
              <w:spacing w:after="0" w:line="240" w:lineRule="auto"/>
              <w:rPr>
                <w:sz w:val="18"/>
                <w:szCs w:val="18"/>
              </w:rPr>
            </w:pPr>
            <w:r>
              <w:rPr>
                <w:sz w:val="18"/>
                <w:szCs w:val="18"/>
              </w:rPr>
              <w:t xml:space="preserve">Learners’ arguments were </w:t>
            </w:r>
            <w:r>
              <w:rPr>
                <w:b/>
                <w:sz w:val="18"/>
                <w:szCs w:val="18"/>
              </w:rPr>
              <w:t>weak and not logical, thoughtful</w:t>
            </w:r>
            <w:r>
              <w:rPr>
                <w:sz w:val="18"/>
                <w:szCs w:val="18"/>
              </w:rPr>
              <w:t>, or convincing.</w:t>
            </w:r>
          </w:p>
          <w:p w14:paraId="4BB10950" w14:textId="77777777" w:rsidR="00435A02" w:rsidRDefault="00435A02">
            <w:pPr>
              <w:widowControl w:val="0"/>
              <w:spacing w:after="0" w:line="240" w:lineRule="auto"/>
              <w:rPr>
                <w:sz w:val="18"/>
                <w:szCs w:val="18"/>
              </w:rPr>
            </w:pPr>
          </w:p>
          <w:p w14:paraId="61BF1B00" w14:textId="77777777" w:rsidR="00435A02" w:rsidRDefault="00000000">
            <w:pPr>
              <w:widowControl w:val="0"/>
              <w:spacing w:after="0" w:line="240" w:lineRule="auto"/>
              <w:rPr>
                <w:sz w:val="18"/>
                <w:szCs w:val="18"/>
              </w:rPr>
            </w:pPr>
            <w:r>
              <w:rPr>
                <w:sz w:val="18"/>
                <w:szCs w:val="18"/>
              </w:rPr>
              <w:t xml:space="preserve">Learners constructed an </w:t>
            </w:r>
            <w:r>
              <w:rPr>
                <w:b/>
                <w:sz w:val="18"/>
                <w:szCs w:val="18"/>
              </w:rPr>
              <w:t>ineffective or irrelevant</w:t>
            </w:r>
            <w:r>
              <w:rPr>
                <w:sz w:val="18"/>
                <w:szCs w:val="18"/>
              </w:rPr>
              <w:t xml:space="preserve"> presentation.</w:t>
            </w:r>
          </w:p>
          <w:p w14:paraId="7B7BC023" w14:textId="77777777" w:rsidR="00435A02" w:rsidRDefault="00435A02">
            <w:pPr>
              <w:widowControl w:val="0"/>
              <w:spacing w:after="0" w:line="240" w:lineRule="auto"/>
              <w:rPr>
                <w:sz w:val="18"/>
                <w:szCs w:val="18"/>
              </w:rPr>
            </w:pPr>
          </w:p>
          <w:p w14:paraId="5587098E" w14:textId="77777777" w:rsidR="00435A02" w:rsidRDefault="00000000">
            <w:pPr>
              <w:widowControl w:val="0"/>
              <w:spacing w:after="0" w:line="240" w:lineRule="auto"/>
              <w:rPr>
                <w:sz w:val="18"/>
                <w:szCs w:val="18"/>
              </w:rPr>
            </w:pPr>
            <w:r>
              <w:rPr>
                <w:sz w:val="18"/>
                <w:szCs w:val="18"/>
              </w:rPr>
              <w:t xml:space="preserve">Learners </w:t>
            </w:r>
            <w:r>
              <w:rPr>
                <w:b/>
                <w:sz w:val="18"/>
                <w:szCs w:val="18"/>
              </w:rPr>
              <w:t>struggled to communicate</w:t>
            </w:r>
            <w:r>
              <w:rPr>
                <w:sz w:val="18"/>
                <w:szCs w:val="18"/>
              </w:rPr>
              <w:t xml:space="preserve"> with their audience.</w:t>
            </w:r>
          </w:p>
          <w:p w14:paraId="38867CC1" w14:textId="77777777" w:rsidR="00435A02" w:rsidRDefault="00435A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A6CCEBC" w14:textId="77777777" w:rsidR="00435A02" w:rsidRDefault="00435A02">
            <w:pPr>
              <w:rPr>
                <w:sz w:val="24"/>
                <w:szCs w:val="24"/>
              </w:rPr>
            </w:pPr>
          </w:p>
        </w:tc>
        <w:tc>
          <w:tcPr>
            <w:tcW w:w="992" w:type="dxa"/>
            <w:tcBorders>
              <w:top w:val="single" w:sz="4" w:space="0" w:color="000000"/>
              <w:left w:val="single" w:sz="8" w:space="0" w:color="000000"/>
              <w:bottom w:val="single" w:sz="8" w:space="0" w:color="000000"/>
              <w:right w:val="single" w:sz="8" w:space="0" w:color="000000"/>
            </w:tcBorders>
          </w:tcPr>
          <w:p w14:paraId="5B43B4DF" w14:textId="77777777" w:rsidR="00435A02" w:rsidRDefault="00435A02">
            <w:pPr>
              <w:pBdr>
                <w:top w:val="nil"/>
                <w:left w:val="nil"/>
                <w:bottom w:val="nil"/>
                <w:right w:val="nil"/>
                <w:between w:val="nil"/>
              </w:pBdr>
              <w:spacing w:after="0" w:line="240" w:lineRule="auto"/>
              <w:rPr>
                <w:b/>
                <w:color w:val="000000"/>
                <w:sz w:val="18"/>
                <w:szCs w:val="18"/>
              </w:rPr>
            </w:pPr>
          </w:p>
        </w:tc>
      </w:tr>
      <w:tr w:rsidR="00435A02" w14:paraId="7FC6C791" w14:textId="77777777">
        <w:trPr>
          <w:trHeight w:val="400"/>
        </w:trPr>
        <w:tc>
          <w:tcPr>
            <w:tcW w:w="2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9E7CA5" w14:textId="77777777" w:rsidR="00435A02"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u w:val="single"/>
              </w:rPr>
              <w:t>Comments/</w:t>
            </w:r>
          </w:p>
          <w:p w14:paraId="7720B608" w14:textId="77777777" w:rsidR="00435A02"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u w:val="single"/>
              </w:rPr>
              <w:t>feedback</w:t>
            </w:r>
          </w:p>
        </w:tc>
        <w:tc>
          <w:tcPr>
            <w:tcW w:w="751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446EB" w14:textId="77777777" w:rsidR="00435A02" w:rsidRDefault="00435A02">
            <w:pPr>
              <w:rPr>
                <w:sz w:val="24"/>
                <w:szCs w:val="24"/>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518283" w14:textId="77777777" w:rsidR="00435A02"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u w:val="single"/>
              </w:rPr>
              <w:t>Total marks </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08869A" w14:textId="77777777" w:rsidR="00435A02"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 xml:space="preserve">                      </w:t>
            </w:r>
            <w:r>
              <w:rPr>
                <w:b/>
                <w:color w:val="000000"/>
                <w:sz w:val="20"/>
                <w:szCs w:val="20"/>
                <w:u w:val="single"/>
              </w:rPr>
              <w:t>/30 </w:t>
            </w:r>
          </w:p>
        </w:tc>
        <w:tc>
          <w:tcPr>
            <w:tcW w:w="992" w:type="dxa"/>
            <w:tcBorders>
              <w:top w:val="single" w:sz="8" w:space="0" w:color="000000"/>
              <w:left w:val="single" w:sz="8" w:space="0" w:color="000000"/>
              <w:bottom w:val="single" w:sz="8" w:space="0" w:color="000000"/>
              <w:right w:val="single" w:sz="8" w:space="0" w:color="000000"/>
            </w:tcBorders>
          </w:tcPr>
          <w:p w14:paraId="3E207F77" w14:textId="77777777" w:rsidR="00435A02" w:rsidRDefault="00435A02">
            <w:pPr>
              <w:pBdr>
                <w:top w:val="nil"/>
                <w:left w:val="nil"/>
                <w:bottom w:val="nil"/>
                <w:right w:val="nil"/>
                <w:between w:val="nil"/>
              </w:pBdr>
              <w:spacing w:after="0" w:line="240" w:lineRule="auto"/>
              <w:rPr>
                <w:b/>
                <w:color w:val="000000"/>
                <w:sz w:val="20"/>
                <w:szCs w:val="20"/>
              </w:rPr>
            </w:pPr>
          </w:p>
        </w:tc>
      </w:tr>
    </w:tbl>
    <w:p w14:paraId="07E3044F" w14:textId="77777777" w:rsidR="00435A02" w:rsidRDefault="00435A02">
      <w:p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4"/>
          <w:szCs w:val="24"/>
        </w:rPr>
      </w:pPr>
    </w:p>
    <w:p w14:paraId="2B28FD47" w14:textId="77777777" w:rsidR="00435A02" w:rsidRDefault="00435A02">
      <w:p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4"/>
          <w:szCs w:val="24"/>
        </w:rPr>
      </w:pPr>
    </w:p>
    <w:p w14:paraId="5E895792" w14:textId="77777777" w:rsidR="00435A02" w:rsidRDefault="00435A02">
      <w:p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4"/>
          <w:szCs w:val="24"/>
        </w:rPr>
      </w:pPr>
    </w:p>
    <w:tbl>
      <w:tblPr>
        <w:tblStyle w:val="af7"/>
        <w:tblW w:w="1516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93"/>
        <w:gridCol w:w="567"/>
        <w:gridCol w:w="708"/>
      </w:tblGrid>
      <w:tr w:rsidR="00435A02" w14:paraId="37C32DCA" w14:textId="77777777">
        <w:trPr>
          <w:trHeight w:val="386"/>
        </w:trPr>
        <w:tc>
          <w:tcPr>
            <w:tcW w:w="13893" w:type="dxa"/>
          </w:tcPr>
          <w:p w14:paraId="55F16084" w14:textId="77777777" w:rsidR="00435A02" w:rsidRDefault="00000000">
            <w:pPr>
              <w:rPr>
                <w:b/>
                <w:i/>
                <w:sz w:val="20"/>
                <w:szCs w:val="20"/>
              </w:rPr>
            </w:pPr>
            <w:r>
              <w:rPr>
                <w:b/>
                <w:i/>
                <w:sz w:val="20"/>
                <w:szCs w:val="20"/>
              </w:rPr>
              <w:t xml:space="preserve">How did the project help learners to grow their skills </w:t>
            </w:r>
          </w:p>
        </w:tc>
        <w:tc>
          <w:tcPr>
            <w:tcW w:w="567" w:type="dxa"/>
          </w:tcPr>
          <w:p w14:paraId="2810980C" w14:textId="77777777" w:rsidR="00435A02" w:rsidRDefault="00000000">
            <w:pPr>
              <w:spacing w:after="240"/>
              <w:rPr>
                <w:sz w:val="20"/>
                <w:szCs w:val="20"/>
              </w:rPr>
            </w:pPr>
            <w:r>
              <w:rPr>
                <w:sz w:val="20"/>
                <w:szCs w:val="20"/>
              </w:rPr>
              <w:t>Yes</w:t>
            </w:r>
          </w:p>
        </w:tc>
        <w:tc>
          <w:tcPr>
            <w:tcW w:w="708" w:type="dxa"/>
          </w:tcPr>
          <w:p w14:paraId="1FA5D403" w14:textId="77777777" w:rsidR="00435A02" w:rsidRDefault="00000000">
            <w:pPr>
              <w:spacing w:after="240"/>
              <w:rPr>
                <w:sz w:val="20"/>
                <w:szCs w:val="20"/>
              </w:rPr>
            </w:pPr>
            <w:r>
              <w:rPr>
                <w:sz w:val="20"/>
                <w:szCs w:val="20"/>
              </w:rPr>
              <w:t>No</w:t>
            </w:r>
          </w:p>
        </w:tc>
      </w:tr>
      <w:tr w:rsidR="00435A02" w14:paraId="189F58DC" w14:textId="77777777">
        <w:tc>
          <w:tcPr>
            <w:tcW w:w="13893" w:type="dxa"/>
          </w:tcPr>
          <w:p w14:paraId="55C068C9" w14:textId="77777777" w:rsidR="00435A02" w:rsidRDefault="00000000">
            <w:pPr>
              <w:rPr>
                <w:sz w:val="20"/>
                <w:szCs w:val="20"/>
              </w:rPr>
            </w:pPr>
            <w:r>
              <w:rPr>
                <w:b/>
                <w:sz w:val="20"/>
                <w:szCs w:val="20"/>
              </w:rPr>
              <w:t>Critical Thinking</w:t>
            </w:r>
            <w:r>
              <w:rPr>
                <w:sz w:val="20"/>
                <w:szCs w:val="20"/>
              </w:rPr>
              <w:t xml:space="preserve">: is about asking questions to understand the world, it is also about trying to make sense of information, evaluating it and connecting it to other pieces of information. </w:t>
            </w:r>
          </w:p>
          <w:p w14:paraId="5180CF05" w14:textId="77777777" w:rsidR="00435A02" w:rsidRDefault="00000000">
            <w:pPr>
              <w:numPr>
                <w:ilvl w:val="0"/>
                <w:numId w:val="30"/>
              </w:numPr>
              <w:pBdr>
                <w:top w:val="nil"/>
                <w:left w:val="nil"/>
                <w:bottom w:val="nil"/>
                <w:right w:val="nil"/>
                <w:between w:val="nil"/>
              </w:pBdr>
              <w:spacing w:line="259" w:lineRule="auto"/>
              <w:rPr>
                <w:color w:val="000000"/>
                <w:sz w:val="20"/>
                <w:szCs w:val="20"/>
              </w:rPr>
            </w:pPr>
            <w:r>
              <w:rPr>
                <w:color w:val="000000"/>
                <w:sz w:val="20"/>
                <w:szCs w:val="20"/>
              </w:rPr>
              <w:t>Did the learners grow their critical thinking through the project?</w:t>
            </w:r>
          </w:p>
          <w:p w14:paraId="5592D126" w14:textId="77777777" w:rsidR="00435A02" w:rsidRDefault="00000000">
            <w:pPr>
              <w:numPr>
                <w:ilvl w:val="0"/>
                <w:numId w:val="30"/>
              </w:numPr>
              <w:pBdr>
                <w:top w:val="nil"/>
                <w:left w:val="nil"/>
                <w:bottom w:val="nil"/>
                <w:right w:val="nil"/>
                <w:between w:val="nil"/>
              </w:pBdr>
              <w:spacing w:line="259" w:lineRule="auto"/>
              <w:rPr>
                <w:color w:val="000000"/>
                <w:sz w:val="20"/>
                <w:szCs w:val="20"/>
              </w:rPr>
            </w:pPr>
            <w:r>
              <w:rPr>
                <w:color w:val="000000"/>
                <w:sz w:val="20"/>
                <w:szCs w:val="20"/>
              </w:rPr>
              <w:t xml:space="preserve">Was there a difference from the start to the end of the project in the learners’ critical thinking skills?   </w:t>
            </w:r>
          </w:p>
          <w:p w14:paraId="7C6E92F1" w14:textId="77777777" w:rsidR="00435A02" w:rsidRDefault="00000000">
            <w:pPr>
              <w:numPr>
                <w:ilvl w:val="0"/>
                <w:numId w:val="30"/>
              </w:numPr>
              <w:pBdr>
                <w:top w:val="nil"/>
                <w:left w:val="nil"/>
                <w:bottom w:val="nil"/>
                <w:right w:val="nil"/>
                <w:between w:val="nil"/>
              </w:pBdr>
              <w:spacing w:line="259" w:lineRule="auto"/>
              <w:rPr>
                <w:color w:val="000000"/>
                <w:sz w:val="20"/>
                <w:szCs w:val="20"/>
              </w:rPr>
            </w:pPr>
            <w:r>
              <w:rPr>
                <w:color w:val="000000"/>
                <w:sz w:val="20"/>
                <w:szCs w:val="20"/>
              </w:rPr>
              <w:t>Did the learners ask questions?</w:t>
            </w:r>
          </w:p>
          <w:p w14:paraId="39081638" w14:textId="77777777" w:rsidR="00435A02" w:rsidRDefault="00000000">
            <w:pPr>
              <w:numPr>
                <w:ilvl w:val="0"/>
                <w:numId w:val="30"/>
              </w:numPr>
              <w:pBdr>
                <w:top w:val="nil"/>
                <w:left w:val="nil"/>
                <w:bottom w:val="nil"/>
                <w:right w:val="nil"/>
                <w:between w:val="nil"/>
              </w:pBdr>
              <w:spacing w:line="259" w:lineRule="auto"/>
              <w:rPr>
                <w:color w:val="000000"/>
                <w:sz w:val="20"/>
                <w:szCs w:val="20"/>
              </w:rPr>
            </w:pPr>
            <w:r>
              <w:rPr>
                <w:color w:val="000000"/>
                <w:sz w:val="20"/>
                <w:szCs w:val="20"/>
              </w:rPr>
              <w:t>Did the learners find the relevant and appropriate information, evaluate, and analyse it and apply it to solve a problem?</w:t>
            </w:r>
          </w:p>
          <w:p w14:paraId="06494720" w14:textId="77777777" w:rsidR="00435A02" w:rsidRDefault="00000000">
            <w:pPr>
              <w:numPr>
                <w:ilvl w:val="0"/>
                <w:numId w:val="30"/>
              </w:numPr>
              <w:pBdr>
                <w:top w:val="nil"/>
                <w:left w:val="nil"/>
                <w:bottom w:val="nil"/>
                <w:right w:val="nil"/>
                <w:between w:val="nil"/>
              </w:pBdr>
              <w:spacing w:after="160" w:line="259" w:lineRule="auto"/>
              <w:rPr>
                <w:color w:val="000000"/>
                <w:sz w:val="20"/>
                <w:szCs w:val="20"/>
              </w:rPr>
            </w:pPr>
            <w:r>
              <w:rPr>
                <w:color w:val="000000"/>
                <w:sz w:val="20"/>
                <w:szCs w:val="20"/>
              </w:rPr>
              <w:t>Did you notice a change in learners’ critical thinking skills?</w:t>
            </w:r>
          </w:p>
          <w:p w14:paraId="443A55DD" w14:textId="77777777" w:rsidR="00435A02" w:rsidRDefault="00000000">
            <w:pPr>
              <w:spacing w:after="160" w:line="259" w:lineRule="auto"/>
              <w:rPr>
                <w:sz w:val="18"/>
                <w:szCs w:val="18"/>
              </w:rPr>
            </w:pPr>
            <w:r>
              <w:rPr>
                <w:sz w:val="18"/>
                <w:szCs w:val="18"/>
              </w:rPr>
              <w:t xml:space="preserve">COMMENTS: What did you notice </w:t>
            </w:r>
          </w:p>
          <w:p w14:paraId="0CFCE4D1" w14:textId="77777777" w:rsidR="00435A02" w:rsidRDefault="00435A02">
            <w:pPr>
              <w:pBdr>
                <w:top w:val="nil"/>
                <w:left w:val="nil"/>
                <w:bottom w:val="nil"/>
                <w:right w:val="nil"/>
                <w:between w:val="nil"/>
              </w:pBdr>
              <w:spacing w:after="160" w:line="259" w:lineRule="auto"/>
              <w:rPr>
                <w:sz w:val="20"/>
                <w:szCs w:val="20"/>
              </w:rPr>
            </w:pPr>
          </w:p>
        </w:tc>
        <w:tc>
          <w:tcPr>
            <w:tcW w:w="567" w:type="dxa"/>
          </w:tcPr>
          <w:p w14:paraId="5CE2DE1F" w14:textId="77777777" w:rsidR="00435A02" w:rsidRDefault="00000000">
            <w:pPr>
              <w:spacing w:after="240"/>
              <w:rPr>
                <w:sz w:val="20"/>
                <w:szCs w:val="20"/>
              </w:rPr>
            </w:pPr>
            <w:r>
              <w:rPr>
                <w:sz w:val="20"/>
                <w:szCs w:val="20"/>
              </w:rPr>
              <w:t xml:space="preserve"> </w:t>
            </w:r>
          </w:p>
        </w:tc>
        <w:tc>
          <w:tcPr>
            <w:tcW w:w="708" w:type="dxa"/>
          </w:tcPr>
          <w:p w14:paraId="06702DF2" w14:textId="77777777" w:rsidR="00435A02" w:rsidRDefault="00435A02">
            <w:pPr>
              <w:spacing w:after="240"/>
              <w:rPr>
                <w:sz w:val="20"/>
                <w:szCs w:val="20"/>
              </w:rPr>
            </w:pPr>
          </w:p>
        </w:tc>
      </w:tr>
      <w:tr w:rsidR="00435A02" w14:paraId="27C7C2A8" w14:textId="77777777">
        <w:tc>
          <w:tcPr>
            <w:tcW w:w="13893" w:type="dxa"/>
          </w:tcPr>
          <w:p w14:paraId="3420AF63" w14:textId="77777777" w:rsidR="00435A02" w:rsidRDefault="00000000">
            <w:pPr>
              <w:rPr>
                <w:sz w:val="20"/>
                <w:szCs w:val="20"/>
              </w:rPr>
            </w:pPr>
            <w:r>
              <w:rPr>
                <w:b/>
                <w:sz w:val="20"/>
                <w:szCs w:val="20"/>
              </w:rPr>
              <w:t>Creative Innovation</w:t>
            </w:r>
            <w:r>
              <w:rPr>
                <w:sz w:val="20"/>
                <w:szCs w:val="20"/>
              </w:rPr>
              <w:t>:  is the ability to come up with many different ideas and apply them to find realistic solutions to problems.</w:t>
            </w:r>
          </w:p>
          <w:p w14:paraId="64F53D08" w14:textId="77777777" w:rsidR="00435A02" w:rsidRDefault="00000000">
            <w:pPr>
              <w:numPr>
                <w:ilvl w:val="0"/>
                <w:numId w:val="31"/>
              </w:numPr>
              <w:pBdr>
                <w:top w:val="nil"/>
                <w:left w:val="nil"/>
                <w:bottom w:val="nil"/>
                <w:right w:val="nil"/>
                <w:between w:val="nil"/>
              </w:pBdr>
              <w:spacing w:line="259" w:lineRule="auto"/>
              <w:rPr>
                <w:color w:val="000000"/>
                <w:sz w:val="20"/>
                <w:szCs w:val="20"/>
              </w:rPr>
            </w:pPr>
            <w:r>
              <w:rPr>
                <w:color w:val="000000"/>
                <w:sz w:val="20"/>
                <w:szCs w:val="20"/>
              </w:rPr>
              <w:t>Did the learners grow their creative innovation through the project?</w:t>
            </w:r>
          </w:p>
          <w:p w14:paraId="2F335478" w14:textId="77777777" w:rsidR="00435A02" w:rsidRDefault="00000000">
            <w:pPr>
              <w:numPr>
                <w:ilvl w:val="0"/>
                <w:numId w:val="31"/>
              </w:numPr>
              <w:pBdr>
                <w:top w:val="nil"/>
                <w:left w:val="nil"/>
                <w:bottom w:val="nil"/>
                <w:right w:val="nil"/>
                <w:between w:val="nil"/>
              </w:pBdr>
              <w:spacing w:line="259" w:lineRule="auto"/>
              <w:rPr>
                <w:color w:val="000000"/>
                <w:sz w:val="20"/>
                <w:szCs w:val="20"/>
              </w:rPr>
            </w:pPr>
            <w:r>
              <w:rPr>
                <w:color w:val="000000"/>
                <w:sz w:val="20"/>
                <w:szCs w:val="20"/>
              </w:rPr>
              <w:t xml:space="preserve">Was there a difference from the start to the end of the project in the learners’ critical thinking skills? </w:t>
            </w:r>
          </w:p>
          <w:p w14:paraId="5F3C3D09" w14:textId="77777777" w:rsidR="00435A02" w:rsidRDefault="00000000">
            <w:pPr>
              <w:numPr>
                <w:ilvl w:val="0"/>
                <w:numId w:val="31"/>
              </w:numPr>
              <w:pBdr>
                <w:top w:val="nil"/>
                <w:left w:val="nil"/>
                <w:bottom w:val="nil"/>
                <w:right w:val="nil"/>
                <w:between w:val="nil"/>
              </w:pBdr>
              <w:spacing w:line="259" w:lineRule="auto"/>
              <w:rPr>
                <w:color w:val="000000"/>
                <w:sz w:val="20"/>
                <w:szCs w:val="20"/>
              </w:rPr>
            </w:pPr>
            <w:r>
              <w:rPr>
                <w:color w:val="000000"/>
                <w:sz w:val="20"/>
                <w:szCs w:val="20"/>
              </w:rPr>
              <w:t xml:space="preserve">Did the learners generate ideas and seek solutions? </w:t>
            </w:r>
          </w:p>
          <w:p w14:paraId="24FE5A03" w14:textId="77777777" w:rsidR="00435A02" w:rsidRDefault="00000000">
            <w:pPr>
              <w:numPr>
                <w:ilvl w:val="0"/>
                <w:numId w:val="31"/>
              </w:numPr>
              <w:pBdr>
                <w:top w:val="nil"/>
                <w:left w:val="nil"/>
                <w:bottom w:val="nil"/>
                <w:right w:val="nil"/>
                <w:between w:val="nil"/>
              </w:pBdr>
              <w:spacing w:line="259" w:lineRule="auto"/>
              <w:rPr>
                <w:color w:val="000000"/>
                <w:sz w:val="20"/>
                <w:szCs w:val="20"/>
              </w:rPr>
            </w:pPr>
            <w:r>
              <w:rPr>
                <w:color w:val="000000"/>
                <w:sz w:val="20"/>
                <w:szCs w:val="20"/>
              </w:rPr>
              <w:t xml:space="preserve">Did the learners transfer their knowledge of and experience about kindness to find solutions? </w:t>
            </w:r>
          </w:p>
          <w:p w14:paraId="4CCFF377" w14:textId="77777777" w:rsidR="00435A02" w:rsidRDefault="00000000">
            <w:pPr>
              <w:numPr>
                <w:ilvl w:val="0"/>
                <w:numId w:val="31"/>
              </w:numPr>
              <w:pBdr>
                <w:top w:val="nil"/>
                <w:left w:val="nil"/>
                <w:bottom w:val="nil"/>
                <w:right w:val="nil"/>
                <w:between w:val="nil"/>
              </w:pBdr>
              <w:spacing w:after="160" w:line="259" w:lineRule="auto"/>
              <w:rPr>
                <w:color w:val="000000"/>
                <w:sz w:val="20"/>
                <w:szCs w:val="20"/>
              </w:rPr>
            </w:pPr>
            <w:r>
              <w:rPr>
                <w:color w:val="000000"/>
                <w:sz w:val="20"/>
                <w:szCs w:val="20"/>
              </w:rPr>
              <w:t>Did you notice a change in learners’ creative innovation skills?</w:t>
            </w:r>
          </w:p>
          <w:p w14:paraId="60BBF5EB" w14:textId="77777777" w:rsidR="00435A02" w:rsidRDefault="00000000">
            <w:pPr>
              <w:spacing w:after="160" w:line="259" w:lineRule="auto"/>
              <w:rPr>
                <w:sz w:val="18"/>
                <w:szCs w:val="18"/>
              </w:rPr>
            </w:pPr>
            <w:r>
              <w:rPr>
                <w:sz w:val="18"/>
                <w:szCs w:val="18"/>
              </w:rPr>
              <w:t xml:space="preserve">COMMENTS: What did you notice </w:t>
            </w:r>
          </w:p>
          <w:p w14:paraId="25D62279" w14:textId="77777777" w:rsidR="00435A02" w:rsidRDefault="00435A02">
            <w:pPr>
              <w:pBdr>
                <w:top w:val="nil"/>
                <w:left w:val="nil"/>
                <w:bottom w:val="nil"/>
                <w:right w:val="nil"/>
                <w:between w:val="nil"/>
              </w:pBdr>
              <w:spacing w:after="160" w:line="259" w:lineRule="auto"/>
              <w:rPr>
                <w:sz w:val="20"/>
                <w:szCs w:val="20"/>
              </w:rPr>
            </w:pPr>
          </w:p>
        </w:tc>
        <w:tc>
          <w:tcPr>
            <w:tcW w:w="567" w:type="dxa"/>
          </w:tcPr>
          <w:p w14:paraId="22F5373A" w14:textId="77777777" w:rsidR="00435A02" w:rsidRDefault="00435A02">
            <w:pPr>
              <w:spacing w:after="240"/>
              <w:rPr>
                <w:sz w:val="20"/>
                <w:szCs w:val="20"/>
              </w:rPr>
            </w:pPr>
          </w:p>
        </w:tc>
        <w:tc>
          <w:tcPr>
            <w:tcW w:w="708" w:type="dxa"/>
          </w:tcPr>
          <w:p w14:paraId="3454798C" w14:textId="77777777" w:rsidR="00435A02" w:rsidRDefault="00435A02">
            <w:pPr>
              <w:spacing w:after="240"/>
              <w:rPr>
                <w:sz w:val="20"/>
                <w:szCs w:val="20"/>
              </w:rPr>
            </w:pPr>
          </w:p>
        </w:tc>
      </w:tr>
      <w:tr w:rsidR="00435A02" w14:paraId="67D29EF1" w14:textId="77777777">
        <w:tc>
          <w:tcPr>
            <w:tcW w:w="13893" w:type="dxa"/>
          </w:tcPr>
          <w:p w14:paraId="358375DB" w14:textId="77777777" w:rsidR="00435A02" w:rsidRDefault="00000000">
            <w:pPr>
              <w:rPr>
                <w:sz w:val="20"/>
                <w:szCs w:val="20"/>
              </w:rPr>
            </w:pPr>
            <w:r>
              <w:rPr>
                <w:b/>
                <w:sz w:val="20"/>
                <w:szCs w:val="20"/>
              </w:rPr>
              <w:t>Collaboration</w:t>
            </w:r>
            <w:r>
              <w:rPr>
                <w:sz w:val="20"/>
                <w:szCs w:val="20"/>
              </w:rPr>
              <w:t>:  when people work with each other to complete a task. It involves cooperation and teamwork and the sharing of ideas, knowledge, and skills to reach the same goal.</w:t>
            </w:r>
          </w:p>
          <w:p w14:paraId="0F4D2FB3" w14:textId="77777777" w:rsidR="00435A02" w:rsidRDefault="00000000">
            <w:pPr>
              <w:numPr>
                <w:ilvl w:val="0"/>
                <w:numId w:val="32"/>
              </w:numPr>
              <w:pBdr>
                <w:top w:val="nil"/>
                <w:left w:val="nil"/>
                <w:bottom w:val="nil"/>
                <w:right w:val="nil"/>
                <w:between w:val="nil"/>
              </w:pBdr>
              <w:spacing w:line="259" w:lineRule="auto"/>
              <w:rPr>
                <w:color w:val="000000"/>
                <w:sz w:val="20"/>
                <w:szCs w:val="20"/>
              </w:rPr>
            </w:pPr>
            <w:r>
              <w:rPr>
                <w:color w:val="000000"/>
                <w:sz w:val="20"/>
                <w:szCs w:val="20"/>
              </w:rPr>
              <w:t xml:space="preserve">Did the learners grow their ability to </w:t>
            </w:r>
            <w:r>
              <w:rPr>
                <w:sz w:val="20"/>
                <w:szCs w:val="20"/>
              </w:rPr>
              <w:t>collaborate</w:t>
            </w:r>
            <w:r>
              <w:rPr>
                <w:color w:val="000000"/>
                <w:sz w:val="20"/>
                <w:szCs w:val="20"/>
              </w:rPr>
              <w:t xml:space="preserve"> through the project?</w:t>
            </w:r>
          </w:p>
          <w:p w14:paraId="1F2B910A" w14:textId="77777777" w:rsidR="00435A02" w:rsidRDefault="00000000">
            <w:pPr>
              <w:numPr>
                <w:ilvl w:val="0"/>
                <w:numId w:val="31"/>
              </w:numPr>
              <w:pBdr>
                <w:top w:val="nil"/>
                <w:left w:val="nil"/>
                <w:bottom w:val="nil"/>
                <w:right w:val="nil"/>
                <w:between w:val="nil"/>
              </w:pBdr>
              <w:spacing w:line="259" w:lineRule="auto"/>
              <w:rPr>
                <w:color w:val="000000"/>
                <w:sz w:val="20"/>
                <w:szCs w:val="20"/>
              </w:rPr>
            </w:pPr>
            <w:r>
              <w:rPr>
                <w:color w:val="000000"/>
                <w:sz w:val="20"/>
                <w:szCs w:val="20"/>
              </w:rPr>
              <w:t xml:space="preserve">Was there a difference from the start to the end of the project in the learners’ collaboration? </w:t>
            </w:r>
          </w:p>
          <w:p w14:paraId="6567EA26" w14:textId="77777777" w:rsidR="00435A02" w:rsidRDefault="00000000">
            <w:pPr>
              <w:numPr>
                <w:ilvl w:val="0"/>
                <w:numId w:val="31"/>
              </w:numPr>
              <w:pBdr>
                <w:top w:val="nil"/>
                <w:left w:val="nil"/>
                <w:bottom w:val="nil"/>
                <w:right w:val="nil"/>
                <w:between w:val="nil"/>
              </w:pBdr>
              <w:spacing w:line="259" w:lineRule="auto"/>
              <w:rPr>
                <w:color w:val="000000"/>
                <w:sz w:val="20"/>
                <w:szCs w:val="20"/>
              </w:rPr>
            </w:pPr>
            <w:r>
              <w:rPr>
                <w:color w:val="000000"/>
                <w:sz w:val="20"/>
                <w:szCs w:val="20"/>
              </w:rPr>
              <w:t xml:space="preserve">Did the learners show an ability to compromise, be considerate of each other, and be positive in a conflict situation? </w:t>
            </w:r>
          </w:p>
          <w:p w14:paraId="5E8E9283" w14:textId="77777777" w:rsidR="00435A02" w:rsidRDefault="00000000">
            <w:pPr>
              <w:numPr>
                <w:ilvl w:val="0"/>
                <w:numId w:val="31"/>
              </w:numPr>
              <w:pBdr>
                <w:top w:val="nil"/>
                <w:left w:val="nil"/>
                <w:bottom w:val="nil"/>
                <w:right w:val="nil"/>
                <w:between w:val="nil"/>
              </w:pBdr>
              <w:spacing w:line="259" w:lineRule="auto"/>
              <w:rPr>
                <w:color w:val="000000"/>
                <w:sz w:val="20"/>
                <w:szCs w:val="20"/>
              </w:rPr>
            </w:pPr>
            <w:r>
              <w:rPr>
                <w:color w:val="000000"/>
                <w:sz w:val="20"/>
                <w:szCs w:val="20"/>
              </w:rPr>
              <w:t xml:space="preserve">Did the learners </w:t>
            </w:r>
            <w:r>
              <w:rPr>
                <w:sz w:val="20"/>
                <w:szCs w:val="20"/>
              </w:rPr>
              <w:t>leverage each</w:t>
            </w:r>
            <w:r>
              <w:rPr>
                <w:color w:val="000000"/>
                <w:sz w:val="20"/>
                <w:szCs w:val="20"/>
              </w:rPr>
              <w:t xml:space="preserve"> other’s strengths? (Pool their collective resources in terms of strengths and knowledge)</w:t>
            </w:r>
          </w:p>
          <w:p w14:paraId="1E979C36" w14:textId="77777777" w:rsidR="00435A02" w:rsidRDefault="00000000">
            <w:pPr>
              <w:numPr>
                <w:ilvl w:val="0"/>
                <w:numId w:val="31"/>
              </w:numPr>
              <w:pBdr>
                <w:top w:val="nil"/>
                <w:left w:val="nil"/>
                <w:bottom w:val="nil"/>
                <w:right w:val="nil"/>
                <w:between w:val="nil"/>
              </w:pBdr>
              <w:spacing w:line="259" w:lineRule="auto"/>
              <w:rPr>
                <w:color w:val="000000"/>
                <w:sz w:val="20"/>
                <w:szCs w:val="20"/>
              </w:rPr>
            </w:pPr>
            <w:r>
              <w:rPr>
                <w:color w:val="000000"/>
                <w:sz w:val="20"/>
                <w:szCs w:val="20"/>
              </w:rPr>
              <w:t xml:space="preserve">Were the learners willing to listen, empathise, and give and receive useful feedback to the team? </w:t>
            </w:r>
          </w:p>
          <w:p w14:paraId="39507752" w14:textId="77777777" w:rsidR="00435A02" w:rsidRDefault="00000000">
            <w:pPr>
              <w:numPr>
                <w:ilvl w:val="0"/>
                <w:numId w:val="31"/>
              </w:numPr>
              <w:pBdr>
                <w:top w:val="nil"/>
                <w:left w:val="nil"/>
                <w:bottom w:val="nil"/>
                <w:right w:val="nil"/>
                <w:between w:val="nil"/>
              </w:pBdr>
              <w:spacing w:after="240" w:line="259" w:lineRule="auto"/>
              <w:rPr>
                <w:color w:val="000000"/>
                <w:sz w:val="20"/>
                <w:szCs w:val="20"/>
              </w:rPr>
            </w:pPr>
            <w:r>
              <w:rPr>
                <w:color w:val="000000"/>
                <w:sz w:val="20"/>
                <w:szCs w:val="20"/>
              </w:rPr>
              <w:t xml:space="preserve">Did you notice a change in </w:t>
            </w:r>
            <w:r>
              <w:rPr>
                <w:sz w:val="20"/>
                <w:szCs w:val="20"/>
              </w:rPr>
              <w:t>learners' creative</w:t>
            </w:r>
            <w:r>
              <w:rPr>
                <w:color w:val="000000"/>
                <w:sz w:val="20"/>
                <w:szCs w:val="20"/>
              </w:rPr>
              <w:t xml:space="preserve"> innovation skills?</w:t>
            </w:r>
          </w:p>
          <w:p w14:paraId="5EFE4500" w14:textId="77777777" w:rsidR="00435A02" w:rsidRDefault="00000000">
            <w:pPr>
              <w:spacing w:after="160" w:line="259" w:lineRule="auto"/>
              <w:rPr>
                <w:sz w:val="18"/>
                <w:szCs w:val="18"/>
              </w:rPr>
            </w:pPr>
            <w:r>
              <w:rPr>
                <w:sz w:val="18"/>
                <w:szCs w:val="18"/>
              </w:rPr>
              <w:t xml:space="preserve">COMMENTS: What did you notice </w:t>
            </w:r>
          </w:p>
          <w:p w14:paraId="5BAA0463" w14:textId="77777777" w:rsidR="00435A02" w:rsidRDefault="00435A02">
            <w:pPr>
              <w:pBdr>
                <w:top w:val="nil"/>
                <w:left w:val="nil"/>
                <w:bottom w:val="nil"/>
                <w:right w:val="nil"/>
                <w:between w:val="nil"/>
              </w:pBdr>
              <w:spacing w:after="240" w:line="259" w:lineRule="auto"/>
              <w:rPr>
                <w:sz w:val="20"/>
                <w:szCs w:val="20"/>
              </w:rPr>
            </w:pPr>
          </w:p>
        </w:tc>
        <w:tc>
          <w:tcPr>
            <w:tcW w:w="567" w:type="dxa"/>
          </w:tcPr>
          <w:p w14:paraId="24773FAE" w14:textId="77777777" w:rsidR="00435A02" w:rsidRDefault="00435A02">
            <w:pPr>
              <w:spacing w:after="240"/>
              <w:rPr>
                <w:sz w:val="20"/>
                <w:szCs w:val="20"/>
              </w:rPr>
            </w:pPr>
          </w:p>
        </w:tc>
        <w:tc>
          <w:tcPr>
            <w:tcW w:w="708" w:type="dxa"/>
          </w:tcPr>
          <w:p w14:paraId="0DD2B767" w14:textId="77777777" w:rsidR="00435A02" w:rsidRDefault="00435A02">
            <w:pPr>
              <w:spacing w:after="240"/>
              <w:rPr>
                <w:sz w:val="20"/>
                <w:szCs w:val="20"/>
              </w:rPr>
            </w:pPr>
          </w:p>
        </w:tc>
      </w:tr>
      <w:tr w:rsidR="00435A02" w14:paraId="1BF26B85" w14:textId="77777777">
        <w:tc>
          <w:tcPr>
            <w:tcW w:w="13893" w:type="dxa"/>
          </w:tcPr>
          <w:p w14:paraId="16286A0E" w14:textId="77777777" w:rsidR="00435A02" w:rsidRDefault="00000000">
            <w:pPr>
              <w:rPr>
                <w:sz w:val="20"/>
                <w:szCs w:val="20"/>
              </w:rPr>
            </w:pPr>
            <w:r>
              <w:rPr>
                <w:b/>
                <w:sz w:val="20"/>
                <w:szCs w:val="20"/>
              </w:rPr>
              <w:t xml:space="preserve">Communication: </w:t>
            </w:r>
            <w:r>
              <w:rPr>
                <w:sz w:val="20"/>
                <w:szCs w:val="20"/>
              </w:rPr>
              <w:t xml:space="preserve">is all about sharing information, it is about what we say (verbal communication) and how we say it (non verbal communication). </w:t>
            </w:r>
          </w:p>
          <w:p w14:paraId="27796125" w14:textId="77777777" w:rsidR="00435A02" w:rsidRDefault="00000000">
            <w:pPr>
              <w:numPr>
                <w:ilvl w:val="0"/>
                <w:numId w:val="56"/>
              </w:numPr>
              <w:rPr>
                <w:sz w:val="20"/>
                <w:szCs w:val="20"/>
              </w:rPr>
            </w:pPr>
            <w:r>
              <w:rPr>
                <w:sz w:val="20"/>
                <w:szCs w:val="20"/>
              </w:rPr>
              <w:t>Did learners grow their ability to understand non-verbal cues such as tone of voice, body language through the project?</w:t>
            </w:r>
          </w:p>
          <w:p w14:paraId="76909BE9" w14:textId="77777777" w:rsidR="00435A02" w:rsidRDefault="00000000">
            <w:pPr>
              <w:numPr>
                <w:ilvl w:val="0"/>
                <w:numId w:val="56"/>
              </w:numPr>
              <w:rPr>
                <w:sz w:val="20"/>
                <w:szCs w:val="20"/>
              </w:rPr>
            </w:pPr>
            <w:r>
              <w:rPr>
                <w:sz w:val="20"/>
                <w:szCs w:val="20"/>
              </w:rPr>
              <w:t>Was there a different from the start to the end of the project in how learners spoke (articulation) e.g. did they stop mumbling, talked at the right speed, used the right tone etc.</w:t>
            </w:r>
          </w:p>
          <w:p w14:paraId="24BA20D3" w14:textId="77777777" w:rsidR="00435A02" w:rsidRDefault="00000000">
            <w:pPr>
              <w:numPr>
                <w:ilvl w:val="0"/>
                <w:numId w:val="56"/>
              </w:numPr>
              <w:rPr>
                <w:sz w:val="20"/>
                <w:szCs w:val="20"/>
              </w:rPr>
            </w:pPr>
            <w:r>
              <w:rPr>
                <w:sz w:val="20"/>
                <w:szCs w:val="20"/>
              </w:rPr>
              <w:t xml:space="preserve">Did you notice a change in learners ability to try and understand things from other peoples perspective e.g. their empathy skills? </w:t>
            </w:r>
          </w:p>
          <w:p w14:paraId="1389F6C7" w14:textId="77777777" w:rsidR="00435A02" w:rsidRDefault="00000000">
            <w:pPr>
              <w:spacing w:after="160" w:line="259" w:lineRule="auto"/>
              <w:rPr>
                <w:sz w:val="18"/>
                <w:szCs w:val="18"/>
              </w:rPr>
            </w:pPr>
            <w:r>
              <w:rPr>
                <w:sz w:val="18"/>
                <w:szCs w:val="18"/>
              </w:rPr>
              <w:t xml:space="preserve">COMMENTS: What did you notice </w:t>
            </w:r>
          </w:p>
          <w:p w14:paraId="2ECCE5A5" w14:textId="77777777" w:rsidR="00435A02" w:rsidRDefault="00435A02">
            <w:pPr>
              <w:rPr>
                <w:sz w:val="20"/>
                <w:szCs w:val="20"/>
              </w:rPr>
            </w:pPr>
          </w:p>
        </w:tc>
        <w:tc>
          <w:tcPr>
            <w:tcW w:w="567" w:type="dxa"/>
          </w:tcPr>
          <w:p w14:paraId="0592AB02" w14:textId="77777777" w:rsidR="00435A02" w:rsidRDefault="00435A02">
            <w:pPr>
              <w:spacing w:after="240"/>
              <w:rPr>
                <w:sz w:val="20"/>
                <w:szCs w:val="20"/>
              </w:rPr>
            </w:pPr>
          </w:p>
        </w:tc>
        <w:tc>
          <w:tcPr>
            <w:tcW w:w="708" w:type="dxa"/>
          </w:tcPr>
          <w:p w14:paraId="66B72AD0" w14:textId="77777777" w:rsidR="00435A02" w:rsidRDefault="00435A02">
            <w:pPr>
              <w:spacing w:after="240"/>
              <w:rPr>
                <w:sz w:val="20"/>
                <w:szCs w:val="20"/>
              </w:rPr>
            </w:pPr>
          </w:p>
        </w:tc>
      </w:tr>
    </w:tbl>
    <w:p w14:paraId="3E138DC1" w14:textId="77777777" w:rsidR="00435A02" w:rsidRDefault="00435A02">
      <w:pPr>
        <w:pStyle w:val="Heading1"/>
        <w:rPr>
          <w:rFonts w:ascii="Calibri" w:eastAsia="Calibri" w:hAnsi="Calibri" w:cs="Calibri"/>
        </w:rPr>
      </w:pPr>
      <w:bookmarkStart w:id="25" w:name="_heading=h.fbjjt5gqmwfl" w:colFirst="0" w:colLast="0"/>
      <w:bookmarkEnd w:id="25"/>
    </w:p>
    <w:p w14:paraId="0F32070C" w14:textId="77777777" w:rsidR="00435A02" w:rsidRDefault="00000000">
      <w:pPr>
        <w:pStyle w:val="Heading1"/>
        <w:rPr>
          <w:rFonts w:ascii="Calibri" w:eastAsia="Calibri" w:hAnsi="Calibri" w:cs="Calibri"/>
        </w:rPr>
      </w:pPr>
      <w:bookmarkStart w:id="26" w:name="_heading=h.kfvg4re9zic3" w:colFirst="0" w:colLast="0"/>
      <w:bookmarkEnd w:id="26"/>
      <w:r>
        <w:br w:type="page"/>
      </w:r>
    </w:p>
    <w:p w14:paraId="0D451A59" w14:textId="77777777" w:rsidR="00435A02" w:rsidRDefault="00000000">
      <w:pPr>
        <w:pStyle w:val="Heading1"/>
        <w:rPr>
          <w:rFonts w:ascii="Calibri" w:eastAsia="Calibri" w:hAnsi="Calibri" w:cs="Calibri"/>
        </w:rPr>
      </w:pPr>
      <w:bookmarkStart w:id="27" w:name="_heading=h.3j2qqm3" w:colFirst="0" w:colLast="0"/>
      <w:bookmarkEnd w:id="27"/>
      <w:r>
        <w:rPr>
          <w:rFonts w:ascii="Calibri" w:eastAsia="Calibri" w:hAnsi="Calibri" w:cs="Calibri"/>
        </w:rPr>
        <w:t xml:space="preserve">Annexures - useful tools for the project </w:t>
      </w:r>
    </w:p>
    <w:p w14:paraId="2F108AA5" w14:textId="77777777" w:rsidR="00435A02" w:rsidRDefault="00435A02">
      <w:pPr>
        <w:pStyle w:val="Heading2"/>
      </w:pPr>
    </w:p>
    <w:p w14:paraId="28A3AC44" w14:textId="77777777" w:rsidR="00435A02" w:rsidRDefault="00000000">
      <w:pPr>
        <w:pStyle w:val="Heading2"/>
      </w:pPr>
      <w:bookmarkStart w:id="28" w:name="_heading=h.1y810tw" w:colFirst="0" w:colLast="0"/>
      <w:bookmarkEnd w:id="28"/>
      <w:r>
        <w:t>Annexure one: Example letter to parents and caregivers about Project-based Learning</w:t>
      </w:r>
    </w:p>
    <w:p w14:paraId="2A147BC1" w14:textId="77777777" w:rsidR="00435A02" w:rsidRDefault="00000000">
      <w:pPr>
        <w:spacing w:after="0" w:line="240" w:lineRule="auto"/>
        <w:rPr>
          <w:rFonts w:ascii="Times New Roman" w:eastAsia="Times New Roman" w:hAnsi="Times New Roman" w:cs="Times New Roman"/>
          <w:sz w:val="24"/>
          <w:szCs w:val="24"/>
        </w:rPr>
      </w:pPr>
      <w:r>
        <w:rPr>
          <w:b/>
          <w:i/>
          <w:color w:val="000000"/>
          <w:sz w:val="20"/>
          <w:szCs w:val="20"/>
        </w:rPr>
        <w:t>This is just an example. Feel free to edit and adapt it to your needs.</w:t>
      </w:r>
    </w:p>
    <w:p w14:paraId="6EDC66CA" w14:textId="77777777" w:rsidR="00435A02" w:rsidRDefault="00435A02">
      <w:pPr>
        <w:spacing w:after="0" w:line="240" w:lineRule="auto"/>
        <w:rPr>
          <w:rFonts w:ascii="Times New Roman" w:eastAsia="Times New Roman" w:hAnsi="Times New Roman" w:cs="Times New Roman"/>
          <w:sz w:val="24"/>
          <w:szCs w:val="24"/>
        </w:rPr>
      </w:pPr>
    </w:p>
    <w:p w14:paraId="18603EC2" w14:textId="77777777" w:rsidR="00435A02" w:rsidRDefault="00000000">
      <w:pPr>
        <w:spacing w:after="0" w:line="240" w:lineRule="auto"/>
        <w:rPr>
          <w:rFonts w:ascii="Times New Roman" w:eastAsia="Times New Roman" w:hAnsi="Times New Roman" w:cs="Times New Roman"/>
          <w:sz w:val="24"/>
          <w:szCs w:val="24"/>
        </w:rPr>
      </w:pPr>
      <w:r>
        <w:rPr>
          <w:color w:val="000000"/>
          <w:sz w:val="18"/>
          <w:szCs w:val="18"/>
        </w:rPr>
        <w:t>Dear Parents and Caregivers,</w:t>
      </w:r>
    </w:p>
    <w:p w14:paraId="3F545731" w14:textId="77777777" w:rsidR="00435A02" w:rsidRDefault="00435A02">
      <w:pPr>
        <w:spacing w:after="0" w:line="240" w:lineRule="auto"/>
        <w:rPr>
          <w:rFonts w:ascii="Times New Roman" w:eastAsia="Times New Roman" w:hAnsi="Times New Roman" w:cs="Times New Roman"/>
          <w:sz w:val="24"/>
          <w:szCs w:val="24"/>
        </w:rPr>
      </w:pPr>
    </w:p>
    <w:p w14:paraId="21A1CDEA" w14:textId="77777777" w:rsidR="00435A02" w:rsidRDefault="00000000">
      <w:pPr>
        <w:spacing w:after="0" w:line="240" w:lineRule="auto"/>
        <w:rPr>
          <w:rFonts w:ascii="Times New Roman" w:eastAsia="Times New Roman" w:hAnsi="Times New Roman" w:cs="Times New Roman"/>
          <w:sz w:val="24"/>
          <w:szCs w:val="24"/>
        </w:rPr>
      </w:pPr>
      <w:r>
        <w:rPr>
          <w:color w:val="000000"/>
          <w:sz w:val="18"/>
          <w:szCs w:val="18"/>
        </w:rPr>
        <w:t>We hope this letter finds you well. We want to share with you an exciting project that your child will be working on in school called "I care: promoting empathy, compassion and kindness". This is a Project-based Learning project. You may have already heard a lot about Project-based Learning, but if not, Project-based Learning is a teaching method where learners learn by actively engaging in real-world and meaningful projects. Through this method, learners are given the opportunity to collaborate with their peers, conduct research, and apply their knowledge and skills to solve real-life problems.</w:t>
      </w:r>
    </w:p>
    <w:p w14:paraId="57655F0D" w14:textId="77777777" w:rsidR="00435A02" w:rsidRDefault="00435A02">
      <w:pPr>
        <w:spacing w:after="0" w:line="240" w:lineRule="auto"/>
        <w:rPr>
          <w:rFonts w:ascii="Times New Roman" w:eastAsia="Times New Roman" w:hAnsi="Times New Roman" w:cs="Times New Roman"/>
          <w:sz w:val="24"/>
          <w:szCs w:val="24"/>
        </w:rPr>
      </w:pPr>
    </w:p>
    <w:p w14:paraId="66FC55C7" w14:textId="77777777" w:rsidR="00435A02" w:rsidRDefault="00000000">
      <w:pPr>
        <w:spacing w:after="20" w:line="240" w:lineRule="auto"/>
        <w:rPr>
          <w:rFonts w:ascii="Times New Roman" w:eastAsia="Times New Roman" w:hAnsi="Times New Roman" w:cs="Times New Roman"/>
          <w:sz w:val="24"/>
          <w:szCs w:val="24"/>
        </w:rPr>
      </w:pPr>
      <w:r>
        <w:rPr>
          <w:color w:val="000000"/>
          <w:sz w:val="18"/>
          <w:szCs w:val="18"/>
        </w:rPr>
        <w:t>There are many benefits to Project-based Learning. This method encourages creativity, critical thinking, and problem-solving skills. Learners also learn to communicate effectively, both with their peers and the community, and build personal connections with the subject content (CAPS), leading to deeper and more memorable learning experiences.</w:t>
      </w:r>
    </w:p>
    <w:p w14:paraId="7973AE3F" w14:textId="77777777" w:rsidR="00435A02" w:rsidRDefault="00435A02">
      <w:pPr>
        <w:spacing w:after="0" w:line="240" w:lineRule="auto"/>
        <w:rPr>
          <w:sz w:val="18"/>
          <w:szCs w:val="18"/>
        </w:rPr>
      </w:pPr>
    </w:p>
    <w:p w14:paraId="65F0A9DC" w14:textId="77777777" w:rsidR="00435A02" w:rsidRDefault="00000000">
      <w:pPr>
        <w:spacing w:after="20" w:line="240" w:lineRule="auto"/>
        <w:rPr>
          <w:color w:val="000000"/>
          <w:sz w:val="18"/>
          <w:szCs w:val="18"/>
        </w:rPr>
      </w:pPr>
      <w:r>
        <w:rPr>
          <w:color w:val="000000"/>
          <w:sz w:val="18"/>
          <w:szCs w:val="18"/>
        </w:rPr>
        <w:t>We are excited to inform you about our current project, "</w:t>
      </w:r>
      <w:r>
        <w:rPr>
          <w:sz w:val="18"/>
          <w:szCs w:val="18"/>
        </w:rPr>
        <w:t xml:space="preserve"> </w:t>
      </w:r>
      <w:r>
        <w:rPr>
          <w:color w:val="000000"/>
          <w:sz w:val="18"/>
          <w:szCs w:val="18"/>
        </w:rPr>
        <w:t>I care: promoting empathy, compassion and kindness " which aims to help</w:t>
      </w:r>
      <w:r>
        <w:rPr>
          <w:sz w:val="18"/>
          <w:szCs w:val="18"/>
        </w:rPr>
        <w:t xml:space="preserve"> learners develop empathy, compassion, and kindness towards others. By engaging in activities that require them to care for people/animals in their school or community, they will develop stronger social skills and connections with others, which can help them develop a sense of community and a deeper understanding of the needs of others. Through reflection and discussion, learners will develop a greater appreciation for the importance of caring for others and will be better equipped to demonstrate empathy, compassion, and kindness in their interactions with people/animals in their community</w:t>
      </w:r>
      <w:r>
        <w:rPr>
          <w:color w:val="000000"/>
          <w:sz w:val="18"/>
          <w:szCs w:val="18"/>
        </w:rPr>
        <w:t>. In order for the project to be successful, learners will need to find ways to work collaboratively, communicate effectively, and share their knowledge with others. There are lots of ways you can support your child in their Project-based Learning journey that will not cost you anything.  You can</w:t>
      </w:r>
    </w:p>
    <w:p w14:paraId="5CB14A3E" w14:textId="77777777" w:rsidR="00435A02" w:rsidRDefault="00435A02">
      <w:pPr>
        <w:spacing w:after="20" w:line="240" w:lineRule="auto"/>
        <w:rPr>
          <w:sz w:val="18"/>
          <w:szCs w:val="18"/>
        </w:rPr>
      </w:pPr>
    </w:p>
    <w:p w14:paraId="187A06E4" w14:textId="77777777" w:rsidR="00435A02" w:rsidRDefault="00000000">
      <w:pPr>
        <w:numPr>
          <w:ilvl w:val="0"/>
          <w:numId w:val="5"/>
        </w:numPr>
        <w:spacing w:after="0" w:line="240" w:lineRule="auto"/>
        <w:rPr>
          <w:color w:val="000000"/>
          <w:sz w:val="18"/>
          <w:szCs w:val="18"/>
        </w:rPr>
      </w:pPr>
      <w:r>
        <w:rPr>
          <w:color w:val="000000"/>
          <w:sz w:val="18"/>
          <w:szCs w:val="18"/>
        </w:rPr>
        <w:t>Encourage your child to ask questions and take ownership of their learning. This can help them develop critical thinking skills and become more engaged in the project.</w:t>
      </w:r>
    </w:p>
    <w:p w14:paraId="1C670E8E" w14:textId="77777777" w:rsidR="00435A02" w:rsidRDefault="00000000">
      <w:pPr>
        <w:numPr>
          <w:ilvl w:val="0"/>
          <w:numId w:val="5"/>
        </w:numPr>
        <w:spacing w:after="0" w:line="240" w:lineRule="auto"/>
        <w:rPr>
          <w:color w:val="000000"/>
          <w:sz w:val="18"/>
          <w:szCs w:val="18"/>
        </w:rPr>
      </w:pPr>
      <w:r>
        <w:rPr>
          <w:color w:val="000000"/>
          <w:sz w:val="18"/>
          <w:szCs w:val="18"/>
        </w:rPr>
        <w:t>Help your child find resources and materials related to the project topic. This can include books, articles, websites, or even just your own knowledge about the topic.</w:t>
      </w:r>
    </w:p>
    <w:p w14:paraId="38A61A21" w14:textId="77777777" w:rsidR="00435A02" w:rsidRDefault="00000000">
      <w:pPr>
        <w:numPr>
          <w:ilvl w:val="0"/>
          <w:numId w:val="5"/>
        </w:numPr>
        <w:spacing w:after="0" w:line="240" w:lineRule="auto"/>
        <w:rPr>
          <w:color w:val="000000"/>
          <w:sz w:val="18"/>
          <w:szCs w:val="18"/>
        </w:rPr>
      </w:pPr>
      <w:r>
        <w:rPr>
          <w:color w:val="000000"/>
          <w:sz w:val="18"/>
          <w:szCs w:val="18"/>
        </w:rPr>
        <w:t>Ask your child about their project and listen to their ideas. Show interest and enthusiasm for what they are learning and offer positive feedback to encourage their progress.</w:t>
      </w:r>
    </w:p>
    <w:p w14:paraId="574534D6" w14:textId="77777777" w:rsidR="00435A02" w:rsidRDefault="00000000">
      <w:pPr>
        <w:numPr>
          <w:ilvl w:val="0"/>
          <w:numId w:val="5"/>
        </w:numPr>
        <w:spacing w:after="0" w:line="240" w:lineRule="auto"/>
        <w:rPr>
          <w:color w:val="000000"/>
          <w:sz w:val="18"/>
          <w:szCs w:val="18"/>
        </w:rPr>
      </w:pPr>
      <w:r>
        <w:rPr>
          <w:color w:val="000000"/>
          <w:sz w:val="18"/>
          <w:szCs w:val="18"/>
        </w:rPr>
        <w:t>Help your child manage their time effectively by helping them to create a schedule or calendar with deadlines and milestones for the project.</w:t>
      </w:r>
    </w:p>
    <w:p w14:paraId="1508CF36" w14:textId="77777777" w:rsidR="00435A02" w:rsidRDefault="00000000">
      <w:pPr>
        <w:numPr>
          <w:ilvl w:val="0"/>
          <w:numId w:val="5"/>
        </w:numPr>
        <w:spacing w:after="0" w:line="240" w:lineRule="auto"/>
        <w:rPr>
          <w:color w:val="000000"/>
          <w:sz w:val="18"/>
          <w:szCs w:val="18"/>
        </w:rPr>
      </w:pPr>
      <w:r>
        <w:rPr>
          <w:color w:val="000000"/>
          <w:sz w:val="18"/>
          <w:szCs w:val="18"/>
        </w:rPr>
        <w:t xml:space="preserve">Attend interviews with your child if your child is speaking to people within the community. </w:t>
      </w:r>
    </w:p>
    <w:p w14:paraId="0E01F973" w14:textId="77777777" w:rsidR="00435A02" w:rsidRDefault="00000000">
      <w:pPr>
        <w:numPr>
          <w:ilvl w:val="0"/>
          <w:numId w:val="5"/>
        </w:numPr>
        <w:spacing w:after="20" w:line="240" w:lineRule="auto"/>
        <w:rPr>
          <w:color w:val="000000"/>
          <w:sz w:val="18"/>
          <w:szCs w:val="18"/>
        </w:rPr>
      </w:pPr>
      <w:r>
        <w:rPr>
          <w:color w:val="000000"/>
          <w:sz w:val="18"/>
          <w:szCs w:val="18"/>
        </w:rPr>
        <w:t>Attend any events or presentations related to the project and show support for your child and their classmates as they showcase their work.</w:t>
      </w:r>
    </w:p>
    <w:p w14:paraId="7CCB7868" w14:textId="77777777" w:rsidR="00435A02" w:rsidRDefault="00435A02">
      <w:pPr>
        <w:spacing w:after="0" w:line="240" w:lineRule="auto"/>
        <w:rPr>
          <w:rFonts w:ascii="Times New Roman" w:eastAsia="Times New Roman" w:hAnsi="Times New Roman" w:cs="Times New Roman"/>
          <w:sz w:val="24"/>
          <w:szCs w:val="24"/>
        </w:rPr>
      </w:pPr>
    </w:p>
    <w:p w14:paraId="24D72080" w14:textId="77777777" w:rsidR="00435A02" w:rsidRDefault="00000000">
      <w:pPr>
        <w:spacing w:after="20" w:line="240" w:lineRule="auto"/>
        <w:rPr>
          <w:rFonts w:ascii="Times New Roman" w:eastAsia="Times New Roman" w:hAnsi="Times New Roman" w:cs="Times New Roman"/>
          <w:sz w:val="24"/>
          <w:szCs w:val="24"/>
        </w:rPr>
      </w:pPr>
      <w:r>
        <w:rPr>
          <w:color w:val="000000"/>
          <w:sz w:val="18"/>
          <w:szCs w:val="18"/>
        </w:rPr>
        <w:t>We believe this project will promote attention and engagement among our learners, as they develop empathy, compassion and kindness and learn how to share these characteristics with the community. We encourage you to support your child throughout this project.</w:t>
      </w:r>
    </w:p>
    <w:p w14:paraId="6C068592" w14:textId="77777777" w:rsidR="00435A02" w:rsidRDefault="00435A02">
      <w:pPr>
        <w:spacing w:after="0" w:line="240" w:lineRule="auto"/>
        <w:rPr>
          <w:rFonts w:ascii="Times New Roman" w:eastAsia="Times New Roman" w:hAnsi="Times New Roman" w:cs="Times New Roman"/>
          <w:sz w:val="24"/>
          <w:szCs w:val="24"/>
        </w:rPr>
      </w:pPr>
    </w:p>
    <w:p w14:paraId="513F1F49" w14:textId="77777777" w:rsidR="00435A02" w:rsidRDefault="00000000">
      <w:pPr>
        <w:spacing w:after="20" w:line="240" w:lineRule="auto"/>
        <w:rPr>
          <w:rFonts w:ascii="Times New Roman" w:eastAsia="Times New Roman" w:hAnsi="Times New Roman" w:cs="Times New Roman"/>
          <w:sz w:val="24"/>
          <w:szCs w:val="24"/>
        </w:rPr>
      </w:pPr>
      <w:r>
        <w:rPr>
          <w:color w:val="000000"/>
          <w:sz w:val="18"/>
          <w:szCs w:val="18"/>
        </w:rPr>
        <w:t>Thank you for your ongoing support of our learners' education.</w:t>
      </w:r>
    </w:p>
    <w:p w14:paraId="7DA00710" w14:textId="77777777" w:rsidR="00435A02" w:rsidRDefault="00435A02">
      <w:pPr>
        <w:spacing w:after="0" w:line="240" w:lineRule="auto"/>
        <w:rPr>
          <w:rFonts w:ascii="Times New Roman" w:eastAsia="Times New Roman" w:hAnsi="Times New Roman" w:cs="Times New Roman"/>
          <w:sz w:val="24"/>
          <w:szCs w:val="24"/>
        </w:rPr>
      </w:pPr>
    </w:p>
    <w:p w14:paraId="7F3BDEF4" w14:textId="77777777" w:rsidR="00435A02" w:rsidRDefault="00000000">
      <w:pPr>
        <w:spacing w:after="20" w:line="240" w:lineRule="auto"/>
        <w:rPr>
          <w:rFonts w:ascii="Times New Roman" w:eastAsia="Times New Roman" w:hAnsi="Times New Roman" w:cs="Times New Roman"/>
          <w:sz w:val="24"/>
          <w:szCs w:val="24"/>
        </w:rPr>
      </w:pPr>
      <w:r>
        <w:rPr>
          <w:color w:val="000000"/>
          <w:sz w:val="18"/>
          <w:szCs w:val="18"/>
        </w:rPr>
        <w:t>Sincerely,</w:t>
      </w:r>
    </w:p>
    <w:p w14:paraId="36E53771" w14:textId="77777777" w:rsidR="00435A02" w:rsidRDefault="00435A02">
      <w:pPr>
        <w:spacing w:after="0" w:line="240" w:lineRule="auto"/>
        <w:rPr>
          <w:rFonts w:ascii="Times New Roman" w:eastAsia="Times New Roman" w:hAnsi="Times New Roman" w:cs="Times New Roman"/>
          <w:sz w:val="24"/>
          <w:szCs w:val="24"/>
        </w:rPr>
      </w:pPr>
    </w:p>
    <w:p w14:paraId="128CCD2F" w14:textId="77777777" w:rsidR="00435A02" w:rsidRDefault="00000000">
      <w:pPr>
        <w:spacing w:after="20" w:line="240" w:lineRule="auto"/>
        <w:rPr>
          <w:color w:val="000000"/>
          <w:sz w:val="18"/>
          <w:szCs w:val="18"/>
        </w:rPr>
      </w:pPr>
      <w:r>
        <w:rPr>
          <w:color w:val="000000"/>
          <w:sz w:val="18"/>
          <w:szCs w:val="18"/>
        </w:rPr>
        <w:t>[Your Name]</w:t>
      </w:r>
    </w:p>
    <w:p w14:paraId="3EA84377" w14:textId="77777777" w:rsidR="00435A02" w:rsidRDefault="00000000">
      <w:pPr>
        <w:widowControl w:val="0"/>
        <w:spacing w:after="20" w:line="240" w:lineRule="auto"/>
        <w:rPr>
          <w:sz w:val="18"/>
          <w:szCs w:val="18"/>
        </w:rPr>
      </w:pPr>
      <w:r>
        <w:rPr>
          <w:sz w:val="18"/>
          <w:szCs w:val="18"/>
        </w:rPr>
        <w:t>…………………………………………………………………………………………………………………………………………………………………………………………………………………………………………………………………………………………………………</w:t>
      </w:r>
    </w:p>
    <w:p w14:paraId="5830F955" w14:textId="77777777" w:rsidR="00435A02" w:rsidRDefault="00000000">
      <w:pPr>
        <w:widowControl w:val="0"/>
        <w:spacing w:after="20" w:line="240" w:lineRule="auto"/>
        <w:rPr>
          <w:b/>
          <w:color w:val="F58220"/>
          <w:sz w:val="20"/>
          <w:szCs w:val="20"/>
        </w:rPr>
      </w:pPr>
      <w:r>
        <w:rPr>
          <w:sz w:val="18"/>
          <w:szCs w:val="18"/>
        </w:rPr>
        <w:t xml:space="preserve">This is to confirm that I __________________________________ parent/guardian of ___________________________________ have read this letter and I understand what the project is all about. </w:t>
      </w:r>
      <w:r>
        <w:br w:type="page"/>
      </w:r>
    </w:p>
    <w:p w14:paraId="69DA0832" w14:textId="77777777" w:rsidR="00435A02" w:rsidRDefault="00435A02">
      <w:pPr>
        <w:rPr>
          <w:b/>
          <w:color w:val="F58220"/>
          <w:sz w:val="20"/>
          <w:szCs w:val="20"/>
        </w:rPr>
      </w:pPr>
    </w:p>
    <w:p w14:paraId="6C794997" w14:textId="77777777" w:rsidR="00435A02" w:rsidRDefault="00000000">
      <w:pPr>
        <w:pStyle w:val="Heading2"/>
      </w:pPr>
      <w:bookmarkStart w:id="29" w:name="_heading=h.4i7ojhp" w:colFirst="0" w:colLast="0"/>
      <w:bookmarkEnd w:id="29"/>
      <w:r>
        <w:t>Annexure two: The Project Wall</w:t>
      </w:r>
    </w:p>
    <w:p w14:paraId="0409277C" w14:textId="77777777" w:rsidR="00435A02" w:rsidRDefault="00435A02">
      <w:pPr>
        <w:pBdr>
          <w:top w:val="nil"/>
          <w:left w:val="nil"/>
          <w:bottom w:val="nil"/>
          <w:right w:val="nil"/>
          <w:between w:val="nil"/>
        </w:pBdr>
        <w:spacing w:after="20" w:line="240" w:lineRule="auto"/>
        <w:rPr>
          <w:b/>
          <w:color w:val="000000"/>
          <w:sz w:val="20"/>
          <w:szCs w:val="20"/>
          <w:u w:val="single"/>
        </w:rPr>
      </w:pPr>
    </w:p>
    <w:p w14:paraId="6E3C7CD0" w14:textId="77777777" w:rsidR="00435A02"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24"/>
          <w:szCs w:val="24"/>
        </w:rPr>
      </w:pPr>
      <w:r>
        <w:rPr>
          <w:b/>
          <w:color w:val="000000"/>
          <w:sz w:val="20"/>
          <w:szCs w:val="20"/>
          <w:u w:val="single"/>
        </w:rPr>
        <w:t>How to create your own Project Wall</w:t>
      </w:r>
    </w:p>
    <w:p w14:paraId="218D1D51" w14:textId="77777777" w:rsidR="00435A02" w:rsidRDefault="00435A02"/>
    <w:p w14:paraId="3DAA79AD" w14:textId="77777777" w:rsidR="00435A02"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24"/>
          <w:szCs w:val="24"/>
        </w:rPr>
      </w:pPr>
      <w:r>
        <w:rPr>
          <w:b/>
          <w:color w:val="000000"/>
          <w:sz w:val="20"/>
          <w:szCs w:val="20"/>
        </w:rPr>
        <w:t xml:space="preserve">Have you heard of a Project Wall? Or maybe you already have lots of Project Walls in your classroom. </w:t>
      </w:r>
      <w:r>
        <w:rPr>
          <w:color w:val="000000"/>
          <w:sz w:val="20"/>
          <w:szCs w:val="20"/>
        </w:rPr>
        <w:t> It's a physical space used in project-based learning to visually display the progress and development of a project. It's a central location where everyone can see and contribute to the organisation of ideas related to the project. If you're looking to create your own project wall, here are some ideas of what to include:</w:t>
      </w:r>
    </w:p>
    <w:p w14:paraId="500AC61A" w14:textId="77777777" w:rsidR="00435A02"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The driving question.</w:t>
      </w:r>
    </w:p>
    <w:p w14:paraId="485EAEA2" w14:textId="77777777" w:rsidR="00435A02"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The project goals.</w:t>
      </w:r>
    </w:p>
    <w:p w14:paraId="735E58DC" w14:textId="77777777" w:rsidR="00435A02"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Assessment rubrics</w:t>
      </w:r>
    </w:p>
    <w:p w14:paraId="0583F23A" w14:textId="77777777" w:rsidR="00435A02"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Tools that learners might use, like templates of thinking maps.</w:t>
      </w:r>
    </w:p>
    <w:p w14:paraId="31F049C0" w14:textId="77777777" w:rsidR="00435A02"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The steps of the project</w:t>
      </w:r>
    </w:p>
    <w:p w14:paraId="6A4A2ACE" w14:textId="77777777" w:rsidR="00435A02"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Reflection tools</w:t>
      </w:r>
    </w:p>
    <w:p w14:paraId="3A591BCB" w14:textId="77777777" w:rsidR="00435A02"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Pictures</w:t>
      </w:r>
    </w:p>
    <w:p w14:paraId="078C175C" w14:textId="77777777" w:rsidR="00435A02"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Examples of learners' work</w:t>
      </w:r>
    </w:p>
    <w:p w14:paraId="2468EB62" w14:textId="77777777" w:rsidR="00435A02" w:rsidRDefault="00000000">
      <w:pPr>
        <w:numPr>
          <w:ilvl w:val="0"/>
          <w:numId w:val="7"/>
        </w:numPr>
        <w:pBdr>
          <w:top w:val="nil"/>
          <w:left w:val="nil"/>
          <w:bottom w:val="nil"/>
          <w:right w:val="nil"/>
          <w:between w:val="nil"/>
        </w:pBdr>
        <w:spacing w:after="20" w:line="240" w:lineRule="auto"/>
        <w:rPr>
          <w:color w:val="000000"/>
          <w:sz w:val="20"/>
          <w:szCs w:val="20"/>
        </w:rPr>
      </w:pPr>
      <w:r>
        <w:rPr>
          <w:color w:val="000000"/>
          <w:sz w:val="20"/>
          <w:szCs w:val="20"/>
        </w:rPr>
        <w:t>Questions that learners have</w:t>
      </w:r>
    </w:p>
    <w:p w14:paraId="681AC29A" w14:textId="77777777" w:rsidR="00435A02" w:rsidRDefault="00435A02">
      <w:pPr>
        <w:pBdr>
          <w:top w:val="nil"/>
          <w:left w:val="nil"/>
          <w:bottom w:val="nil"/>
          <w:right w:val="nil"/>
          <w:between w:val="nil"/>
        </w:pBdr>
        <w:spacing w:after="20" w:line="240" w:lineRule="auto"/>
        <w:ind w:left="720"/>
        <w:rPr>
          <w:color w:val="000000"/>
          <w:sz w:val="20"/>
          <w:szCs w:val="20"/>
        </w:rPr>
      </w:pPr>
    </w:p>
    <w:p w14:paraId="65A86A08" w14:textId="77777777" w:rsidR="00435A02" w:rsidRDefault="00000000">
      <w:pPr>
        <w:pBdr>
          <w:top w:val="nil"/>
          <w:left w:val="nil"/>
          <w:bottom w:val="nil"/>
          <w:right w:val="nil"/>
          <w:between w:val="nil"/>
        </w:pBdr>
        <w:spacing w:after="20" w:line="240" w:lineRule="auto"/>
        <w:rPr>
          <w:color w:val="000000"/>
          <w:sz w:val="20"/>
          <w:szCs w:val="20"/>
        </w:rPr>
      </w:pPr>
      <w:r>
        <w:rPr>
          <w:color w:val="000000"/>
          <w:sz w:val="20"/>
          <w:szCs w:val="20"/>
        </w:rPr>
        <w:t>The Project Wall should be an evolving space that changes and grows as the project progresses, with new insights and ideas constantly being generated.</w:t>
      </w:r>
    </w:p>
    <w:p w14:paraId="08F897D1" w14:textId="77777777" w:rsidR="00435A02" w:rsidRDefault="00435A02">
      <w:pPr>
        <w:pBdr>
          <w:top w:val="nil"/>
          <w:left w:val="nil"/>
          <w:bottom w:val="nil"/>
          <w:right w:val="nil"/>
          <w:between w:val="nil"/>
        </w:pBdr>
        <w:spacing w:after="20" w:line="240" w:lineRule="auto"/>
        <w:rPr>
          <w:rFonts w:ascii="Times New Roman" w:eastAsia="Times New Roman" w:hAnsi="Times New Roman" w:cs="Times New Roman"/>
          <w:color w:val="000000"/>
          <w:sz w:val="24"/>
          <w:szCs w:val="24"/>
        </w:rPr>
      </w:pPr>
    </w:p>
    <w:p w14:paraId="43E4D769" w14:textId="77777777" w:rsidR="00435A02" w:rsidRDefault="00000000">
      <w:pPr>
        <w:pBdr>
          <w:top w:val="nil"/>
          <w:left w:val="nil"/>
          <w:bottom w:val="nil"/>
          <w:right w:val="nil"/>
          <w:between w:val="nil"/>
        </w:pBdr>
        <w:spacing w:after="20" w:line="240" w:lineRule="auto"/>
        <w:rPr>
          <w:color w:val="000000"/>
          <w:sz w:val="20"/>
          <w:szCs w:val="20"/>
        </w:rPr>
      </w:pPr>
      <w:r>
        <w:rPr>
          <w:b/>
          <w:color w:val="000000"/>
          <w:sz w:val="20"/>
          <w:szCs w:val="20"/>
        </w:rPr>
        <w:t>So, how does a Project Wall support learning?</w:t>
      </w:r>
      <w:r>
        <w:rPr>
          <w:color w:val="000000"/>
          <w:sz w:val="20"/>
          <w:szCs w:val="20"/>
        </w:rPr>
        <w:t xml:space="preserve"> Here are a few ways:</w:t>
      </w:r>
    </w:p>
    <w:p w14:paraId="3D28B09C" w14:textId="77777777" w:rsidR="00435A02" w:rsidRDefault="00435A02">
      <w:pPr>
        <w:pBdr>
          <w:top w:val="nil"/>
          <w:left w:val="nil"/>
          <w:bottom w:val="nil"/>
          <w:right w:val="nil"/>
          <w:between w:val="nil"/>
        </w:pBdr>
        <w:spacing w:after="20" w:line="240" w:lineRule="auto"/>
        <w:rPr>
          <w:rFonts w:ascii="Times New Roman" w:eastAsia="Times New Roman" w:hAnsi="Times New Roman" w:cs="Times New Roman"/>
          <w:color w:val="000000"/>
          <w:sz w:val="24"/>
          <w:szCs w:val="24"/>
        </w:rPr>
      </w:pPr>
    </w:p>
    <w:p w14:paraId="5D0C25DD" w14:textId="77777777" w:rsidR="00435A02" w:rsidRDefault="00000000">
      <w:pPr>
        <w:numPr>
          <w:ilvl w:val="0"/>
          <w:numId w:val="9"/>
        </w:numPr>
        <w:pBdr>
          <w:top w:val="nil"/>
          <w:left w:val="nil"/>
          <w:bottom w:val="nil"/>
          <w:right w:val="nil"/>
          <w:between w:val="nil"/>
        </w:pBdr>
        <w:spacing w:after="0" w:line="240" w:lineRule="auto"/>
        <w:rPr>
          <w:color w:val="000000"/>
          <w:sz w:val="20"/>
          <w:szCs w:val="20"/>
        </w:rPr>
      </w:pPr>
      <w:r>
        <w:rPr>
          <w:color w:val="000000"/>
          <w:sz w:val="20"/>
          <w:szCs w:val="20"/>
        </w:rPr>
        <w:t>It provides a space for learners to engage with the project material and reflect on their progress.</w:t>
      </w:r>
    </w:p>
    <w:p w14:paraId="36157D48" w14:textId="77777777" w:rsidR="00435A02" w:rsidRDefault="00000000">
      <w:pPr>
        <w:numPr>
          <w:ilvl w:val="0"/>
          <w:numId w:val="9"/>
        </w:numPr>
        <w:pBdr>
          <w:top w:val="nil"/>
          <w:left w:val="nil"/>
          <w:bottom w:val="nil"/>
          <w:right w:val="nil"/>
          <w:between w:val="nil"/>
        </w:pBdr>
        <w:spacing w:after="0" w:line="240" w:lineRule="auto"/>
        <w:rPr>
          <w:color w:val="000000"/>
          <w:sz w:val="20"/>
          <w:szCs w:val="20"/>
        </w:rPr>
      </w:pPr>
      <w:r>
        <w:rPr>
          <w:color w:val="000000"/>
          <w:sz w:val="20"/>
          <w:szCs w:val="20"/>
        </w:rPr>
        <w:t>It makes learning visible, so learners know what they need to learn, how to learn it, and how to evaluate their own progress.</w:t>
      </w:r>
    </w:p>
    <w:p w14:paraId="7173FF81" w14:textId="77777777" w:rsidR="00435A02" w:rsidRDefault="00000000">
      <w:pPr>
        <w:numPr>
          <w:ilvl w:val="0"/>
          <w:numId w:val="9"/>
        </w:numPr>
        <w:pBdr>
          <w:top w:val="nil"/>
          <w:left w:val="nil"/>
          <w:bottom w:val="nil"/>
          <w:right w:val="nil"/>
          <w:between w:val="nil"/>
        </w:pBdr>
        <w:spacing w:after="20" w:line="240" w:lineRule="auto"/>
        <w:rPr>
          <w:color w:val="000000"/>
          <w:sz w:val="20"/>
          <w:szCs w:val="20"/>
        </w:rPr>
      </w:pPr>
      <w:r>
        <w:rPr>
          <w:color w:val="000000"/>
          <w:sz w:val="20"/>
          <w:szCs w:val="20"/>
        </w:rPr>
        <w:t>It's a place to practice collaborative learning, as learners can decide together what to put on the wall.</w:t>
      </w:r>
    </w:p>
    <w:p w14:paraId="0A1DFB97" w14:textId="77777777" w:rsidR="00435A02" w:rsidRDefault="00435A02">
      <w:pPr>
        <w:rPr>
          <w:rFonts w:ascii="Times New Roman" w:eastAsia="Times New Roman" w:hAnsi="Times New Roman" w:cs="Times New Roman"/>
          <w:sz w:val="24"/>
          <w:szCs w:val="24"/>
        </w:rPr>
      </w:pPr>
    </w:p>
    <w:p w14:paraId="3B498FEB" w14:textId="77777777" w:rsidR="00435A02"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24"/>
          <w:szCs w:val="24"/>
        </w:rPr>
      </w:pPr>
      <w:r>
        <w:rPr>
          <w:color w:val="000000"/>
          <w:sz w:val="20"/>
          <w:szCs w:val="20"/>
        </w:rPr>
        <w:t>Remember, a project wall is a great tool to help you organise and visualise your ideas, keep track of your progress, and learn collaboratively with your team.</w:t>
      </w:r>
    </w:p>
    <w:p w14:paraId="10230FD4" w14:textId="77777777" w:rsidR="00435A02" w:rsidRDefault="00435A02">
      <w:pPr>
        <w:rPr>
          <w:b/>
          <w:color w:val="F58220"/>
          <w:sz w:val="20"/>
          <w:szCs w:val="20"/>
        </w:rPr>
      </w:pPr>
    </w:p>
    <w:p w14:paraId="2C22E93F" w14:textId="77777777" w:rsidR="00435A02" w:rsidRDefault="00435A02">
      <w:pPr>
        <w:rPr>
          <w:b/>
          <w:color w:val="F58220"/>
          <w:sz w:val="20"/>
          <w:szCs w:val="20"/>
        </w:rPr>
      </w:pPr>
    </w:p>
    <w:p w14:paraId="525AD653" w14:textId="77777777" w:rsidR="00435A02" w:rsidRDefault="00435A02">
      <w:pPr>
        <w:rPr>
          <w:b/>
          <w:color w:val="F58220"/>
          <w:sz w:val="20"/>
          <w:szCs w:val="20"/>
        </w:rPr>
      </w:pPr>
    </w:p>
    <w:p w14:paraId="01DD1016" w14:textId="77777777" w:rsidR="00435A02" w:rsidRDefault="00435A02">
      <w:pPr>
        <w:rPr>
          <w:b/>
          <w:color w:val="F58220"/>
          <w:sz w:val="20"/>
          <w:szCs w:val="20"/>
        </w:rPr>
      </w:pPr>
    </w:p>
    <w:p w14:paraId="18BEDEFB" w14:textId="77777777" w:rsidR="00435A02" w:rsidRDefault="00435A02">
      <w:pPr>
        <w:rPr>
          <w:b/>
          <w:color w:val="F58220"/>
          <w:sz w:val="20"/>
          <w:szCs w:val="20"/>
        </w:rPr>
      </w:pPr>
    </w:p>
    <w:p w14:paraId="6D7D057F" w14:textId="77777777" w:rsidR="00435A02" w:rsidRDefault="00000000">
      <w:pPr>
        <w:pStyle w:val="Heading2"/>
      </w:pPr>
      <w:bookmarkStart w:id="30" w:name="_heading=h.2xcytpi" w:colFirst="0" w:colLast="0"/>
      <w:bookmarkEnd w:id="30"/>
      <w:r>
        <w:t>Annexure three: Project route map</w:t>
      </w:r>
    </w:p>
    <w:p w14:paraId="7048C076" w14:textId="77777777" w:rsidR="00435A02" w:rsidRDefault="00435A02">
      <w:pPr>
        <w:widowControl w:val="0"/>
        <w:spacing w:after="0" w:line="240" w:lineRule="auto"/>
        <w:rPr>
          <w:b/>
          <w:sz w:val="12"/>
          <w:szCs w:val="12"/>
          <w:u w:val="single"/>
        </w:rPr>
      </w:pPr>
    </w:p>
    <w:p w14:paraId="320C5B4A" w14:textId="77777777" w:rsidR="00435A02" w:rsidRDefault="00000000">
      <w:pPr>
        <w:widowControl w:val="0"/>
        <w:spacing w:after="0" w:line="240" w:lineRule="auto"/>
        <w:rPr>
          <w:b/>
          <w:sz w:val="20"/>
          <w:szCs w:val="20"/>
        </w:rPr>
      </w:pPr>
      <w:r>
        <w:rPr>
          <w:b/>
          <w:sz w:val="20"/>
          <w:szCs w:val="20"/>
        </w:rPr>
        <w:t xml:space="preserve">About this project: I Care  </w:t>
      </w:r>
    </w:p>
    <w:p w14:paraId="1F16F96E" w14:textId="77777777" w:rsidR="00435A02" w:rsidRDefault="00435A02">
      <w:pPr>
        <w:widowControl w:val="0"/>
        <w:spacing w:after="0" w:line="240" w:lineRule="auto"/>
        <w:rPr>
          <w:b/>
          <w:sz w:val="12"/>
          <w:szCs w:val="12"/>
        </w:rPr>
      </w:pPr>
    </w:p>
    <w:p w14:paraId="4F6BB8BE" w14:textId="77777777" w:rsidR="00435A02" w:rsidRDefault="00000000">
      <w:pPr>
        <w:spacing w:after="20"/>
        <w:rPr>
          <w:sz w:val="20"/>
          <w:szCs w:val="20"/>
        </w:rPr>
      </w:pPr>
      <w:r>
        <w:rPr>
          <w:sz w:val="20"/>
          <w:szCs w:val="20"/>
        </w:rPr>
        <w:t>Hi there! This is a project where you and your friends will work together to perform an act of kindness to a certain group in your community.  To make this happen, you will need to talk to your friends and interview members of your chosen community group to discover what challenges they face and what you can do to help them through one of these challenges. After performing your act of kindness, you will be able to share what you have learnt with your peers in an exciting and creative way. Perhaps you would like to make a booklet, or poster, write a storybook, create a song or a skit? During the project, you will learn lots of new things about the people around us and will be able to develop a sense of empathy toward them (this means being able to understand how others feel and think). You will also get to practice different kinds of thinking skills, like remembering information, understanding new ideas, and solving problems. But most importantly, you will work together with your friends and share what you have learnt with others. This will improve your understanding and make learning even more exciting and fun!</w:t>
      </w:r>
    </w:p>
    <w:p w14:paraId="729B2B4F" w14:textId="77777777" w:rsidR="00435A02" w:rsidRDefault="00435A02">
      <w:pPr>
        <w:spacing w:after="20"/>
        <w:rPr>
          <w:sz w:val="10"/>
          <w:szCs w:val="10"/>
        </w:rPr>
      </w:pPr>
    </w:p>
    <w:tbl>
      <w:tblPr>
        <w:tblStyle w:val="af8"/>
        <w:tblW w:w="14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05"/>
      </w:tblGrid>
      <w:tr w:rsidR="00435A02" w14:paraId="49264456" w14:textId="77777777">
        <w:tc>
          <w:tcPr>
            <w:tcW w:w="14505"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14:paraId="45D9712E" w14:textId="77777777" w:rsidR="00435A02" w:rsidRDefault="00000000">
            <w:pPr>
              <w:spacing w:after="0" w:line="240" w:lineRule="auto"/>
              <w:rPr>
                <w:sz w:val="20"/>
                <w:szCs w:val="20"/>
              </w:rPr>
            </w:pPr>
            <w:r>
              <w:rPr>
                <w:b/>
                <w:sz w:val="20"/>
                <w:szCs w:val="20"/>
              </w:rPr>
              <w:t xml:space="preserve">Scenario: </w:t>
            </w:r>
            <w:r>
              <w:rPr>
                <w:sz w:val="20"/>
                <w:szCs w:val="20"/>
              </w:rPr>
              <w:t>You and your friends live in a diverse community with people facing various challenges. As a team of compassionate young learners, you decide to form a group called "Community Kindness Crew." Your objective is to learn about the unique challenges faced by a specific group of people or animals within your community or school and find a way to offer assistance or perform an act of kindness.</w:t>
            </w:r>
          </w:p>
          <w:p w14:paraId="41D7D8BD" w14:textId="77777777" w:rsidR="00435A02" w:rsidRDefault="00435A02">
            <w:pPr>
              <w:spacing w:after="0" w:line="240" w:lineRule="auto"/>
              <w:rPr>
                <w:sz w:val="10"/>
                <w:szCs w:val="10"/>
              </w:rPr>
            </w:pPr>
          </w:p>
          <w:p w14:paraId="10A29B23" w14:textId="77777777" w:rsidR="00435A02" w:rsidRDefault="00000000">
            <w:pPr>
              <w:spacing w:after="0" w:line="240" w:lineRule="auto"/>
              <w:rPr>
                <w:b/>
                <w:sz w:val="20"/>
                <w:szCs w:val="20"/>
              </w:rPr>
            </w:pPr>
            <w:r>
              <w:rPr>
                <w:b/>
                <w:sz w:val="20"/>
                <w:szCs w:val="20"/>
              </w:rPr>
              <w:t xml:space="preserve">Driving Question: </w:t>
            </w:r>
            <w:r>
              <w:rPr>
                <w:b/>
                <w:i/>
                <w:sz w:val="20"/>
                <w:szCs w:val="20"/>
              </w:rPr>
              <w:t>How can the Community Kindness Crew identify a group in need, address their challenges with creativity and teamwork, and share our experience with peers?</w:t>
            </w:r>
          </w:p>
        </w:tc>
      </w:tr>
    </w:tbl>
    <w:p w14:paraId="5C18810A" w14:textId="77777777" w:rsidR="00435A02" w:rsidRDefault="00435A02">
      <w:pPr>
        <w:spacing w:after="20"/>
        <w:rPr>
          <w:sz w:val="20"/>
          <w:szCs w:val="20"/>
        </w:rPr>
      </w:pPr>
    </w:p>
    <w:tbl>
      <w:tblPr>
        <w:tblStyle w:val="af9"/>
        <w:tblW w:w="14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11790"/>
        <w:gridCol w:w="1995"/>
      </w:tblGrid>
      <w:tr w:rsidR="00435A02" w14:paraId="4EBB4570" w14:textId="77777777" w:rsidTr="006745F3">
        <w:trPr>
          <w:trHeight w:val="180"/>
        </w:trPr>
        <w:tc>
          <w:tcPr>
            <w:tcW w:w="705" w:type="dxa"/>
            <w:tcBorders>
              <w:top w:val="single" w:sz="8" w:space="0" w:color="ED7D31"/>
              <w:left w:val="single" w:sz="8" w:space="0" w:color="ED7D31"/>
              <w:bottom w:val="single" w:sz="8" w:space="0" w:color="ED7D31"/>
              <w:right w:val="single" w:sz="8" w:space="0" w:color="ED7D31"/>
            </w:tcBorders>
            <w:shd w:val="clear" w:color="auto" w:fill="auto"/>
            <w:tcMar>
              <w:top w:w="100" w:type="dxa"/>
              <w:left w:w="100" w:type="dxa"/>
              <w:bottom w:w="100" w:type="dxa"/>
              <w:right w:w="100" w:type="dxa"/>
            </w:tcMar>
          </w:tcPr>
          <w:p w14:paraId="331B48C1" w14:textId="77777777" w:rsidR="00435A02" w:rsidRDefault="00000000">
            <w:pPr>
              <w:keepLines/>
              <w:widowControl w:val="0"/>
              <w:spacing w:after="0" w:line="240" w:lineRule="auto"/>
              <w:rPr>
                <w:b/>
                <w:sz w:val="16"/>
                <w:szCs w:val="16"/>
              </w:rPr>
            </w:pPr>
            <w:r>
              <w:rPr>
                <w:b/>
                <w:sz w:val="16"/>
                <w:szCs w:val="16"/>
              </w:rPr>
              <w:t>Lesson</w:t>
            </w:r>
          </w:p>
        </w:tc>
        <w:tc>
          <w:tcPr>
            <w:tcW w:w="11790" w:type="dxa"/>
            <w:tcBorders>
              <w:top w:val="single" w:sz="8" w:space="0" w:color="ED7D31"/>
              <w:left w:val="single" w:sz="8" w:space="0" w:color="ED7D31"/>
              <w:bottom w:val="single" w:sz="4" w:space="0" w:color="ED7D31"/>
              <w:right w:val="single" w:sz="8" w:space="0" w:color="ED7D31"/>
            </w:tcBorders>
            <w:shd w:val="clear" w:color="auto" w:fill="auto"/>
            <w:tcMar>
              <w:top w:w="100" w:type="dxa"/>
              <w:left w:w="100" w:type="dxa"/>
              <w:bottom w:w="100" w:type="dxa"/>
              <w:right w:w="100" w:type="dxa"/>
            </w:tcMar>
          </w:tcPr>
          <w:p w14:paraId="38C2F213" w14:textId="77777777" w:rsidR="00435A02" w:rsidRDefault="00000000">
            <w:pPr>
              <w:keepLines/>
              <w:widowControl w:val="0"/>
              <w:spacing w:after="0" w:line="240" w:lineRule="auto"/>
              <w:rPr>
                <w:b/>
                <w:sz w:val="20"/>
                <w:szCs w:val="20"/>
              </w:rPr>
            </w:pPr>
            <w:r>
              <w:rPr>
                <w:b/>
                <w:sz w:val="20"/>
                <w:szCs w:val="20"/>
              </w:rPr>
              <w:t>What am I doing?</w:t>
            </w:r>
          </w:p>
        </w:tc>
        <w:tc>
          <w:tcPr>
            <w:tcW w:w="1995" w:type="dxa"/>
            <w:tcBorders>
              <w:top w:val="single" w:sz="8" w:space="0" w:color="ED7D31"/>
              <w:left w:val="single" w:sz="8" w:space="0" w:color="ED7D31"/>
              <w:bottom w:val="single" w:sz="8" w:space="0" w:color="ED7D31"/>
              <w:right w:val="single" w:sz="8" w:space="0" w:color="ED7D31"/>
            </w:tcBorders>
            <w:shd w:val="clear" w:color="auto" w:fill="auto"/>
            <w:tcMar>
              <w:top w:w="100" w:type="dxa"/>
              <w:left w:w="100" w:type="dxa"/>
              <w:bottom w:w="100" w:type="dxa"/>
              <w:right w:w="100" w:type="dxa"/>
            </w:tcMar>
          </w:tcPr>
          <w:p w14:paraId="29CD9434" w14:textId="77777777" w:rsidR="00435A02" w:rsidRDefault="00000000">
            <w:pPr>
              <w:keepLines/>
              <w:widowControl w:val="0"/>
              <w:spacing w:after="0" w:line="240" w:lineRule="auto"/>
              <w:rPr>
                <w:b/>
                <w:sz w:val="14"/>
                <w:szCs w:val="14"/>
              </w:rPr>
            </w:pPr>
            <w:r>
              <w:rPr>
                <w:b/>
                <w:sz w:val="14"/>
                <w:szCs w:val="14"/>
              </w:rPr>
              <w:t>Status Tick this as you complete the tasks</w:t>
            </w:r>
          </w:p>
        </w:tc>
      </w:tr>
      <w:tr w:rsidR="00435A02" w14:paraId="196BD909" w14:textId="77777777">
        <w:trPr>
          <w:trHeight w:val="371"/>
        </w:trPr>
        <w:tc>
          <w:tcPr>
            <w:tcW w:w="705" w:type="dxa"/>
            <w:tcBorders>
              <w:top w:val="single" w:sz="8" w:space="0" w:color="ED7D31"/>
              <w:left w:val="single" w:sz="8" w:space="0" w:color="ED7D31"/>
              <w:bottom w:val="single" w:sz="8" w:space="0" w:color="ED7D31"/>
              <w:right w:val="single" w:sz="4" w:space="0" w:color="ED7D31"/>
            </w:tcBorders>
            <w:shd w:val="clear" w:color="auto" w:fill="auto"/>
            <w:tcMar>
              <w:top w:w="100" w:type="dxa"/>
              <w:left w:w="100" w:type="dxa"/>
              <w:bottom w:w="100" w:type="dxa"/>
              <w:right w:w="100" w:type="dxa"/>
            </w:tcMar>
          </w:tcPr>
          <w:p w14:paraId="0163BC86" w14:textId="77777777" w:rsidR="00435A02" w:rsidRDefault="00000000">
            <w:pPr>
              <w:keepLines/>
              <w:widowControl w:val="0"/>
              <w:spacing w:after="0" w:line="240" w:lineRule="auto"/>
              <w:rPr>
                <w:b/>
                <w:sz w:val="20"/>
                <w:szCs w:val="20"/>
              </w:rPr>
            </w:pPr>
            <w:r>
              <w:rPr>
                <w:b/>
                <w:sz w:val="20"/>
                <w:szCs w:val="20"/>
              </w:rPr>
              <w:t>1</w:t>
            </w:r>
          </w:p>
        </w:tc>
        <w:tc>
          <w:tcPr>
            <w:tcW w:w="11790" w:type="dxa"/>
            <w:tcBorders>
              <w:top w:val="single" w:sz="4" w:space="0" w:color="ED7D31"/>
              <w:left w:val="single" w:sz="4" w:space="0" w:color="ED7D31"/>
              <w:bottom w:val="single" w:sz="4" w:space="0" w:color="ED7D31"/>
              <w:right w:val="single" w:sz="4" w:space="0" w:color="ED7D31"/>
            </w:tcBorders>
            <w:tcMar>
              <w:top w:w="100" w:type="dxa"/>
              <w:left w:w="100" w:type="dxa"/>
              <w:bottom w:w="100" w:type="dxa"/>
              <w:right w:w="100" w:type="dxa"/>
            </w:tcMar>
          </w:tcPr>
          <w:p w14:paraId="6A440432" w14:textId="77777777" w:rsidR="00435A02" w:rsidRDefault="00000000">
            <w:pPr>
              <w:keepLines/>
              <w:widowControl w:val="0"/>
              <w:spacing w:after="0" w:line="240" w:lineRule="auto"/>
              <w:rPr>
                <w:sz w:val="20"/>
                <w:szCs w:val="20"/>
              </w:rPr>
            </w:pPr>
            <w:r>
              <w:rPr>
                <w:b/>
                <w:sz w:val="20"/>
                <w:szCs w:val="20"/>
              </w:rPr>
              <w:t>Welcome to the Kindness Crew!</w:t>
            </w:r>
            <w:r>
              <w:rPr>
                <w:sz w:val="20"/>
                <w:szCs w:val="20"/>
              </w:rPr>
              <w:t xml:space="preserve"> In this fun lesson, you'll pick a group or individuals to help and create a set of interview questions to learn more about them.</w:t>
            </w:r>
          </w:p>
        </w:tc>
        <w:tc>
          <w:tcPr>
            <w:tcW w:w="1995" w:type="dxa"/>
            <w:tcBorders>
              <w:top w:val="single" w:sz="8" w:space="0" w:color="ED7D31"/>
              <w:left w:val="single" w:sz="4" w:space="0" w:color="ED7D31"/>
              <w:bottom w:val="single" w:sz="8" w:space="0" w:color="ED7D31"/>
              <w:right w:val="single" w:sz="8" w:space="0" w:color="ED7D31"/>
            </w:tcBorders>
            <w:shd w:val="clear" w:color="auto" w:fill="auto"/>
            <w:tcMar>
              <w:top w:w="100" w:type="dxa"/>
              <w:left w:w="100" w:type="dxa"/>
              <w:bottom w:w="100" w:type="dxa"/>
              <w:right w:w="100" w:type="dxa"/>
            </w:tcMar>
          </w:tcPr>
          <w:p w14:paraId="4E61CFC0" w14:textId="77777777" w:rsidR="00435A02" w:rsidRDefault="00435A02">
            <w:pPr>
              <w:keepLines/>
              <w:widowControl w:val="0"/>
              <w:spacing w:after="0" w:line="240" w:lineRule="auto"/>
              <w:rPr>
                <w:sz w:val="20"/>
                <w:szCs w:val="20"/>
              </w:rPr>
            </w:pPr>
          </w:p>
        </w:tc>
      </w:tr>
      <w:tr w:rsidR="00435A02" w14:paraId="437E56B6" w14:textId="77777777">
        <w:tc>
          <w:tcPr>
            <w:tcW w:w="705" w:type="dxa"/>
            <w:tcBorders>
              <w:top w:val="single" w:sz="8" w:space="0" w:color="ED7D31"/>
              <w:left w:val="single" w:sz="8" w:space="0" w:color="ED7D31"/>
              <w:bottom w:val="single" w:sz="8" w:space="0" w:color="ED7D31"/>
              <w:right w:val="single" w:sz="4" w:space="0" w:color="ED7D31"/>
            </w:tcBorders>
            <w:shd w:val="clear" w:color="auto" w:fill="auto"/>
            <w:tcMar>
              <w:top w:w="100" w:type="dxa"/>
              <w:left w:w="100" w:type="dxa"/>
              <w:bottom w:w="100" w:type="dxa"/>
              <w:right w:w="100" w:type="dxa"/>
            </w:tcMar>
          </w:tcPr>
          <w:p w14:paraId="5971F167" w14:textId="77777777" w:rsidR="00435A02" w:rsidRDefault="00000000">
            <w:pPr>
              <w:keepLines/>
              <w:widowControl w:val="0"/>
              <w:spacing w:after="0" w:line="240" w:lineRule="auto"/>
              <w:rPr>
                <w:b/>
                <w:sz w:val="20"/>
                <w:szCs w:val="20"/>
              </w:rPr>
            </w:pPr>
            <w:r>
              <w:rPr>
                <w:b/>
                <w:sz w:val="20"/>
                <w:szCs w:val="20"/>
              </w:rPr>
              <w:t>2</w:t>
            </w:r>
          </w:p>
        </w:tc>
        <w:tc>
          <w:tcPr>
            <w:tcW w:w="11790" w:type="dxa"/>
            <w:tcBorders>
              <w:top w:val="single" w:sz="4" w:space="0" w:color="ED7D31"/>
              <w:left w:val="single" w:sz="4" w:space="0" w:color="ED7D31"/>
              <w:bottom w:val="single" w:sz="4" w:space="0" w:color="ED7D31"/>
              <w:right w:val="single" w:sz="4" w:space="0" w:color="ED7D31"/>
            </w:tcBorders>
            <w:tcMar>
              <w:top w:w="100" w:type="dxa"/>
              <w:left w:w="100" w:type="dxa"/>
              <w:bottom w:w="100" w:type="dxa"/>
              <w:right w:w="100" w:type="dxa"/>
            </w:tcMar>
          </w:tcPr>
          <w:p w14:paraId="0346F309" w14:textId="54B792BE" w:rsidR="00435A02" w:rsidRDefault="00000000">
            <w:pPr>
              <w:widowControl w:val="0"/>
              <w:spacing w:after="0" w:line="240" w:lineRule="auto"/>
              <w:rPr>
                <w:sz w:val="20"/>
                <w:szCs w:val="20"/>
              </w:rPr>
            </w:pPr>
            <w:r>
              <w:rPr>
                <w:b/>
                <w:sz w:val="20"/>
                <w:szCs w:val="20"/>
              </w:rPr>
              <w:t>Time for interviews!</w:t>
            </w:r>
            <w:r>
              <w:rPr>
                <w:sz w:val="20"/>
                <w:szCs w:val="20"/>
              </w:rPr>
              <w:t xml:space="preserve"> Chat with your chosen </w:t>
            </w:r>
            <w:r w:rsidR="006745F3">
              <w:rPr>
                <w:sz w:val="20"/>
                <w:szCs w:val="20"/>
              </w:rPr>
              <w:t>group, individual</w:t>
            </w:r>
            <w:r>
              <w:rPr>
                <w:sz w:val="20"/>
                <w:szCs w:val="20"/>
              </w:rPr>
              <w:t xml:space="preserve"> or animal group to discover their needs and how you can help.</w:t>
            </w:r>
          </w:p>
        </w:tc>
        <w:tc>
          <w:tcPr>
            <w:tcW w:w="1995" w:type="dxa"/>
            <w:tcBorders>
              <w:top w:val="single" w:sz="8" w:space="0" w:color="ED7D31"/>
              <w:left w:val="single" w:sz="4" w:space="0" w:color="ED7D31"/>
              <w:bottom w:val="single" w:sz="8" w:space="0" w:color="ED7D31"/>
              <w:right w:val="single" w:sz="8" w:space="0" w:color="ED7D31"/>
            </w:tcBorders>
            <w:shd w:val="clear" w:color="auto" w:fill="auto"/>
            <w:tcMar>
              <w:top w:w="100" w:type="dxa"/>
              <w:left w:w="100" w:type="dxa"/>
              <w:bottom w:w="100" w:type="dxa"/>
              <w:right w:w="100" w:type="dxa"/>
            </w:tcMar>
          </w:tcPr>
          <w:p w14:paraId="53E641FD" w14:textId="77777777" w:rsidR="00435A02" w:rsidRDefault="00435A02">
            <w:pPr>
              <w:keepLines/>
              <w:widowControl w:val="0"/>
              <w:spacing w:after="0" w:line="240" w:lineRule="auto"/>
              <w:rPr>
                <w:sz w:val="20"/>
                <w:szCs w:val="20"/>
              </w:rPr>
            </w:pPr>
          </w:p>
        </w:tc>
      </w:tr>
      <w:tr w:rsidR="00435A02" w14:paraId="07C1FE41" w14:textId="77777777">
        <w:tc>
          <w:tcPr>
            <w:tcW w:w="705" w:type="dxa"/>
            <w:tcBorders>
              <w:top w:val="single" w:sz="8" w:space="0" w:color="ED7D31"/>
              <w:left w:val="single" w:sz="8" w:space="0" w:color="ED7D31"/>
              <w:bottom w:val="single" w:sz="8" w:space="0" w:color="ED7D31"/>
              <w:right w:val="single" w:sz="4" w:space="0" w:color="ED7D31"/>
            </w:tcBorders>
            <w:shd w:val="clear" w:color="auto" w:fill="auto"/>
            <w:tcMar>
              <w:top w:w="100" w:type="dxa"/>
              <w:left w:w="100" w:type="dxa"/>
              <w:bottom w:w="100" w:type="dxa"/>
              <w:right w:w="100" w:type="dxa"/>
            </w:tcMar>
          </w:tcPr>
          <w:p w14:paraId="60D15FC1" w14:textId="77777777" w:rsidR="00435A02" w:rsidRDefault="00000000">
            <w:pPr>
              <w:keepLines/>
              <w:widowControl w:val="0"/>
              <w:spacing w:after="0" w:line="240" w:lineRule="auto"/>
              <w:rPr>
                <w:b/>
                <w:sz w:val="20"/>
                <w:szCs w:val="20"/>
              </w:rPr>
            </w:pPr>
            <w:r>
              <w:rPr>
                <w:b/>
                <w:sz w:val="20"/>
                <w:szCs w:val="20"/>
              </w:rPr>
              <w:t>3</w:t>
            </w:r>
          </w:p>
        </w:tc>
        <w:tc>
          <w:tcPr>
            <w:tcW w:w="11790" w:type="dxa"/>
            <w:tcBorders>
              <w:top w:val="single" w:sz="4" w:space="0" w:color="ED7D31"/>
              <w:left w:val="single" w:sz="4" w:space="0" w:color="ED7D31"/>
              <w:bottom w:val="single" w:sz="4" w:space="0" w:color="ED7D31"/>
              <w:right w:val="single" w:sz="4" w:space="0" w:color="ED7D31"/>
            </w:tcBorders>
            <w:tcMar>
              <w:top w:w="100" w:type="dxa"/>
              <w:left w:w="100" w:type="dxa"/>
              <w:bottom w:w="100" w:type="dxa"/>
              <w:right w:w="100" w:type="dxa"/>
            </w:tcMar>
          </w:tcPr>
          <w:p w14:paraId="5B534E92" w14:textId="1328E8E5" w:rsidR="00435A02" w:rsidRDefault="00000000">
            <w:pPr>
              <w:spacing w:after="20"/>
              <w:rPr>
                <w:sz w:val="20"/>
                <w:szCs w:val="20"/>
              </w:rPr>
            </w:pPr>
            <w:r>
              <w:rPr>
                <w:b/>
                <w:sz w:val="20"/>
                <w:szCs w:val="20"/>
              </w:rPr>
              <w:t xml:space="preserve">Let's </w:t>
            </w:r>
            <w:r w:rsidR="006745F3">
              <w:rPr>
                <w:b/>
                <w:sz w:val="20"/>
                <w:szCs w:val="20"/>
              </w:rPr>
              <w:t>analyse</w:t>
            </w:r>
            <w:r>
              <w:rPr>
                <w:b/>
                <w:sz w:val="20"/>
                <w:szCs w:val="20"/>
              </w:rPr>
              <w:t xml:space="preserve"> the interview info!</w:t>
            </w:r>
            <w:r>
              <w:rPr>
                <w:sz w:val="20"/>
                <w:szCs w:val="20"/>
              </w:rPr>
              <w:t xml:space="preserve"> Dive into the details you gathered to find out what matters most.</w:t>
            </w:r>
          </w:p>
        </w:tc>
        <w:tc>
          <w:tcPr>
            <w:tcW w:w="1995" w:type="dxa"/>
            <w:tcBorders>
              <w:top w:val="single" w:sz="8" w:space="0" w:color="ED7D31"/>
              <w:left w:val="single" w:sz="4" w:space="0" w:color="ED7D31"/>
              <w:bottom w:val="single" w:sz="8" w:space="0" w:color="ED7D31"/>
              <w:right w:val="single" w:sz="8" w:space="0" w:color="ED7D31"/>
            </w:tcBorders>
            <w:shd w:val="clear" w:color="auto" w:fill="auto"/>
            <w:tcMar>
              <w:top w:w="100" w:type="dxa"/>
              <w:left w:w="100" w:type="dxa"/>
              <w:bottom w:w="100" w:type="dxa"/>
              <w:right w:w="100" w:type="dxa"/>
            </w:tcMar>
          </w:tcPr>
          <w:p w14:paraId="25FA209D" w14:textId="77777777" w:rsidR="00435A02" w:rsidRDefault="00435A02">
            <w:pPr>
              <w:keepLines/>
              <w:widowControl w:val="0"/>
              <w:spacing w:after="0" w:line="240" w:lineRule="auto"/>
              <w:rPr>
                <w:sz w:val="20"/>
                <w:szCs w:val="20"/>
              </w:rPr>
            </w:pPr>
          </w:p>
        </w:tc>
      </w:tr>
      <w:tr w:rsidR="00435A02" w14:paraId="2813B3A9" w14:textId="77777777">
        <w:tc>
          <w:tcPr>
            <w:tcW w:w="705" w:type="dxa"/>
            <w:tcBorders>
              <w:top w:val="single" w:sz="8" w:space="0" w:color="ED7D31"/>
              <w:left w:val="single" w:sz="8" w:space="0" w:color="ED7D31"/>
              <w:bottom w:val="single" w:sz="8" w:space="0" w:color="ED7D31"/>
              <w:right w:val="single" w:sz="4" w:space="0" w:color="ED7D31"/>
            </w:tcBorders>
            <w:shd w:val="clear" w:color="auto" w:fill="auto"/>
            <w:tcMar>
              <w:top w:w="100" w:type="dxa"/>
              <w:left w:w="100" w:type="dxa"/>
              <w:bottom w:w="100" w:type="dxa"/>
              <w:right w:w="100" w:type="dxa"/>
            </w:tcMar>
          </w:tcPr>
          <w:p w14:paraId="3843C793" w14:textId="77777777" w:rsidR="00435A02" w:rsidRDefault="00000000">
            <w:pPr>
              <w:keepLines/>
              <w:widowControl w:val="0"/>
              <w:spacing w:after="0" w:line="240" w:lineRule="auto"/>
              <w:rPr>
                <w:b/>
                <w:sz w:val="20"/>
                <w:szCs w:val="20"/>
              </w:rPr>
            </w:pPr>
            <w:r>
              <w:rPr>
                <w:b/>
                <w:sz w:val="20"/>
                <w:szCs w:val="20"/>
              </w:rPr>
              <w:t>4</w:t>
            </w:r>
          </w:p>
        </w:tc>
        <w:tc>
          <w:tcPr>
            <w:tcW w:w="11790" w:type="dxa"/>
            <w:tcBorders>
              <w:top w:val="single" w:sz="4" w:space="0" w:color="ED7D31"/>
              <w:left w:val="single" w:sz="4" w:space="0" w:color="ED7D31"/>
              <w:bottom w:val="single" w:sz="4" w:space="0" w:color="ED7D31"/>
              <w:right w:val="single" w:sz="4" w:space="0" w:color="ED7D31"/>
            </w:tcBorders>
            <w:tcMar>
              <w:top w:w="100" w:type="dxa"/>
              <w:left w:w="100" w:type="dxa"/>
              <w:bottom w:w="100" w:type="dxa"/>
              <w:right w:w="100" w:type="dxa"/>
            </w:tcMar>
          </w:tcPr>
          <w:p w14:paraId="1B4C2294" w14:textId="77777777" w:rsidR="00435A02" w:rsidRDefault="00000000">
            <w:pPr>
              <w:keepLines/>
              <w:widowControl w:val="0"/>
              <w:spacing w:after="0" w:line="240" w:lineRule="auto"/>
              <w:rPr>
                <w:sz w:val="20"/>
                <w:szCs w:val="20"/>
              </w:rPr>
            </w:pPr>
            <w:r>
              <w:rPr>
                <w:b/>
                <w:sz w:val="20"/>
                <w:szCs w:val="20"/>
              </w:rPr>
              <w:t>Get creative with acts of kindness!</w:t>
            </w:r>
            <w:r>
              <w:rPr>
                <w:sz w:val="20"/>
                <w:szCs w:val="20"/>
              </w:rPr>
              <w:t xml:space="preserve"> Brainstorm ideas for your special act of kindness and choose the best ones to bring to life.</w:t>
            </w:r>
          </w:p>
        </w:tc>
        <w:tc>
          <w:tcPr>
            <w:tcW w:w="1995" w:type="dxa"/>
            <w:tcBorders>
              <w:top w:val="single" w:sz="8" w:space="0" w:color="ED7D31"/>
              <w:left w:val="single" w:sz="4" w:space="0" w:color="ED7D31"/>
              <w:bottom w:val="single" w:sz="8" w:space="0" w:color="ED7D31"/>
              <w:right w:val="single" w:sz="8" w:space="0" w:color="ED7D31"/>
            </w:tcBorders>
            <w:shd w:val="clear" w:color="auto" w:fill="auto"/>
            <w:tcMar>
              <w:top w:w="100" w:type="dxa"/>
              <w:left w:w="100" w:type="dxa"/>
              <w:bottom w:w="100" w:type="dxa"/>
              <w:right w:w="100" w:type="dxa"/>
            </w:tcMar>
          </w:tcPr>
          <w:p w14:paraId="52D748E1" w14:textId="77777777" w:rsidR="00435A02" w:rsidRDefault="00435A02">
            <w:pPr>
              <w:keepLines/>
              <w:widowControl w:val="0"/>
              <w:spacing w:after="0" w:line="240" w:lineRule="auto"/>
              <w:rPr>
                <w:sz w:val="20"/>
                <w:szCs w:val="20"/>
              </w:rPr>
            </w:pPr>
          </w:p>
        </w:tc>
      </w:tr>
      <w:tr w:rsidR="00435A02" w14:paraId="18F6E661" w14:textId="77777777">
        <w:tc>
          <w:tcPr>
            <w:tcW w:w="705" w:type="dxa"/>
            <w:tcBorders>
              <w:top w:val="single" w:sz="8" w:space="0" w:color="ED7D31"/>
              <w:left w:val="single" w:sz="8" w:space="0" w:color="ED7D31"/>
              <w:bottom w:val="single" w:sz="8" w:space="0" w:color="ED7D31"/>
              <w:right w:val="single" w:sz="4" w:space="0" w:color="ED7D31"/>
            </w:tcBorders>
            <w:shd w:val="clear" w:color="auto" w:fill="auto"/>
            <w:tcMar>
              <w:top w:w="100" w:type="dxa"/>
              <w:left w:w="100" w:type="dxa"/>
              <w:bottom w:w="100" w:type="dxa"/>
              <w:right w:w="100" w:type="dxa"/>
            </w:tcMar>
          </w:tcPr>
          <w:p w14:paraId="16E01EA8" w14:textId="77777777" w:rsidR="00435A02" w:rsidRDefault="00000000">
            <w:pPr>
              <w:keepLines/>
              <w:widowControl w:val="0"/>
              <w:spacing w:after="0" w:line="240" w:lineRule="auto"/>
              <w:rPr>
                <w:b/>
                <w:sz w:val="20"/>
                <w:szCs w:val="20"/>
              </w:rPr>
            </w:pPr>
            <w:r>
              <w:rPr>
                <w:b/>
                <w:sz w:val="20"/>
                <w:szCs w:val="20"/>
              </w:rPr>
              <w:t>5</w:t>
            </w:r>
          </w:p>
        </w:tc>
        <w:tc>
          <w:tcPr>
            <w:tcW w:w="11790" w:type="dxa"/>
            <w:tcBorders>
              <w:top w:val="single" w:sz="4" w:space="0" w:color="ED7D31"/>
              <w:left w:val="single" w:sz="4" w:space="0" w:color="ED7D31"/>
              <w:bottom w:val="single" w:sz="4" w:space="0" w:color="ED7D31"/>
              <w:right w:val="single" w:sz="4" w:space="0" w:color="ED7D31"/>
            </w:tcBorders>
            <w:tcMar>
              <w:top w:w="100" w:type="dxa"/>
              <w:left w:w="100" w:type="dxa"/>
              <w:bottom w:w="100" w:type="dxa"/>
              <w:right w:w="100" w:type="dxa"/>
            </w:tcMar>
          </w:tcPr>
          <w:p w14:paraId="2F04D8B7" w14:textId="77777777" w:rsidR="00435A02" w:rsidRDefault="00000000">
            <w:pPr>
              <w:keepLines/>
              <w:widowControl w:val="0"/>
              <w:spacing w:after="0" w:line="240" w:lineRule="auto"/>
              <w:rPr>
                <w:sz w:val="20"/>
                <w:szCs w:val="20"/>
              </w:rPr>
            </w:pPr>
            <w:r>
              <w:rPr>
                <w:b/>
                <w:sz w:val="20"/>
                <w:szCs w:val="20"/>
              </w:rPr>
              <w:t xml:space="preserve">Prep time! </w:t>
            </w:r>
            <w:r>
              <w:rPr>
                <w:sz w:val="20"/>
                <w:szCs w:val="20"/>
              </w:rPr>
              <w:t>Get everything ready for your act of kindness, whether it's making something, researching, or planning.</w:t>
            </w:r>
          </w:p>
        </w:tc>
        <w:tc>
          <w:tcPr>
            <w:tcW w:w="1995" w:type="dxa"/>
            <w:tcBorders>
              <w:top w:val="single" w:sz="8" w:space="0" w:color="ED7D31"/>
              <w:left w:val="single" w:sz="4" w:space="0" w:color="ED7D31"/>
              <w:bottom w:val="single" w:sz="8" w:space="0" w:color="ED7D31"/>
              <w:right w:val="single" w:sz="8" w:space="0" w:color="ED7D31"/>
            </w:tcBorders>
            <w:shd w:val="clear" w:color="auto" w:fill="auto"/>
            <w:tcMar>
              <w:top w:w="100" w:type="dxa"/>
              <w:left w:w="100" w:type="dxa"/>
              <w:bottom w:w="100" w:type="dxa"/>
              <w:right w:w="100" w:type="dxa"/>
            </w:tcMar>
          </w:tcPr>
          <w:p w14:paraId="67FABB78" w14:textId="77777777" w:rsidR="00435A02" w:rsidRDefault="00435A02">
            <w:pPr>
              <w:keepLines/>
              <w:widowControl w:val="0"/>
              <w:spacing w:after="0" w:line="240" w:lineRule="auto"/>
              <w:rPr>
                <w:sz w:val="20"/>
                <w:szCs w:val="20"/>
              </w:rPr>
            </w:pPr>
          </w:p>
        </w:tc>
      </w:tr>
      <w:tr w:rsidR="00435A02" w14:paraId="32D0708D" w14:textId="77777777">
        <w:tc>
          <w:tcPr>
            <w:tcW w:w="705" w:type="dxa"/>
            <w:tcBorders>
              <w:top w:val="single" w:sz="8" w:space="0" w:color="ED7D31"/>
              <w:left w:val="single" w:sz="8" w:space="0" w:color="ED7D31"/>
              <w:bottom w:val="single" w:sz="8" w:space="0" w:color="ED7D31"/>
              <w:right w:val="single" w:sz="4" w:space="0" w:color="ED7D31"/>
            </w:tcBorders>
            <w:shd w:val="clear" w:color="auto" w:fill="auto"/>
            <w:tcMar>
              <w:top w:w="100" w:type="dxa"/>
              <w:left w:w="100" w:type="dxa"/>
              <w:bottom w:w="100" w:type="dxa"/>
              <w:right w:w="100" w:type="dxa"/>
            </w:tcMar>
          </w:tcPr>
          <w:p w14:paraId="52F0CD69" w14:textId="77777777" w:rsidR="00435A02" w:rsidRDefault="00000000">
            <w:pPr>
              <w:keepLines/>
              <w:widowControl w:val="0"/>
              <w:spacing w:after="0" w:line="240" w:lineRule="auto"/>
              <w:rPr>
                <w:b/>
                <w:sz w:val="20"/>
                <w:szCs w:val="20"/>
              </w:rPr>
            </w:pPr>
            <w:r>
              <w:rPr>
                <w:b/>
                <w:sz w:val="20"/>
                <w:szCs w:val="20"/>
              </w:rPr>
              <w:t>6</w:t>
            </w:r>
          </w:p>
        </w:tc>
        <w:tc>
          <w:tcPr>
            <w:tcW w:w="11790" w:type="dxa"/>
            <w:tcBorders>
              <w:top w:val="single" w:sz="4" w:space="0" w:color="ED7D31"/>
              <w:left w:val="single" w:sz="4" w:space="0" w:color="ED7D31"/>
              <w:bottom w:val="single" w:sz="4" w:space="0" w:color="ED7D31"/>
              <w:right w:val="single" w:sz="4" w:space="0" w:color="ED7D31"/>
            </w:tcBorders>
            <w:tcMar>
              <w:top w:w="100" w:type="dxa"/>
              <w:left w:w="100" w:type="dxa"/>
              <w:bottom w:w="100" w:type="dxa"/>
              <w:right w:w="100" w:type="dxa"/>
            </w:tcMar>
          </w:tcPr>
          <w:p w14:paraId="7B051B7E" w14:textId="77777777" w:rsidR="00435A02" w:rsidRDefault="00000000">
            <w:pPr>
              <w:keepLines/>
              <w:widowControl w:val="0"/>
              <w:spacing w:after="0" w:line="240" w:lineRule="auto"/>
              <w:rPr>
                <w:sz w:val="20"/>
                <w:szCs w:val="20"/>
              </w:rPr>
            </w:pPr>
            <w:r>
              <w:rPr>
                <w:b/>
                <w:sz w:val="20"/>
                <w:szCs w:val="20"/>
              </w:rPr>
              <w:t>Kindness in action!</w:t>
            </w:r>
            <w:r>
              <w:rPr>
                <w:sz w:val="20"/>
                <w:szCs w:val="20"/>
              </w:rPr>
              <w:t xml:space="preserve"> Carry out your act of kindness and make a difference in someone's life.</w:t>
            </w:r>
          </w:p>
        </w:tc>
        <w:tc>
          <w:tcPr>
            <w:tcW w:w="1995" w:type="dxa"/>
            <w:tcBorders>
              <w:top w:val="single" w:sz="8" w:space="0" w:color="ED7D31"/>
              <w:left w:val="single" w:sz="4" w:space="0" w:color="ED7D31"/>
              <w:bottom w:val="single" w:sz="8" w:space="0" w:color="ED7D31"/>
              <w:right w:val="single" w:sz="8" w:space="0" w:color="ED7D31"/>
            </w:tcBorders>
            <w:shd w:val="clear" w:color="auto" w:fill="auto"/>
            <w:tcMar>
              <w:top w:w="100" w:type="dxa"/>
              <w:left w:w="100" w:type="dxa"/>
              <w:bottom w:w="100" w:type="dxa"/>
              <w:right w:w="100" w:type="dxa"/>
            </w:tcMar>
          </w:tcPr>
          <w:p w14:paraId="0DFCB5A0" w14:textId="77777777" w:rsidR="00435A02" w:rsidRDefault="00435A02">
            <w:pPr>
              <w:keepLines/>
              <w:widowControl w:val="0"/>
              <w:spacing w:after="0" w:line="240" w:lineRule="auto"/>
              <w:rPr>
                <w:sz w:val="20"/>
                <w:szCs w:val="20"/>
              </w:rPr>
            </w:pPr>
          </w:p>
        </w:tc>
      </w:tr>
      <w:tr w:rsidR="00435A02" w14:paraId="35947B7C" w14:textId="77777777">
        <w:tc>
          <w:tcPr>
            <w:tcW w:w="705" w:type="dxa"/>
            <w:tcBorders>
              <w:top w:val="single" w:sz="8" w:space="0" w:color="ED7D31"/>
              <w:left w:val="single" w:sz="8" w:space="0" w:color="ED7D31"/>
              <w:bottom w:val="single" w:sz="8" w:space="0" w:color="ED7D31"/>
              <w:right w:val="single" w:sz="4" w:space="0" w:color="ED7D31"/>
            </w:tcBorders>
            <w:shd w:val="clear" w:color="auto" w:fill="auto"/>
            <w:tcMar>
              <w:top w:w="100" w:type="dxa"/>
              <w:left w:w="100" w:type="dxa"/>
              <w:bottom w:w="100" w:type="dxa"/>
              <w:right w:w="100" w:type="dxa"/>
            </w:tcMar>
          </w:tcPr>
          <w:p w14:paraId="017A9842" w14:textId="77777777" w:rsidR="00435A02" w:rsidRDefault="00000000">
            <w:pPr>
              <w:keepLines/>
              <w:widowControl w:val="0"/>
              <w:spacing w:after="0" w:line="240" w:lineRule="auto"/>
              <w:rPr>
                <w:b/>
                <w:sz w:val="20"/>
                <w:szCs w:val="20"/>
              </w:rPr>
            </w:pPr>
            <w:r>
              <w:rPr>
                <w:b/>
                <w:sz w:val="20"/>
                <w:szCs w:val="20"/>
              </w:rPr>
              <w:t>7</w:t>
            </w:r>
          </w:p>
        </w:tc>
        <w:tc>
          <w:tcPr>
            <w:tcW w:w="11790" w:type="dxa"/>
            <w:tcBorders>
              <w:top w:val="single" w:sz="4" w:space="0" w:color="ED7D31"/>
              <w:left w:val="single" w:sz="4" w:space="0" w:color="ED7D31"/>
              <w:bottom w:val="single" w:sz="4" w:space="0" w:color="ED7D31"/>
              <w:right w:val="single" w:sz="4" w:space="0" w:color="ED7D31"/>
            </w:tcBorders>
            <w:tcMar>
              <w:top w:w="100" w:type="dxa"/>
              <w:left w:w="100" w:type="dxa"/>
              <w:bottom w:w="100" w:type="dxa"/>
              <w:right w:w="100" w:type="dxa"/>
            </w:tcMar>
          </w:tcPr>
          <w:p w14:paraId="572FD6F2" w14:textId="77777777" w:rsidR="00435A02" w:rsidRDefault="00000000">
            <w:pPr>
              <w:keepLines/>
              <w:widowControl w:val="0"/>
              <w:spacing w:after="0" w:line="240" w:lineRule="auto"/>
              <w:rPr>
                <w:sz w:val="18"/>
                <w:szCs w:val="18"/>
              </w:rPr>
            </w:pPr>
            <w:r>
              <w:rPr>
                <w:b/>
                <w:sz w:val="18"/>
                <w:szCs w:val="18"/>
              </w:rPr>
              <w:t>Time to reflect!</w:t>
            </w:r>
            <w:r>
              <w:rPr>
                <w:sz w:val="18"/>
                <w:szCs w:val="18"/>
              </w:rPr>
              <w:t xml:space="preserve"> Think about your experience and what you've learned about the needs and struggles of your chosen group, empathy, and how to show kindness to others.</w:t>
            </w:r>
          </w:p>
        </w:tc>
        <w:tc>
          <w:tcPr>
            <w:tcW w:w="1995" w:type="dxa"/>
            <w:tcBorders>
              <w:top w:val="single" w:sz="8" w:space="0" w:color="ED7D31"/>
              <w:left w:val="single" w:sz="4" w:space="0" w:color="ED7D31"/>
              <w:bottom w:val="single" w:sz="4" w:space="0" w:color="ED7D31"/>
              <w:right w:val="single" w:sz="8" w:space="0" w:color="ED7D31"/>
            </w:tcBorders>
            <w:shd w:val="clear" w:color="auto" w:fill="auto"/>
            <w:tcMar>
              <w:top w:w="100" w:type="dxa"/>
              <w:left w:w="100" w:type="dxa"/>
              <w:bottom w:w="100" w:type="dxa"/>
              <w:right w:w="100" w:type="dxa"/>
            </w:tcMar>
          </w:tcPr>
          <w:p w14:paraId="6155D9E1" w14:textId="77777777" w:rsidR="00435A02" w:rsidRDefault="00435A02">
            <w:pPr>
              <w:keepLines/>
              <w:widowControl w:val="0"/>
              <w:spacing w:after="0" w:line="240" w:lineRule="auto"/>
              <w:rPr>
                <w:sz w:val="20"/>
                <w:szCs w:val="20"/>
              </w:rPr>
            </w:pPr>
          </w:p>
        </w:tc>
      </w:tr>
      <w:tr w:rsidR="00435A02" w14:paraId="498C517A" w14:textId="77777777">
        <w:tc>
          <w:tcPr>
            <w:tcW w:w="705" w:type="dxa"/>
            <w:tcBorders>
              <w:top w:val="single" w:sz="8" w:space="0" w:color="ED7D31"/>
              <w:left w:val="single" w:sz="8" w:space="0" w:color="ED7D31"/>
              <w:bottom w:val="single" w:sz="8" w:space="0" w:color="ED7D31"/>
              <w:right w:val="single" w:sz="4" w:space="0" w:color="ED7D31"/>
            </w:tcBorders>
            <w:shd w:val="clear" w:color="auto" w:fill="auto"/>
            <w:tcMar>
              <w:top w:w="100" w:type="dxa"/>
              <w:left w:w="100" w:type="dxa"/>
              <w:bottom w:w="100" w:type="dxa"/>
              <w:right w:w="100" w:type="dxa"/>
            </w:tcMar>
          </w:tcPr>
          <w:p w14:paraId="1C52095C" w14:textId="77777777" w:rsidR="00435A02" w:rsidRDefault="00000000">
            <w:pPr>
              <w:keepLines/>
              <w:widowControl w:val="0"/>
              <w:spacing w:after="0" w:line="240" w:lineRule="auto"/>
              <w:rPr>
                <w:b/>
                <w:sz w:val="20"/>
                <w:szCs w:val="20"/>
              </w:rPr>
            </w:pPr>
            <w:r>
              <w:rPr>
                <w:b/>
                <w:sz w:val="20"/>
                <w:szCs w:val="20"/>
              </w:rPr>
              <w:t>8</w:t>
            </w:r>
          </w:p>
        </w:tc>
        <w:tc>
          <w:tcPr>
            <w:tcW w:w="11790" w:type="dxa"/>
            <w:tcBorders>
              <w:top w:val="single" w:sz="4" w:space="0" w:color="ED7D31"/>
              <w:left w:val="single" w:sz="4" w:space="0" w:color="ED7D31"/>
              <w:bottom w:val="single" w:sz="4" w:space="0" w:color="ED7D31"/>
              <w:right w:val="single" w:sz="4" w:space="0" w:color="ED7D31"/>
            </w:tcBorders>
            <w:tcMar>
              <w:top w:w="100" w:type="dxa"/>
              <w:left w:w="100" w:type="dxa"/>
              <w:bottom w:w="100" w:type="dxa"/>
              <w:right w:w="100" w:type="dxa"/>
            </w:tcMar>
          </w:tcPr>
          <w:p w14:paraId="123DC293" w14:textId="77777777" w:rsidR="00435A02" w:rsidRDefault="00000000">
            <w:pPr>
              <w:keepLines/>
              <w:widowControl w:val="0"/>
              <w:spacing w:after="0" w:line="240" w:lineRule="auto"/>
              <w:rPr>
                <w:sz w:val="18"/>
                <w:szCs w:val="18"/>
              </w:rPr>
            </w:pPr>
            <w:r>
              <w:rPr>
                <w:b/>
                <w:sz w:val="18"/>
                <w:szCs w:val="18"/>
              </w:rPr>
              <w:t>Share your journey!</w:t>
            </w:r>
            <w:r>
              <w:rPr>
                <w:sz w:val="18"/>
                <w:szCs w:val="18"/>
              </w:rPr>
              <w:t xml:space="preserve"> Present your poster, booklet, storybook, song, or skit to the class and complete a self-reflection to wrap up your amazing kindness adventure.</w:t>
            </w:r>
          </w:p>
        </w:tc>
        <w:tc>
          <w:tcPr>
            <w:tcW w:w="1995" w:type="dxa"/>
            <w:tcBorders>
              <w:top w:val="single" w:sz="4" w:space="0" w:color="ED7D31"/>
              <w:left w:val="single" w:sz="4" w:space="0" w:color="ED7D31"/>
              <w:bottom w:val="single" w:sz="4" w:space="0" w:color="ED7D31"/>
              <w:right w:val="single" w:sz="4" w:space="0" w:color="ED7D31"/>
            </w:tcBorders>
            <w:shd w:val="clear" w:color="auto" w:fill="auto"/>
            <w:tcMar>
              <w:top w:w="100" w:type="dxa"/>
              <w:left w:w="100" w:type="dxa"/>
              <w:bottom w:w="100" w:type="dxa"/>
              <w:right w:w="100" w:type="dxa"/>
            </w:tcMar>
          </w:tcPr>
          <w:p w14:paraId="665E4510" w14:textId="77777777" w:rsidR="00435A02" w:rsidRDefault="00435A02">
            <w:pPr>
              <w:keepLines/>
              <w:widowControl w:val="0"/>
              <w:spacing w:after="0" w:line="240" w:lineRule="auto"/>
              <w:rPr>
                <w:sz w:val="20"/>
                <w:szCs w:val="20"/>
              </w:rPr>
            </w:pPr>
          </w:p>
        </w:tc>
      </w:tr>
    </w:tbl>
    <w:p w14:paraId="271E86EB" w14:textId="77777777" w:rsidR="00435A02" w:rsidRDefault="00000000">
      <w:pPr>
        <w:pStyle w:val="Heading2"/>
      </w:pPr>
      <w:bookmarkStart w:id="31" w:name="_heading=h.eetfm9bi60rz" w:colFirst="0" w:colLast="0"/>
      <w:bookmarkEnd w:id="31"/>
      <w:r>
        <w:t xml:space="preserve">Annexure four: Roles and responsibilities </w:t>
      </w:r>
    </w:p>
    <w:p w14:paraId="592AB7CA" w14:textId="77777777" w:rsidR="00435A02" w:rsidRDefault="00435A02">
      <w:pPr>
        <w:spacing w:after="0" w:line="240" w:lineRule="auto"/>
        <w:rPr>
          <w:i/>
          <w:sz w:val="20"/>
          <w:szCs w:val="20"/>
        </w:rPr>
      </w:pPr>
    </w:p>
    <w:p w14:paraId="56D9B917" w14:textId="77777777" w:rsidR="00435A02" w:rsidRDefault="00000000">
      <w:pPr>
        <w:spacing w:after="0" w:line="240" w:lineRule="auto"/>
        <w:rPr>
          <w:rFonts w:ascii="Times New Roman" w:eastAsia="Times New Roman" w:hAnsi="Times New Roman" w:cs="Times New Roman"/>
          <w:sz w:val="24"/>
          <w:szCs w:val="24"/>
        </w:rPr>
      </w:pPr>
      <w:r>
        <w:rPr>
          <w:color w:val="000000"/>
        </w:rPr>
        <w:t>Here are some examples of roles and responsibilities. Print a copy for each group and place one copy on the project wall.  </w:t>
      </w:r>
    </w:p>
    <w:p w14:paraId="799E9918" w14:textId="77777777" w:rsidR="00435A02" w:rsidRDefault="00000000">
      <w:pPr>
        <w:spacing w:after="0" w:line="240" w:lineRule="auto"/>
        <w:rPr>
          <w:color w:val="000000"/>
        </w:rPr>
      </w:pPr>
      <w:r>
        <w:rPr>
          <w:b/>
          <w:color w:val="000000"/>
        </w:rPr>
        <w:t xml:space="preserve">Instructions: </w:t>
      </w:r>
      <w:r>
        <w:rPr>
          <w:color w:val="000000"/>
        </w:rPr>
        <w:t>Choose a role that you would like to practice. Do not worry if you do not have the skills yet for the role, this is a great opportunity to practice different skills. By the end of the project, make sure you have tried more than one role so that you can practice and grow your skills.</w:t>
      </w:r>
    </w:p>
    <w:p w14:paraId="54642394" w14:textId="77777777" w:rsidR="00435A02" w:rsidRDefault="00435A02">
      <w:pPr>
        <w:spacing w:after="0" w:line="240" w:lineRule="auto"/>
        <w:rPr>
          <w:color w:val="000000"/>
        </w:rPr>
      </w:pPr>
    </w:p>
    <w:p w14:paraId="20B5DA55" w14:textId="77777777" w:rsidR="00435A02" w:rsidRDefault="00000000">
      <w:pPr>
        <w:rPr>
          <w:b/>
          <w:color w:val="F58220"/>
          <w:sz w:val="20"/>
          <w:szCs w:val="20"/>
        </w:rPr>
      </w:pPr>
      <w:r>
        <w:rPr>
          <w:noProof/>
          <w:color w:val="000000"/>
        </w:rPr>
        <w:drawing>
          <wp:inline distT="0" distB="0" distL="0" distR="0" wp14:anchorId="1A8DC64B" wp14:editId="4BFCF99F">
            <wp:extent cx="8863330" cy="4990619"/>
            <wp:effectExtent l="0" t="0" r="0" b="0"/>
            <wp:docPr id="2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8863330" cy="4990619"/>
                    </a:xfrm>
                    <a:prstGeom prst="rect">
                      <a:avLst/>
                    </a:prstGeom>
                    <a:ln/>
                  </pic:spPr>
                </pic:pic>
              </a:graphicData>
            </a:graphic>
          </wp:inline>
        </w:drawing>
      </w:r>
    </w:p>
    <w:p w14:paraId="7B85A220" w14:textId="77777777" w:rsidR="00435A02" w:rsidRDefault="00435A02">
      <w:pPr>
        <w:rPr>
          <w:b/>
          <w:color w:val="F58220"/>
          <w:sz w:val="20"/>
          <w:szCs w:val="20"/>
        </w:rPr>
      </w:pPr>
    </w:p>
    <w:p w14:paraId="50A9AF1E" w14:textId="77777777" w:rsidR="00435A02" w:rsidRDefault="00435A02">
      <w:pPr>
        <w:rPr>
          <w:b/>
          <w:color w:val="F58220"/>
          <w:sz w:val="20"/>
          <w:szCs w:val="20"/>
        </w:rPr>
      </w:pPr>
    </w:p>
    <w:p w14:paraId="18AFF7BB" w14:textId="77777777" w:rsidR="00435A02" w:rsidRDefault="00000000">
      <w:pPr>
        <w:rPr>
          <w:b/>
          <w:color w:val="F58220"/>
          <w:sz w:val="20"/>
          <w:szCs w:val="20"/>
        </w:rPr>
      </w:pPr>
      <w:r>
        <w:rPr>
          <w:noProof/>
          <w:color w:val="000000"/>
        </w:rPr>
        <w:drawing>
          <wp:inline distT="0" distB="0" distL="0" distR="0" wp14:anchorId="43012273" wp14:editId="1D937FE1">
            <wp:extent cx="8863330" cy="4977130"/>
            <wp:effectExtent l="0" t="0" r="0" b="0"/>
            <wp:docPr id="2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8863330" cy="4977130"/>
                    </a:xfrm>
                    <a:prstGeom prst="rect">
                      <a:avLst/>
                    </a:prstGeom>
                    <a:ln/>
                  </pic:spPr>
                </pic:pic>
              </a:graphicData>
            </a:graphic>
          </wp:inline>
        </w:drawing>
      </w:r>
    </w:p>
    <w:p w14:paraId="31BF6EA4" w14:textId="77777777" w:rsidR="00435A02" w:rsidRDefault="00435A02">
      <w:pPr>
        <w:rPr>
          <w:b/>
          <w:color w:val="F58220"/>
          <w:sz w:val="20"/>
          <w:szCs w:val="20"/>
        </w:rPr>
      </w:pPr>
    </w:p>
    <w:p w14:paraId="18045BC7" w14:textId="77777777" w:rsidR="00435A02" w:rsidRDefault="00435A02">
      <w:pPr>
        <w:rPr>
          <w:b/>
          <w:color w:val="F58220"/>
          <w:sz w:val="20"/>
          <w:szCs w:val="20"/>
        </w:rPr>
      </w:pPr>
    </w:p>
    <w:p w14:paraId="7A419EBB" w14:textId="77777777" w:rsidR="00435A02" w:rsidRDefault="00435A02">
      <w:pPr>
        <w:rPr>
          <w:b/>
          <w:color w:val="F58220"/>
          <w:sz w:val="20"/>
          <w:szCs w:val="20"/>
        </w:rPr>
      </w:pPr>
    </w:p>
    <w:p w14:paraId="42736A0A" w14:textId="77777777" w:rsidR="00435A02" w:rsidRDefault="00000000">
      <w:pPr>
        <w:rPr>
          <w:b/>
          <w:color w:val="F58220"/>
          <w:sz w:val="20"/>
          <w:szCs w:val="20"/>
        </w:rPr>
      </w:pPr>
      <w:r>
        <w:rPr>
          <w:noProof/>
          <w:color w:val="000000"/>
        </w:rPr>
        <w:drawing>
          <wp:inline distT="0" distB="0" distL="0" distR="0" wp14:anchorId="3E9D9602" wp14:editId="3E909834">
            <wp:extent cx="8863330" cy="4949825"/>
            <wp:effectExtent l="0" t="0" r="0" b="0"/>
            <wp:docPr id="237" name="image2.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10;&#10;Description automatically generated"/>
                    <pic:cNvPicPr preferRelativeResize="0"/>
                  </pic:nvPicPr>
                  <pic:blipFill>
                    <a:blip r:embed="rId23"/>
                    <a:srcRect/>
                    <a:stretch>
                      <a:fillRect/>
                    </a:stretch>
                  </pic:blipFill>
                  <pic:spPr>
                    <a:xfrm>
                      <a:off x="0" y="0"/>
                      <a:ext cx="8863330" cy="4949825"/>
                    </a:xfrm>
                    <a:prstGeom prst="rect">
                      <a:avLst/>
                    </a:prstGeom>
                    <a:ln/>
                  </pic:spPr>
                </pic:pic>
              </a:graphicData>
            </a:graphic>
          </wp:inline>
        </w:drawing>
      </w:r>
    </w:p>
    <w:p w14:paraId="60B7D015" w14:textId="77777777" w:rsidR="00435A02" w:rsidRDefault="00435A02">
      <w:pPr>
        <w:rPr>
          <w:b/>
          <w:color w:val="F58220"/>
          <w:sz w:val="20"/>
          <w:szCs w:val="20"/>
        </w:rPr>
      </w:pPr>
    </w:p>
    <w:p w14:paraId="06B6964A" w14:textId="77777777" w:rsidR="00435A02" w:rsidRDefault="00435A02">
      <w:pPr>
        <w:rPr>
          <w:b/>
          <w:color w:val="F58220"/>
          <w:sz w:val="20"/>
          <w:szCs w:val="20"/>
        </w:rPr>
      </w:pPr>
    </w:p>
    <w:p w14:paraId="25B05480" w14:textId="77777777" w:rsidR="00435A02" w:rsidRDefault="00435A02">
      <w:pPr>
        <w:rPr>
          <w:b/>
          <w:color w:val="F58220"/>
          <w:sz w:val="20"/>
          <w:szCs w:val="20"/>
        </w:rPr>
      </w:pPr>
    </w:p>
    <w:p w14:paraId="78A66E24" w14:textId="77777777" w:rsidR="00435A02" w:rsidRDefault="00000000">
      <w:pPr>
        <w:pStyle w:val="Heading2"/>
      </w:pPr>
      <w:bookmarkStart w:id="32" w:name="_heading=h.3whwml4" w:colFirst="0" w:colLast="0"/>
      <w:bookmarkEnd w:id="32"/>
      <w:r>
        <w:t>Annexure five: Hand out to assist in selecting the community group.</w:t>
      </w:r>
    </w:p>
    <w:p w14:paraId="23DC4B66" w14:textId="77777777" w:rsidR="00435A02" w:rsidRDefault="00435A02">
      <w:pPr>
        <w:rPr>
          <w:sz w:val="20"/>
          <w:szCs w:val="20"/>
        </w:rPr>
      </w:pPr>
    </w:p>
    <w:p w14:paraId="55454652" w14:textId="77777777" w:rsidR="00435A02" w:rsidRDefault="00000000">
      <w:pPr>
        <w:rPr>
          <w:sz w:val="20"/>
          <w:szCs w:val="20"/>
        </w:rPr>
      </w:pPr>
      <w:r>
        <w:rPr>
          <w:sz w:val="20"/>
          <w:szCs w:val="20"/>
        </w:rPr>
        <w:t>This is an example of a handout that you could provide your class. Complete the table with the details of relevant people in your community. You are also welcome to create your own hand out and include any information that you think your learners may find helpful.</w:t>
      </w:r>
    </w:p>
    <w:tbl>
      <w:tblPr>
        <w:tblStyle w:val="afa"/>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7"/>
        <w:gridCol w:w="3494"/>
        <w:gridCol w:w="3480"/>
        <w:gridCol w:w="3487"/>
      </w:tblGrid>
      <w:tr w:rsidR="00435A02" w14:paraId="5E21A2D3" w14:textId="77777777">
        <w:tc>
          <w:tcPr>
            <w:tcW w:w="3487" w:type="dxa"/>
          </w:tcPr>
          <w:p w14:paraId="5DA78F74" w14:textId="77777777" w:rsidR="00435A02" w:rsidRDefault="00000000">
            <w:pPr>
              <w:rPr>
                <w:b/>
                <w:sz w:val="20"/>
                <w:szCs w:val="20"/>
              </w:rPr>
            </w:pPr>
            <w:r>
              <w:rPr>
                <w:b/>
                <w:sz w:val="20"/>
                <w:szCs w:val="20"/>
              </w:rPr>
              <w:t>Community Group</w:t>
            </w:r>
          </w:p>
        </w:tc>
        <w:tc>
          <w:tcPr>
            <w:tcW w:w="3494" w:type="dxa"/>
          </w:tcPr>
          <w:p w14:paraId="003742EA" w14:textId="77777777" w:rsidR="00435A02" w:rsidRDefault="00000000">
            <w:pPr>
              <w:rPr>
                <w:b/>
                <w:sz w:val="20"/>
                <w:szCs w:val="20"/>
              </w:rPr>
            </w:pPr>
            <w:r>
              <w:rPr>
                <w:b/>
                <w:sz w:val="20"/>
                <w:szCs w:val="20"/>
              </w:rPr>
              <w:t>Representative</w:t>
            </w:r>
          </w:p>
        </w:tc>
        <w:tc>
          <w:tcPr>
            <w:tcW w:w="3480" w:type="dxa"/>
          </w:tcPr>
          <w:p w14:paraId="630EC274" w14:textId="77777777" w:rsidR="00435A02" w:rsidRDefault="00000000">
            <w:pPr>
              <w:rPr>
                <w:b/>
                <w:sz w:val="20"/>
                <w:szCs w:val="20"/>
              </w:rPr>
            </w:pPr>
            <w:r>
              <w:rPr>
                <w:b/>
                <w:sz w:val="20"/>
                <w:szCs w:val="20"/>
              </w:rPr>
              <w:t>Contact Details</w:t>
            </w:r>
          </w:p>
        </w:tc>
        <w:tc>
          <w:tcPr>
            <w:tcW w:w="3487" w:type="dxa"/>
          </w:tcPr>
          <w:p w14:paraId="4846C5DE" w14:textId="77777777" w:rsidR="00435A02" w:rsidRDefault="00000000">
            <w:pPr>
              <w:rPr>
                <w:b/>
                <w:sz w:val="20"/>
                <w:szCs w:val="20"/>
              </w:rPr>
            </w:pPr>
            <w:r>
              <w:rPr>
                <w:b/>
                <w:sz w:val="20"/>
                <w:szCs w:val="20"/>
              </w:rPr>
              <w:t>Special features of this community group</w:t>
            </w:r>
          </w:p>
        </w:tc>
      </w:tr>
      <w:tr w:rsidR="00435A02" w14:paraId="77DF0C89" w14:textId="77777777">
        <w:tc>
          <w:tcPr>
            <w:tcW w:w="3487" w:type="dxa"/>
          </w:tcPr>
          <w:p w14:paraId="4B7055F0" w14:textId="77777777" w:rsidR="00435A02" w:rsidRDefault="00000000">
            <w:pPr>
              <w:rPr>
                <w:sz w:val="20"/>
                <w:szCs w:val="20"/>
              </w:rPr>
            </w:pPr>
            <w:r>
              <w:rPr>
                <w:sz w:val="20"/>
                <w:szCs w:val="20"/>
              </w:rPr>
              <w:t>Toddlers</w:t>
            </w:r>
          </w:p>
        </w:tc>
        <w:tc>
          <w:tcPr>
            <w:tcW w:w="3494" w:type="dxa"/>
          </w:tcPr>
          <w:p w14:paraId="2F9DB77F" w14:textId="77777777" w:rsidR="00435A02" w:rsidRDefault="00000000">
            <w:pPr>
              <w:rPr>
                <w:sz w:val="20"/>
                <w:szCs w:val="20"/>
              </w:rPr>
            </w:pPr>
            <w:r>
              <w:rPr>
                <w:sz w:val="20"/>
                <w:szCs w:val="20"/>
              </w:rPr>
              <w:t>Perhaps an ECD teacher in your area</w:t>
            </w:r>
          </w:p>
        </w:tc>
        <w:tc>
          <w:tcPr>
            <w:tcW w:w="3480" w:type="dxa"/>
          </w:tcPr>
          <w:p w14:paraId="50955EC6" w14:textId="77777777" w:rsidR="00435A02" w:rsidRDefault="00435A02">
            <w:pPr>
              <w:rPr>
                <w:b/>
                <w:sz w:val="20"/>
                <w:szCs w:val="20"/>
              </w:rPr>
            </w:pPr>
          </w:p>
        </w:tc>
        <w:tc>
          <w:tcPr>
            <w:tcW w:w="3487" w:type="dxa"/>
          </w:tcPr>
          <w:p w14:paraId="0D61B164" w14:textId="77777777" w:rsidR="00435A02" w:rsidRDefault="00435A02">
            <w:pPr>
              <w:rPr>
                <w:b/>
                <w:sz w:val="20"/>
                <w:szCs w:val="20"/>
              </w:rPr>
            </w:pPr>
          </w:p>
        </w:tc>
      </w:tr>
      <w:tr w:rsidR="00435A02" w14:paraId="1E5A2A12" w14:textId="77777777">
        <w:tc>
          <w:tcPr>
            <w:tcW w:w="3487" w:type="dxa"/>
          </w:tcPr>
          <w:p w14:paraId="42F0E159" w14:textId="77777777" w:rsidR="00435A02" w:rsidRDefault="00000000">
            <w:pPr>
              <w:rPr>
                <w:sz w:val="20"/>
                <w:szCs w:val="20"/>
              </w:rPr>
            </w:pPr>
            <w:r>
              <w:rPr>
                <w:sz w:val="20"/>
                <w:szCs w:val="20"/>
              </w:rPr>
              <w:t>Stray animals</w:t>
            </w:r>
          </w:p>
        </w:tc>
        <w:tc>
          <w:tcPr>
            <w:tcW w:w="3494" w:type="dxa"/>
          </w:tcPr>
          <w:p w14:paraId="2E01FDA8" w14:textId="77777777" w:rsidR="00435A02" w:rsidRDefault="00000000">
            <w:pPr>
              <w:rPr>
                <w:sz w:val="20"/>
                <w:szCs w:val="20"/>
              </w:rPr>
            </w:pPr>
            <w:r>
              <w:rPr>
                <w:sz w:val="20"/>
                <w:szCs w:val="20"/>
              </w:rPr>
              <w:t>Head of an animal shelter/ SPCA in your area</w:t>
            </w:r>
          </w:p>
        </w:tc>
        <w:tc>
          <w:tcPr>
            <w:tcW w:w="3480" w:type="dxa"/>
          </w:tcPr>
          <w:p w14:paraId="1D6CE635" w14:textId="77777777" w:rsidR="00435A02" w:rsidRDefault="00435A02">
            <w:pPr>
              <w:rPr>
                <w:sz w:val="20"/>
                <w:szCs w:val="20"/>
              </w:rPr>
            </w:pPr>
          </w:p>
        </w:tc>
        <w:tc>
          <w:tcPr>
            <w:tcW w:w="3487" w:type="dxa"/>
          </w:tcPr>
          <w:p w14:paraId="75C8405D" w14:textId="77777777" w:rsidR="00435A02" w:rsidRDefault="00435A02">
            <w:pPr>
              <w:rPr>
                <w:sz w:val="20"/>
                <w:szCs w:val="20"/>
              </w:rPr>
            </w:pPr>
          </w:p>
        </w:tc>
      </w:tr>
      <w:tr w:rsidR="00435A02" w14:paraId="3582687D" w14:textId="77777777">
        <w:tc>
          <w:tcPr>
            <w:tcW w:w="3487" w:type="dxa"/>
          </w:tcPr>
          <w:p w14:paraId="040CB8CD" w14:textId="77777777" w:rsidR="00435A02" w:rsidRDefault="00000000">
            <w:pPr>
              <w:rPr>
                <w:sz w:val="20"/>
                <w:szCs w:val="20"/>
              </w:rPr>
            </w:pPr>
            <w:r>
              <w:rPr>
                <w:sz w:val="20"/>
                <w:szCs w:val="20"/>
              </w:rPr>
              <w:t>The elderly</w:t>
            </w:r>
          </w:p>
        </w:tc>
        <w:tc>
          <w:tcPr>
            <w:tcW w:w="3494" w:type="dxa"/>
          </w:tcPr>
          <w:p w14:paraId="771A5627" w14:textId="77777777" w:rsidR="00435A02" w:rsidRDefault="00000000">
            <w:pPr>
              <w:rPr>
                <w:sz w:val="20"/>
                <w:szCs w:val="20"/>
              </w:rPr>
            </w:pPr>
            <w:r>
              <w:rPr>
                <w:sz w:val="20"/>
                <w:szCs w:val="20"/>
              </w:rPr>
              <w:t>Matron at an old age facility in your area</w:t>
            </w:r>
          </w:p>
        </w:tc>
        <w:tc>
          <w:tcPr>
            <w:tcW w:w="3480" w:type="dxa"/>
          </w:tcPr>
          <w:p w14:paraId="48681386" w14:textId="77777777" w:rsidR="00435A02" w:rsidRDefault="00435A02">
            <w:pPr>
              <w:rPr>
                <w:sz w:val="20"/>
                <w:szCs w:val="20"/>
              </w:rPr>
            </w:pPr>
          </w:p>
        </w:tc>
        <w:tc>
          <w:tcPr>
            <w:tcW w:w="3487" w:type="dxa"/>
          </w:tcPr>
          <w:p w14:paraId="5BC1D12C" w14:textId="77777777" w:rsidR="00435A02" w:rsidRDefault="00435A02">
            <w:pPr>
              <w:rPr>
                <w:sz w:val="20"/>
                <w:szCs w:val="20"/>
              </w:rPr>
            </w:pPr>
          </w:p>
        </w:tc>
      </w:tr>
      <w:tr w:rsidR="00435A02" w14:paraId="26A26947" w14:textId="77777777">
        <w:tc>
          <w:tcPr>
            <w:tcW w:w="3487" w:type="dxa"/>
          </w:tcPr>
          <w:p w14:paraId="66EF65A4" w14:textId="77777777" w:rsidR="00435A02" w:rsidRDefault="00000000">
            <w:pPr>
              <w:rPr>
                <w:sz w:val="20"/>
                <w:szCs w:val="20"/>
              </w:rPr>
            </w:pPr>
            <w:r>
              <w:rPr>
                <w:sz w:val="20"/>
                <w:szCs w:val="20"/>
              </w:rPr>
              <w:t>Teachers</w:t>
            </w:r>
          </w:p>
        </w:tc>
        <w:tc>
          <w:tcPr>
            <w:tcW w:w="3494" w:type="dxa"/>
          </w:tcPr>
          <w:p w14:paraId="091B2371" w14:textId="77777777" w:rsidR="00435A02" w:rsidRDefault="00000000">
            <w:pPr>
              <w:rPr>
                <w:sz w:val="20"/>
                <w:szCs w:val="20"/>
              </w:rPr>
            </w:pPr>
            <w:r>
              <w:rPr>
                <w:sz w:val="20"/>
                <w:szCs w:val="20"/>
              </w:rPr>
              <w:t>Your colleagues</w:t>
            </w:r>
          </w:p>
        </w:tc>
        <w:tc>
          <w:tcPr>
            <w:tcW w:w="3480" w:type="dxa"/>
          </w:tcPr>
          <w:p w14:paraId="712B57E0" w14:textId="77777777" w:rsidR="00435A02" w:rsidRDefault="00435A02">
            <w:pPr>
              <w:rPr>
                <w:sz w:val="20"/>
                <w:szCs w:val="20"/>
              </w:rPr>
            </w:pPr>
          </w:p>
        </w:tc>
        <w:tc>
          <w:tcPr>
            <w:tcW w:w="3487" w:type="dxa"/>
          </w:tcPr>
          <w:p w14:paraId="26D72490" w14:textId="77777777" w:rsidR="00435A02" w:rsidRDefault="00435A02">
            <w:pPr>
              <w:rPr>
                <w:sz w:val="20"/>
                <w:szCs w:val="20"/>
              </w:rPr>
            </w:pPr>
          </w:p>
        </w:tc>
      </w:tr>
      <w:tr w:rsidR="00435A02" w14:paraId="7246608E" w14:textId="77777777">
        <w:tc>
          <w:tcPr>
            <w:tcW w:w="3487" w:type="dxa"/>
          </w:tcPr>
          <w:p w14:paraId="3FAD8EC7" w14:textId="77777777" w:rsidR="00435A02" w:rsidRDefault="00000000">
            <w:pPr>
              <w:rPr>
                <w:sz w:val="20"/>
                <w:szCs w:val="20"/>
              </w:rPr>
            </w:pPr>
            <w:r>
              <w:rPr>
                <w:sz w:val="20"/>
                <w:szCs w:val="20"/>
              </w:rPr>
              <w:t>Orphans</w:t>
            </w:r>
          </w:p>
        </w:tc>
        <w:tc>
          <w:tcPr>
            <w:tcW w:w="3494" w:type="dxa"/>
          </w:tcPr>
          <w:p w14:paraId="004B34CD" w14:textId="77777777" w:rsidR="00435A02" w:rsidRDefault="00000000">
            <w:pPr>
              <w:rPr>
                <w:sz w:val="20"/>
                <w:szCs w:val="20"/>
              </w:rPr>
            </w:pPr>
            <w:r>
              <w:rPr>
                <w:sz w:val="20"/>
                <w:szCs w:val="20"/>
              </w:rPr>
              <w:t>Person in charge of an orphanage</w:t>
            </w:r>
          </w:p>
        </w:tc>
        <w:tc>
          <w:tcPr>
            <w:tcW w:w="3480" w:type="dxa"/>
          </w:tcPr>
          <w:p w14:paraId="60353B0B" w14:textId="77777777" w:rsidR="00435A02" w:rsidRDefault="00435A02">
            <w:pPr>
              <w:rPr>
                <w:sz w:val="20"/>
                <w:szCs w:val="20"/>
              </w:rPr>
            </w:pPr>
          </w:p>
        </w:tc>
        <w:tc>
          <w:tcPr>
            <w:tcW w:w="3487" w:type="dxa"/>
          </w:tcPr>
          <w:p w14:paraId="7526F308" w14:textId="77777777" w:rsidR="00435A02" w:rsidRDefault="00435A02">
            <w:pPr>
              <w:rPr>
                <w:sz w:val="20"/>
                <w:szCs w:val="20"/>
              </w:rPr>
            </w:pPr>
          </w:p>
        </w:tc>
      </w:tr>
      <w:tr w:rsidR="00435A02" w14:paraId="25A670C6" w14:textId="77777777">
        <w:tc>
          <w:tcPr>
            <w:tcW w:w="3487" w:type="dxa"/>
          </w:tcPr>
          <w:p w14:paraId="10F32219" w14:textId="77777777" w:rsidR="00435A02" w:rsidRDefault="00000000">
            <w:pPr>
              <w:rPr>
                <w:sz w:val="20"/>
                <w:szCs w:val="20"/>
              </w:rPr>
            </w:pPr>
            <w:r>
              <w:rPr>
                <w:sz w:val="20"/>
                <w:szCs w:val="20"/>
              </w:rPr>
              <w:t>Homeless</w:t>
            </w:r>
          </w:p>
        </w:tc>
        <w:tc>
          <w:tcPr>
            <w:tcW w:w="3494" w:type="dxa"/>
          </w:tcPr>
          <w:p w14:paraId="5A6FCBF5" w14:textId="77777777" w:rsidR="00435A02" w:rsidRDefault="00000000">
            <w:pPr>
              <w:rPr>
                <w:sz w:val="20"/>
                <w:szCs w:val="20"/>
              </w:rPr>
            </w:pPr>
            <w:r>
              <w:rPr>
                <w:sz w:val="20"/>
                <w:szCs w:val="20"/>
              </w:rPr>
              <w:t>Someone that works at a soup kitchen</w:t>
            </w:r>
          </w:p>
        </w:tc>
        <w:tc>
          <w:tcPr>
            <w:tcW w:w="3480" w:type="dxa"/>
          </w:tcPr>
          <w:p w14:paraId="0DF05CA9" w14:textId="77777777" w:rsidR="00435A02" w:rsidRDefault="00435A02">
            <w:pPr>
              <w:rPr>
                <w:sz w:val="20"/>
                <w:szCs w:val="20"/>
              </w:rPr>
            </w:pPr>
          </w:p>
        </w:tc>
        <w:tc>
          <w:tcPr>
            <w:tcW w:w="3487" w:type="dxa"/>
          </w:tcPr>
          <w:p w14:paraId="591F6D06" w14:textId="77777777" w:rsidR="00435A02" w:rsidRDefault="00435A02">
            <w:pPr>
              <w:rPr>
                <w:sz w:val="20"/>
                <w:szCs w:val="20"/>
              </w:rPr>
            </w:pPr>
          </w:p>
        </w:tc>
      </w:tr>
      <w:tr w:rsidR="00435A02" w14:paraId="2B4FB7C2" w14:textId="77777777">
        <w:tc>
          <w:tcPr>
            <w:tcW w:w="3487" w:type="dxa"/>
          </w:tcPr>
          <w:p w14:paraId="7D411D7D" w14:textId="77777777" w:rsidR="00435A02" w:rsidRDefault="00000000">
            <w:pPr>
              <w:rPr>
                <w:sz w:val="20"/>
                <w:szCs w:val="20"/>
              </w:rPr>
            </w:pPr>
            <w:r>
              <w:rPr>
                <w:sz w:val="20"/>
                <w:szCs w:val="20"/>
              </w:rPr>
              <w:t>Civil servants</w:t>
            </w:r>
          </w:p>
        </w:tc>
        <w:tc>
          <w:tcPr>
            <w:tcW w:w="3494" w:type="dxa"/>
          </w:tcPr>
          <w:p w14:paraId="46154224" w14:textId="77777777" w:rsidR="00435A02" w:rsidRDefault="00000000">
            <w:pPr>
              <w:rPr>
                <w:sz w:val="20"/>
                <w:szCs w:val="20"/>
              </w:rPr>
            </w:pPr>
            <w:r>
              <w:rPr>
                <w:sz w:val="20"/>
                <w:szCs w:val="20"/>
              </w:rPr>
              <w:t>Someone at a police station, fire department or social worker</w:t>
            </w:r>
          </w:p>
        </w:tc>
        <w:tc>
          <w:tcPr>
            <w:tcW w:w="3480" w:type="dxa"/>
          </w:tcPr>
          <w:p w14:paraId="38973120" w14:textId="77777777" w:rsidR="00435A02" w:rsidRDefault="00435A02">
            <w:pPr>
              <w:rPr>
                <w:sz w:val="20"/>
                <w:szCs w:val="20"/>
              </w:rPr>
            </w:pPr>
          </w:p>
        </w:tc>
        <w:tc>
          <w:tcPr>
            <w:tcW w:w="3487" w:type="dxa"/>
          </w:tcPr>
          <w:p w14:paraId="1B446E7F" w14:textId="77777777" w:rsidR="00435A02" w:rsidRDefault="00435A02">
            <w:pPr>
              <w:rPr>
                <w:sz w:val="20"/>
                <w:szCs w:val="20"/>
              </w:rPr>
            </w:pPr>
          </w:p>
        </w:tc>
      </w:tr>
      <w:tr w:rsidR="00435A02" w14:paraId="430A1DAE" w14:textId="77777777">
        <w:tc>
          <w:tcPr>
            <w:tcW w:w="3487" w:type="dxa"/>
          </w:tcPr>
          <w:p w14:paraId="2C495B1B" w14:textId="77777777" w:rsidR="00435A02" w:rsidRDefault="00435A02">
            <w:pPr>
              <w:rPr>
                <w:sz w:val="20"/>
                <w:szCs w:val="20"/>
              </w:rPr>
            </w:pPr>
          </w:p>
        </w:tc>
        <w:tc>
          <w:tcPr>
            <w:tcW w:w="3494" w:type="dxa"/>
          </w:tcPr>
          <w:p w14:paraId="1538D52E" w14:textId="77777777" w:rsidR="00435A02" w:rsidRDefault="00435A02">
            <w:pPr>
              <w:rPr>
                <w:sz w:val="20"/>
                <w:szCs w:val="20"/>
              </w:rPr>
            </w:pPr>
          </w:p>
        </w:tc>
        <w:tc>
          <w:tcPr>
            <w:tcW w:w="3480" w:type="dxa"/>
          </w:tcPr>
          <w:p w14:paraId="40570C4B" w14:textId="77777777" w:rsidR="00435A02" w:rsidRDefault="00435A02">
            <w:pPr>
              <w:rPr>
                <w:sz w:val="20"/>
                <w:szCs w:val="20"/>
              </w:rPr>
            </w:pPr>
          </w:p>
        </w:tc>
        <w:tc>
          <w:tcPr>
            <w:tcW w:w="3487" w:type="dxa"/>
          </w:tcPr>
          <w:p w14:paraId="667F7721" w14:textId="77777777" w:rsidR="00435A02" w:rsidRDefault="00435A02">
            <w:pPr>
              <w:rPr>
                <w:sz w:val="20"/>
                <w:szCs w:val="20"/>
              </w:rPr>
            </w:pPr>
          </w:p>
        </w:tc>
      </w:tr>
      <w:tr w:rsidR="00435A02" w14:paraId="61256176" w14:textId="77777777">
        <w:tc>
          <w:tcPr>
            <w:tcW w:w="3487" w:type="dxa"/>
          </w:tcPr>
          <w:p w14:paraId="76217D3D" w14:textId="77777777" w:rsidR="00435A02" w:rsidRDefault="00435A02">
            <w:pPr>
              <w:rPr>
                <w:sz w:val="20"/>
                <w:szCs w:val="20"/>
              </w:rPr>
            </w:pPr>
          </w:p>
        </w:tc>
        <w:tc>
          <w:tcPr>
            <w:tcW w:w="3494" w:type="dxa"/>
          </w:tcPr>
          <w:p w14:paraId="7DCE95FA" w14:textId="77777777" w:rsidR="00435A02" w:rsidRDefault="00435A02">
            <w:pPr>
              <w:rPr>
                <w:sz w:val="20"/>
                <w:szCs w:val="20"/>
              </w:rPr>
            </w:pPr>
          </w:p>
        </w:tc>
        <w:tc>
          <w:tcPr>
            <w:tcW w:w="3480" w:type="dxa"/>
          </w:tcPr>
          <w:p w14:paraId="795C8BBB" w14:textId="77777777" w:rsidR="00435A02" w:rsidRDefault="00435A02">
            <w:pPr>
              <w:rPr>
                <w:sz w:val="20"/>
                <w:szCs w:val="20"/>
              </w:rPr>
            </w:pPr>
          </w:p>
        </w:tc>
        <w:tc>
          <w:tcPr>
            <w:tcW w:w="3487" w:type="dxa"/>
          </w:tcPr>
          <w:p w14:paraId="6E698522" w14:textId="77777777" w:rsidR="00435A02" w:rsidRDefault="00435A02">
            <w:pPr>
              <w:rPr>
                <w:sz w:val="20"/>
                <w:szCs w:val="20"/>
              </w:rPr>
            </w:pPr>
          </w:p>
        </w:tc>
      </w:tr>
      <w:tr w:rsidR="00435A02" w14:paraId="6B1066B8" w14:textId="77777777">
        <w:tc>
          <w:tcPr>
            <w:tcW w:w="3487" w:type="dxa"/>
          </w:tcPr>
          <w:p w14:paraId="7218CC4C" w14:textId="77777777" w:rsidR="00435A02" w:rsidRDefault="00435A02">
            <w:pPr>
              <w:rPr>
                <w:sz w:val="20"/>
                <w:szCs w:val="20"/>
              </w:rPr>
            </w:pPr>
          </w:p>
        </w:tc>
        <w:tc>
          <w:tcPr>
            <w:tcW w:w="3494" w:type="dxa"/>
          </w:tcPr>
          <w:p w14:paraId="3C62770C" w14:textId="77777777" w:rsidR="00435A02" w:rsidRDefault="00435A02">
            <w:pPr>
              <w:rPr>
                <w:sz w:val="20"/>
                <w:szCs w:val="20"/>
              </w:rPr>
            </w:pPr>
          </w:p>
        </w:tc>
        <w:tc>
          <w:tcPr>
            <w:tcW w:w="3480" w:type="dxa"/>
          </w:tcPr>
          <w:p w14:paraId="287DCF84" w14:textId="77777777" w:rsidR="00435A02" w:rsidRDefault="00435A02">
            <w:pPr>
              <w:rPr>
                <w:sz w:val="20"/>
                <w:szCs w:val="20"/>
              </w:rPr>
            </w:pPr>
          </w:p>
        </w:tc>
        <w:tc>
          <w:tcPr>
            <w:tcW w:w="3487" w:type="dxa"/>
          </w:tcPr>
          <w:p w14:paraId="7D8ED1B7" w14:textId="77777777" w:rsidR="00435A02" w:rsidRDefault="00435A02">
            <w:pPr>
              <w:rPr>
                <w:sz w:val="20"/>
                <w:szCs w:val="20"/>
              </w:rPr>
            </w:pPr>
          </w:p>
        </w:tc>
      </w:tr>
    </w:tbl>
    <w:p w14:paraId="6F4189D1" w14:textId="77777777" w:rsidR="00435A02" w:rsidRDefault="00435A02">
      <w:pPr>
        <w:rPr>
          <w:b/>
          <w:color w:val="F58220"/>
          <w:sz w:val="20"/>
          <w:szCs w:val="20"/>
        </w:rPr>
      </w:pPr>
    </w:p>
    <w:p w14:paraId="40510333" w14:textId="77777777" w:rsidR="00435A02" w:rsidRDefault="00435A02">
      <w:pPr>
        <w:rPr>
          <w:b/>
          <w:color w:val="F58220"/>
          <w:sz w:val="20"/>
          <w:szCs w:val="20"/>
        </w:rPr>
      </w:pPr>
    </w:p>
    <w:p w14:paraId="7EF48122" w14:textId="77777777" w:rsidR="00435A02" w:rsidRDefault="00435A02">
      <w:pPr>
        <w:rPr>
          <w:b/>
          <w:color w:val="F58220"/>
          <w:sz w:val="20"/>
          <w:szCs w:val="20"/>
        </w:rPr>
      </w:pPr>
    </w:p>
    <w:p w14:paraId="050AEBBE" w14:textId="77777777" w:rsidR="00435A02" w:rsidRDefault="00000000">
      <w:pPr>
        <w:rPr>
          <w:b/>
          <w:color w:val="F58220"/>
          <w:sz w:val="20"/>
          <w:szCs w:val="20"/>
        </w:rPr>
      </w:pPr>
      <w:r>
        <w:br w:type="page"/>
      </w:r>
    </w:p>
    <w:p w14:paraId="0F028B34" w14:textId="77777777" w:rsidR="00435A02" w:rsidRDefault="00435A02">
      <w:pPr>
        <w:rPr>
          <w:b/>
          <w:color w:val="F58220"/>
          <w:sz w:val="20"/>
          <w:szCs w:val="20"/>
        </w:rPr>
      </w:pPr>
    </w:p>
    <w:p w14:paraId="6FA2FFB0" w14:textId="77777777" w:rsidR="00435A02" w:rsidRDefault="00000000">
      <w:pPr>
        <w:pStyle w:val="Heading2"/>
      </w:pPr>
      <w:bookmarkStart w:id="33" w:name="_heading=h.2bn6wsx" w:colFirst="0" w:colLast="0"/>
      <w:bookmarkEnd w:id="33"/>
      <w:r>
        <w:t>Annexure six: Teachers as scaffolders of learning</w:t>
      </w:r>
    </w:p>
    <w:p w14:paraId="5B37ECCF" w14:textId="77777777" w:rsidR="00435A02" w:rsidRDefault="00435A02">
      <w:pPr>
        <w:spacing w:after="20" w:line="240" w:lineRule="auto"/>
        <w:rPr>
          <w:color w:val="000000"/>
          <w:sz w:val="10"/>
          <w:szCs w:val="10"/>
        </w:rPr>
      </w:pPr>
    </w:p>
    <w:p w14:paraId="0B84B45E" w14:textId="77777777" w:rsidR="00435A02" w:rsidRDefault="00000000">
      <w:pPr>
        <w:spacing w:after="20" w:line="240" w:lineRule="auto"/>
        <w:rPr>
          <w:rFonts w:ascii="Times New Roman" w:eastAsia="Times New Roman" w:hAnsi="Times New Roman" w:cs="Times New Roman"/>
          <w:sz w:val="24"/>
          <w:szCs w:val="24"/>
        </w:rPr>
      </w:pPr>
      <w:r>
        <w:rPr>
          <w:color w:val="000000"/>
          <w:sz w:val="20"/>
          <w:szCs w:val="20"/>
        </w:rPr>
        <w:t>Scaffolding learning is an instructional approach that is essential for Project-based Learning. When you scaffold learning you are providing support and guidance to learners as they engage with new or challenging material. The term "scaffolding" refers to the temporary support structures that construction workers use to help them reach high places while they build a building. In education, scaffolding means providing learners with the support they need to build their understanding of a topic or skill.</w:t>
      </w:r>
    </w:p>
    <w:p w14:paraId="7D083497" w14:textId="77777777" w:rsidR="00435A02" w:rsidRDefault="00000000">
      <w:pPr>
        <w:spacing w:after="20" w:line="240" w:lineRule="auto"/>
        <w:rPr>
          <w:rFonts w:ascii="Times New Roman" w:eastAsia="Times New Roman" w:hAnsi="Times New Roman" w:cs="Times New Roman"/>
          <w:sz w:val="24"/>
          <w:szCs w:val="24"/>
        </w:rPr>
      </w:pPr>
      <w:r>
        <w:rPr>
          <w:color w:val="000000"/>
          <w:sz w:val="20"/>
          <w:szCs w:val="20"/>
        </w:rPr>
        <w:t>Scaffolding learning typically involves several steps. </w:t>
      </w:r>
    </w:p>
    <w:p w14:paraId="3ED678C5" w14:textId="77777777" w:rsidR="00435A02" w:rsidRDefault="00435A02">
      <w:pPr>
        <w:spacing w:after="0" w:line="240" w:lineRule="auto"/>
        <w:rPr>
          <w:rFonts w:ascii="Times New Roman" w:eastAsia="Times New Roman" w:hAnsi="Times New Roman" w:cs="Times New Roman"/>
          <w:sz w:val="14"/>
          <w:szCs w:val="14"/>
        </w:rPr>
      </w:pPr>
    </w:p>
    <w:p w14:paraId="44E3F768" w14:textId="77777777" w:rsidR="00435A02" w:rsidRDefault="00000000">
      <w:pPr>
        <w:numPr>
          <w:ilvl w:val="0"/>
          <w:numId w:val="11"/>
        </w:numPr>
        <w:spacing w:after="20" w:line="240" w:lineRule="auto"/>
        <w:rPr>
          <w:rFonts w:ascii="Montserrat" w:eastAsia="Montserrat" w:hAnsi="Montserrat" w:cs="Montserrat"/>
          <w:color w:val="000000"/>
          <w:sz w:val="20"/>
          <w:szCs w:val="20"/>
        </w:rPr>
      </w:pPr>
      <w:r>
        <w:rPr>
          <w:color w:val="000000"/>
          <w:sz w:val="20"/>
          <w:szCs w:val="20"/>
        </w:rPr>
        <w:t xml:space="preserve">First you assess the learners' </w:t>
      </w:r>
      <w:r>
        <w:rPr>
          <w:b/>
          <w:color w:val="000000"/>
          <w:sz w:val="20"/>
          <w:szCs w:val="20"/>
        </w:rPr>
        <w:t xml:space="preserve">prior knowledge and skills. </w:t>
      </w:r>
      <w:r>
        <w:rPr>
          <w:color w:val="000000"/>
          <w:sz w:val="20"/>
          <w:szCs w:val="20"/>
        </w:rPr>
        <w:t>What do learners already know about the topic and what gaps or misconceptions may need to be addressed. </w:t>
      </w:r>
    </w:p>
    <w:p w14:paraId="78972273" w14:textId="77777777" w:rsidR="00435A02" w:rsidRDefault="00000000">
      <w:pPr>
        <w:numPr>
          <w:ilvl w:val="0"/>
          <w:numId w:val="11"/>
        </w:numPr>
        <w:spacing w:after="20" w:line="240" w:lineRule="auto"/>
        <w:rPr>
          <w:color w:val="000000"/>
          <w:sz w:val="20"/>
          <w:szCs w:val="20"/>
        </w:rPr>
      </w:pPr>
      <w:r>
        <w:rPr>
          <w:color w:val="000000"/>
          <w:sz w:val="20"/>
          <w:szCs w:val="20"/>
        </w:rPr>
        <w:t>Provide support and guidance to help learners engage with the material and build their understanding. This support may take many forms, including modelling, feedback, prompts, and questions.</w:t>
      </w:r>
    </w:p>
    <w:p w14:paraId="59119587" w14:textId="77777777" w:rsidR="00435A02" w:rsidRDefault="00000000">
      <w:pPr>
        <w:numPr>
          <w:ilvl w:val="0"/>
          <w:numId w:val="11"/>
        </w:numPr>
        <w:spacing w:after="20" w:line="240" w:lineRule="auto"/>
        <w:rPr>
          <w:color w:val="000000"/>
          <w:sz w:val="20"/>
          <w:szCs w:val="20"/>
        </w:rPr>
      </w:pPr>
      <w:r>
        <w:rPr>
          <w:color w:val="000000"/>
          <w:sz w:val="20"/>
          <w:szCs w:val="20"/>
        </w:rPr>
        <w:t>As learners become more confident, gradually reduce the scaffolds. </w:t>
      </w:r>
    </w:p>
    <w:p w14:paraId="12A250B6" w14:textId="77777777" w:rsidR="00435A02" w:rsidRDefault="00435A02">
      <w:pPr>
        <w:spacing w:after="0" w:line="240" w:lineRule="auto"/>
        <w:rPr>
          <w:rFonts w:ascii="Times New Roman" w:eastAsia="Times New Roman" w:hAnsi="Times New Roman" w:cs="Times New Roman"/>
          <w:sz w:val="14"/>
          <w:szCs w:val="14"/>
        </w:rPr>
      </w:pPr>
    </w:p>
    <w:p w14:paraId="77FF0279" w14:textId="77777777" w:rsidR="00435A02" w:rsidRDefault="00000000">
      <w:pPr>
        <w:spacing w:after="20" w:line="240" w:lineRule="auto"/>
        <w:rPr>
          <w:rFonts w:ascii="Times New Roman" w:eastAsia="Times New Roman" w:hAnsi="Times New Roman" w:cs="Times New Roman"/>
          <w:sz w:val="24"/>
          <w:szCs w:val="24"/>
        </w:rPr>
      </w:pPr>
      <w:r>
        <w:rPr>
          <w:color w:val="000000"/>
          <w:sz w:val="20"/>
          <w:szCs w:val="20"/>
        </w:rPr>
        <w:t>Here are some examples of questions you can use in different circumstances to help scaffold your learners' learning. </w:t>
      </w:r>
    </w:p>
    <w:tbl>
      <w:tblPr>
        <w:tblStyle w:val="afb"/>
        <w:tblW w:w="14134" w:type="dxa"/>
        <w:tblLayout w:type="fixed"/>
        <w:tblLook w:val="0400" w:firstRow="0" w:lastRow="0" w:firstColumn="0" w:lastColumn="0" w:noHBand="0" w:noVBand="1"/>
      </w:tblPr>
      <w:tblGrid>
        <w:gridCol w:w="6511"/>
        <w:gridCol w:w="7623"/>
      </w:tblGrid>
      <w:tr w:rsidR="00435A02" w14:paraId="26D187F4" w14:textId="77777777">
        <w:tc>
          <w:tcPr>
            <w:tcW w:w="6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0ECA2E" w14:textId="77777777" w:rsidR="00435A02" w:rsidRDefault="00000000">
            <w:pPr>
              <w:spacing w:after="0" w:line="240" w:lineRule="auto"/>
              <w:rPr>
                <w:rFonts w:ascii="Times New Roman" w:eastAsia="Times New Roman" w:hAnsi="Times New Roman" w:cs="Times New Roman"/>
                <w:sz w:val="18"/>
                <w:szCs w:val="18"/>
              </w:rPr>
            </w:pPr>
            <w:r>
              <w:rPr>
                <w:b/>
                <w:color w:val="000000"/>
                <w:sz w:val="18"/>
                <w:szCs w:val="18"/>
              </w:rPr>
              <w:t>Clarifying questions</w:t>
            </w:r>
          </w:p>
          <w:p w14:paraId="0B6F01AF" w14:textId="77777777" w:rsidR="00435A02" w:rsidRDefault="00000000">
            <w:pPr>
              <w:spacing w:after="0" w:line="240" w:lineRule="auto"/>
              <w:rPr>
                <w:rFonts w:ascii="Times New Roman" w:eastAsia="Times New Roman" w:hAnsi="Times New Roman" w:cs="Times New Roman"/>
                <w:sz w:val="18"/>
                <w:szCs w:val="18"/>
              </w:rPr>
            </w:pPr>
            <w:r>
              <w:rPr>
                <w:color w:val="000000"/>
                <w:sz w:val="18"/>
                <w:szCs w:val="18"/>
              </w:rPr>
              <w:t>Ask these types of questions to clarify learner understanding of a topic.</w:t>
            </w:r>
          </w:p>
          <w:p w14:paraId="3CA0482D" w14:textId="77777777" w:rsidR="00435A02" w:rsidRDefault="00000000">
            <w:pPr>
              <w:numPr>
                <w:ilvl w:val="0"/>
                <w:numId w:val="38"/>
              </w:numPr>
              <w:spacing w:after="0" w:line="240" w:lineRule="auto"/>
              <w:rPr>
                <w:color w:val="000000"/>
                <w:sz w:val="18"/>
                <w:szCs w:val="18"/>
              </w:rPr>
            </w:pPr>
            <w:r>
              <w:rPr>
                <w:color w:val="000000"/>
                <w:sz w:val="18"/>
                <w:szCs w:val="18"/>
              </w:rPr>
              <w:t>Can you explain what you mean by that?</w:t>
            </w:r>
          </w:p>
          <w:p w14:paraId="6BFDC9A0" w14:textId="77777777" w:rsidR="00435A02" w:rsidRDefault="00000000">
            <w:pPr>
              <w:numPr>
                <w:ilvl w:val="0"/>
                <w:numId w:val="38"/>
              </w:numPr>
              <w:spacing w:after="0"/>
              <w:rPr>
                <w:color w:val="000000"/>
                <w:sz w:val="18"/>
                <w:szCs w:val="18"/>
              </w:rPr>
            </w:pPr>
            <w:r>
              <w:rPr>
                <w:color w:val="000000"/>
                <w:sz w:val="18"/>
                <w:szCs w:val="18"/>
              </w:rPr>
              <w:t>Can you give me an example to illustrate your point?</w:t>
            </w:r>
          </w:p>
        </w:tc>
        <w:tc>
          <w:tcPr>
            <w:tcW w:w="76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CF2D2" w14:textId="77777777" w:rsidR="00435A02" w:rsidRDefault="00000000">
            <w:pPr>
              <w:spacing w:after="0" w:line="240" w:lineRule="auto"/>
              <w:rPr>
                <w:rFonts w:ascii="Times New Roman" w:eastAsia="Times New Roman" w:hAnsi="Times New Roman" w:cs="Times New Roman"/>
                <w:sz w:val="18"/>
                <w:szCs w:val="18"/>
              </w:rPr>
            </w:pPr>
            <w:r>
              <w:rPr>
                <w:b/>
                <w:color w:val="000000"/>
                <w:sz w:val="18"/>
                <w:szCs w:val="18"/>
              </w:rPr>
              <w:t>Prompting questions</w:t>
            </w:r>
          </w:p>
          <w:p w14:paraId="116C00CA" w14:textId="77777777" w:rsidR="00435A02" w:rsidRDefault="00000000">
            <w:pPr>
              <w:spacing w:after="0" w:line="240" w:lineRule="auto"/>
              <w:rPr>
                <w:rFonts w:ascii="Times New Roman" w:eastAsia="Times New Roman" w:hAnsi="Times New Roman" w:cs="Times New Roman"/>
                <w:sz w:val="18"/>
                <w:szCs w:val="18"/>
              </w:rPr>
            </w:pPr>
            <w:r>
              <w:rPr>
                <w:color w:val="000000"/>
                <w:sz w:val="18"/>
                <w:szCs w:val="18"/>
              </w:rPr>
              <w:t>Ask these questions to help learners to think more deeply about a topic or idea.</w:t>
            </w:r>
          </w:p>
          <w:p w14:paraId="7766F616" w14:textId="77777777" w:rsidR="00435A02" w:rsidRDefault="00000000">
            <w:pPr>
              <w:numPr>
                <w:ilvl w:val="0"/>
                <w:numId w:val="39"/>
              </w:numPr>
              <w:spacing w:after="0" w:line="240" w:lineRule="auto"/>
              <w:rPr>
                <w:color w:val="000000"/>
                <w:sz w:val="18"/>
                <w:szCs w:val="18"/>
              </w:rPr>
            </w:pPr>
            <w:r>
              <w:rPr>
                <w:color w:val="000000"/>
                <w:sz w:val="18"/>
                <w:szCs w:val="18"/>
              </w:rPr>
              <w:t>What other perspectives or points of view could we consider?</w:t>
            </w:r>
          </w:p>
          <w:p w14:paraId="43FB9D62" w14:textId="77777777" w:rsidR="00435A02" w:rsidRDefault="00000000">
            <w:pPr>
              <w:numPr>
                <w:ilvl w:val="0"/>
                <w:numId w:val="39"/>
              </w:numPr>
              <w:spacing w:after="0"/>
              <w:rPr>
                <w:color w:val="000000"/>
                <w:sz w:val="18"/>
                <w:szCs w:val="18"/>
              </w:rPr>
            </w:pPr>
            <w:r>
              <w:rPr>
                <w:color w:val="000000"/>
                <w:sz w:val="18"/>
                <w:szCs w:val="18"/>
              </w:rPr>
              <w:t>How does this relate or link to what we've learnt before?</w:t>
            </w:r>
          </w:p>
        </w:tc>
      </w:tr>
      <w:tr w:rsidR="00435A02" w14:paraId="3DCD1B5F" w14:textId="77777777">
        <w:tc>
          <w:tcPr>
            <w:tcW w:w="6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595CD4" w14:textId="77777777" w:rsidR="00435A02" w:rsidRDefault="00000000">
            <w:pPr>
              <w:spacing w:after="0" w:line="240" w:lineRule="auto"/>
              <w:rPr>
                <w:rFonts w:ascii="Times New Roman" w:eastAsia="Times New Roman" w:hAnsi="Times New Roman" w:cs="Times New Roman"/>
                <w:sz w:val="18"/>
                <w:szCs w:val="18"/>
              </w:rPr>
            </w:pPr>
            <w:r>
              <w:rPr>
                <w:b/>
                <w:color w:val="000000"/>
                <w:sz w:val="18"/>
                <w:szCs w:val="18"/>
              </w:rPr>
              <w:t>Elaboration question</w:t>
            </w:r>
          </w:p>
          <w:p w14:paraId="324B0BE8" w14:textId="77777777" w:rsidR="00435A02" w:rsidRDefault="00000000">
            <w:pPr>
              <w:spacing w:after="0" w:line="240" w:lineRule="auto"/>
              <w:rPr>
                <w:rFonts w:ascii="Times New Roman" w:eastAsia="Times New Roman" w:hAnsi="Times New Roman" w:cs="Times New Roman"/>
                <w:sz w:val="18"/>
                <w:szCs w:val="18"/>
              </w:rPr>
            </w:pPr>
            <w:r>
              <w:rPr>
                <w:color w:val="000000"/>
                <w:sz w:val="18"/>
                <w:szCs w:val="18"/>
              </w:rPr>
              <w:t>Ask these questions to encourage learners to expand on their ideas.</w:t>
            </w:r>
          </w:p>
          <w:p w14:paraId="0414836D" w14:textId="77777777" w:rsidR="00435A02" w:rsidRDefault="00000000">
            <w:pPr>
              <w:numPr>
                <w:ilvl w:val="0"/>
                <w:numId w:val="40"/>
              </w:numPr>
              <w:spacing w:after="0" w:line="240" w:lineRule="auto"/>
              <w:rPr>
                <w:color w:val="000000"/>
                <w:sz w:val="18"/>
                <w:szCs w:val="18"/>
              </w:rPr>
            </w:pPr>
            <w:r>
              <w:rPr>
                <w:color w:val="000000"/>
                <w:sz w:val="18"/>
                <w:szCs w:val="18"/>
              </w:rPr>
              <w:t>Can you tell me more about that?</w:t>
            </w:r>
          </w:p>
          <w:p w14:paraId="22028C4B" w14:textId="77777777" w:rsidR="00435A02" w:rsidRDefault="00000000">
            <w:pPr>
              <w:numPr>
                <w:ilvl w:val="0"/>
                <w:numId w:val="40"/>
              </w:numPr>
              <w:spacing w:after="0"/>
              <w:rPr>
                <w:color w:val="000000"/>
                <w:sz w:val="18"/>
                <w:szCs w:val="18"/>
              </w:rPr>
            </w:pPr>
            <w:r>
              <w:rPr>
                <w:color w:val="000000"/>
                <w:sz w:val="18"/>
                <w:szCs w:val="18"/>
              </w:rPr>
              <w:t>Why do you think that is the case?</w:t>
            </w:r>
          </w:p>
        </w:tc>
        <w:tc>
          <w:tcPr>
            <w:tcW w:w="76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CECB7" w14:textId="77777777" w:rsidR="00435A02" w:rsidRDefault="00000000">
            <w:pPr>
              <w:spacing w:after="0" w:line="240" w:lineRule="auto"/>
              <w:rPr>
                <w:rFonts w:ascii="Times New Roman" w:eastAsia="Times New Roman" w:hAnsi="Times New Roman" w:cs="Times New Roman"/>
                <w:sz w:val="18"/>
                <w:szCs w:val="18"/>
              </w:rPr>
            </w:pPr>
            <w:r>
              <w:rPr>
                <w:b/>
                <w:color w:val="000000"/>
                <w:sz w:val="18"/>
                <w:szCs w:val="18"/>
              </w:rPr>
              <w:t>Strategy questions</w:t>
            </w:r>
          </w:p>
          <w:p w14:paraId="0EA20FA9" w14:textId="77777777" w:rsidR="00435A02" w:rsidRDefault="00000000">
            <w:pPr>
              <w:spacing w:after="0" w:line="240" w:lineRule="auto"/>
              <w:rPr>
                <w:rFonts w:ascii="Times New Roman" w:eastAsia="Times New Roman" w:hAnsi="Times New Roman" w:cs="Times New Roman"/>
                <w:sz w:val="18"/>
                <w:szCs w:val="18"/>
              </w:rPr>
            </w:pPr>
            <w:r>
              <w:rPr>
                <w:color w:val="000000"/>
                <w:sz w:val="18"/>
                <w:szCs w:val="18"/>
              </w:rPr>
              <w:t>Ask these questions to help learners develop problem-solving skills and strategies. </w:t>
            </w:r>
          </w:p>
          <w:p w14:paraId="7A3F7E70" w14:textId="77777777" w:rsidR="00435A02" w:rsidRDefault="00000000">
            <w:pPr>
              <w:numPr>
                <w:ilvl w:val="0"/>
                <w:numId w:val="41"/>
              </w:numPr>
              <w:spacing w:after="0" w:line="240" w:lineRule="auto"/>
              <w:rPr>
                <w:color w:val="000000"/>
                <w:sz w:val="18"/>
                <w:szCs w:val="18"/>
              </w:rPr>
            </w:pPr>
            <w:r>
              <w:rPr>
                <w:color w:val="000000"/>
                <w:sz w:val="18"/>
                <w:szCs w:val="18"/>
              </w:rPr>
              <w:t>What steps could we take to solve this problem?</w:t>
            </w:r>
          </w:p>
          <w:p w14:paraId="70E289CB" w14:textId="77777777" w:rsidR="00435A02" w:rsidRDefault="00000000">
            <w:pPr>
              <w:numPr>
                <w:ilvl w:val="0"/>
                <w:numId w:val="41"/>
              </w:numPr>
              <w:spacing w:after="0"/>
              <w:rPr>
                <w:color w:val="000000"/>
                <w:sz w:val="18"/>
                <w:szCs w:val="18"/>
              </w:rPr>
            </w:pPr>
            <w:r>
              <w:rPr>
                <w:color w:val="000000"/>
                <w:sz w:val="18"/>
                <w:szCs w:val="18"/>
              </w:rPr>
              <w:t>What information do we need to gather to answer this question?</w:t>
            </w:r>
          </w:p>
        </w:tc>
      </w:tr>
      <w:tr w:rsidR="00435A02" w14:paraId="432812A9" w14:textId="77777777">
        <w:tc>
          <w:tcPr>
            <w:tcW w:w="6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FD146" w14:textId="77777777" w:rsidR="00435A02" w:rsidRDefault="00000000">
            <w:pPr>
              <w:spacing w:after="0" w:line="240" w:lineRule="auto"/>
              <w:rPr>
                <w:rFonts w:ascii="Times New Roman" w:eastAsia="Times New Roman" w:hAnsi="Times New Roman" w:cs="Times New Roman"/>
                <w:sz w:val="18"/>
                <w:szCs w:val="18"/>
              </w:rPr>
            </w:pPr>
            <w:r>
              <w:rPr>
                <w:b/>
                <w:color w:val="000000"/>
                <w:sz w:val="18"/>
                <w:szCs w:val="18"/>
              </w:rPr>
              <w:t>Prediction questions</w:t>
            </w:r>
          </w:p>
          <w:p w14:paraId="0E2C2208" w14:textId="77777777" w:rsidR="00435A02" w:rsidRDefault="00000000">
            <w:pPr>
              <w:spacing w:after="0" w:line="240" w:lineRule="auto"/>
              <w:rPr>
                <w:rFonts w:ascii="Times New Roman" w:eastAsia="Times New Roman" w:hAnsi="Times New Roman" w:cs="Times New Roman"/>
                <w:sz w:val="18"/>
                <w:szCs w:val="18"/>
              </w:rPr>
            </w:pPr>
            <w:r>
              <w:rPr>
                <w:color w:val="000000"/>
                <w:sz w:val="18"/>
                <w:szCs w:val="18"/>
              </w:rPr>
              <w:t>Ask these questions to help learners anticipate what might happen next. </w:t>
            </w:r>
          </w:p>
          <w:p w14:paraId="4E2237D7" w14:textId="77777777" w:rsidR="00435A02" w:rsidRDefault="00000000">
            <w:pPr>
              <w:numPr>
                <w:ilvl w:val="0"/>
                <w:numId w:val="42"/>
              </w:numPr>
              <w:spacing w:after="0" w:line="240" w:lineRule="auto"/>
              <w:rPr>
                <w:color w:val="000000"/>
                <w:sz w:val="18"/>
                <w:szCs w:val="18"/>
              </w:rPr>
            </w:pPr>
            <w:r>
              <w:rPr>
                <w:color w:val="000000"/>
                <w:sz w:val="18"/>
                <w:szCs w:val="18"/>
              </w:rPr>
              <w:t>What do you think will happen if we try this?</w:t>
            </w:r>
          </w:p>
          <w:p w14:paraId="11C51B85" w14:textId="77777777" w:rsidR="00435A02" w:rsidRDefault="00000000">
            <w:pPr>
              <w:numPr>
                <w:ilvl w:val="0"/>
                <w:numId w:val="42"/>
              </w:numPr>
              <w:spacing w:after="0"/>
              <w:rPr>
                <w:color w:val="000000"/>
                <w:sz w:val="18"/>
                <w:szCs w:val="18"/>
              </w:rPr>
            </w:pPr>
            <w:r>
              <w:rPr>
                <w:color w:val="000000"/>
                <w:sz w:val="18"/>
                <w:szCs w:val="18"/>
              </w:rPr>
              <w:t>What do you expect to see when we conduct this experiment?</w:t>
            </w:r>
          </w:p>
        </w:tc>
        <w:tc>
          <w:tcPr>
            <w:tcW w:w="76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D8865" w14:textId="77777777" w:rsidR="00435A02" w:rsidRDefault="00000000">
            <w:pPr>
              <w:spacing w:after="0" w:line="240" w:lineRule="auto"/>
              <w:rPr>
                <w:rFonts w:ascii="Times New Roman" w:eastAsia="Times New Roman" w:hAnsi="Times New Roman" w:cs="Times New Roman"/>
                <w:sz w:val="18"/>
                <w:szCs w:val="18"/>
              </w:rPr>
            </w:pPr>
            <w:r>
              <w:rPr>
                <w:b/>
                <w:color w:val="000000"/>
                <w:sz w:val="18"/>
                <w:szCs w:val="18"/>
              </w:rPr>
              <w:t>Clarification questions</w:t>
            </w:r>
          </w:p>
          <w:p w14:paraId="6F2664AD" w14:textId="77777777" w:rsidR="00435A02" w:rsidRDefault="00000000">
            <w:pPr>
              <w:spacing w:after="0" w:line="240" w:lineRule="auto"/>
              <w:rPr>
                <w:rFonts w:ascii="Times New Roman" w:eastAsia="Times New Roman" w:hAnsi="Times New Roman" w:cs="Times New Roman"/>
                <w:sz w:val="18"/>
                <w:szCs w:val="18"/>
              </w:rPr>
            </w:pPr>
            <w:r>
              <w:rPr>
                <w:color w:val="000000"/>
                <w:sz w:val="18"/>
                <w:szCs w:val="18"/>
              </w:rPr>
              <w:t>Ask these clarification questions to help learners understand complex or abstract concepts. </w:t>
            </w:r>
          </w:p>
          <w:p w14:paraId="2EF146D2" w14:textId="77777777" w:rsidR="00435A02" w:rsidRDefault="00000000">
            <w:pPr>
              <w:numPr>
                <w:ilvl w:val="0"/>
                <w:numId w:val="58"/>
              </w:numPr>
              <w:spacing w:after="0" w:line="240" w:lineRule="auto"/>
              <w:rPr>
                <w:color w:val="000000"/>
                <w:sz w:val="18"/>
                <w:szCs w:val="18"/>
              </w:rPr>
            </w:pPr>
            <w:r>
              <w:rPr>
                <w:color w:val="000000"/>
                <w:sz w:val="18"/>
                <w:szCs w:val="18"/>
              </w:rPr>
              <w:t>What do you think this term means?</w:t>
            </w:r>
          </w:p>
          <w:p w14:paraId="7936B76F" w14:textId="77777777" w:rsidR="00435A02" w:rsidRDefault="00000000">
            <w:pPr>
              <w:numPr>
                <w:ilvl w:val="0"/>
                <w:numId w:val="58"/>
              </w:numPr>
              <w:spacing w:after="0"/>
              <w:rPr>
                <w:color w:val="000000"/>
                <w:sz w:val="18"/>
                <w:szCs w:val="18"/>
              </w:rPr>
            </w:pPr>
            <w:r>
              <w:rPr>
                <w:color w:val="000000"/>
                <w:sz w:val="18"/>
                <w:szCs w:val="18"/>
              </w:rPr>
              <w:t>Can you give me an example of how this concept works in real life?</w:t>
            </w:r>
          </w:p>
        </w:tc>
      </w:tr>
      <w:tr w:rsidR="00435A02" w14:paraId="1DFAB2C5" w14:textId="77777777">
        <w:tc>
          <w:tcPr>
            <w:tcW w:w="6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0C89D" w14:textId="77777777" w:rsidR="00435A02" w:rsidRDefault="00000000">
            <w:pPr>
              <w:spacing w:after="0" w:line="240" w:lineRule="auto"/>
              <w:rPr>
                <w:rFonts w:ascii="Times New Roman" w:eastAsia="Times New Roman" w:hAnsi="Times New Roman" w:cs="Times New Roman"/>
                <w:sz w:val="18"/>
                <w:szCs w:val="18"/>
              </w:rPr>
            </w:pPr>
            <w:r>
              <w:rPr>
                <w:b/>
                <w:color w:val="000000"/>
                <w:sz w:val="18"/>
                <w:szCs w:val="18"/>
              </w:rPr>
              <w:t>Reflection questions</w:t>
            </w:r>
          </w:p>
          <w:p w14:paraId="62FD2C77" w14:textId="77777777" w:rsidR="00435A02" w:rsidRDefault="00000000">
            <w:pPr>
              <w:spacing w:after="0" w:line="240" w:lineRule="auto"/>
              <w:rPr>
                <w:rFonts w:ascii="Times New Roman" w:eastAsia="Times New Roman" w:hAnsi="Times New Roman" w:cs="Times New Roman"/>
                <w:sz w:val="18"/>
                <w:szCs w:val="18"/>
              </w:rPr>
            </w:pPr>
            <w:r>
              <w:rPr>
                <w:color w:val="000000"/>
                <w:sz w:val="18"/>
                <w:szCs w:val="18"/>
              </w:rPr>
              <w:t>Ask these questions to help learners to reflect on their learning.</w:t>
            </w:r>
          </w:p>
          <w:p w14:paraId="259FADC5" w14:textId="77777777" w:rsidR="00435A02" w:rsidRDefault="00000000">
            <w:pPr>
              <w:numPr>
                <w:ilvl w:val="0"/>
                <w:numId w:val="59"/>
              </w:numPr>
              <w:spacing w:after="0" w:line="240" w:lineRule="auto"/>
              <w:rPr>
                <w:color w:val="000000"/>
                <w:sz w:val="18"/>
                <w:szCs w:val="18"/>
              </w:rPr>
            </w:pPr>
            <w:r>
              <w:rPr>
                <w:color w:val="000000"/>
                <w:sz w:val="18"/>
                <w:szCs w:val="18"/>
              </w:rPr>
              <w:t>What did you learn today?</w:t>
            </w:r>
          </w:p>
          <w:p w14:paraId="79DA1E8D" w14:textId="77777777" w:rsidR="00435A02" w:rsidRDefault="00000000">
            <w:pPr>
              <w:numPr>
                <w:ilvl w:val="0"/>
                <w:numId w:val="59"/>
              </w:numPr>
              <w:spacing w:after="0"/>
              <w:rPr>
                <w:color w:val="000000"/>
                <w:sz w:val="18"/>
                <w:szCs w:val="18"/>
              </w:rPr>
            </w:pPr>
            <w:r>
              <w:rPr>
                <w:color w:val="000000"/>
                <w:sz w:val="18"/>
                <w:szCs w:val="18"/>
              </w:rPr>
              <w:t>What was challenging about this activity, and how did you overcome those challenges?</w:t>
            </w:r>
          </w:p>
        </w:tc>
        <w:tc>
          <w:tcPr>
            <w:tcW w:w="76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30C12" w14:textId="77777777" w:rsidR="00435A02" w:rsidRDefault="00000000">
            <w:pPr>
              <w:spacing w:after="0" w:line="240" w:lineRule="auto"/>
              <w:rPr>
                <w:rFonts w:ascii="Times New Roman" w:eastAsia="Times New Roman" w:hAnsi="Times New Roman" w:cs="Times New Roman"/>
                <w:sz w:val="18"/>
                <w:szCs w:val="18"/>
              </w:rPr>
            </w:pPr>
            <w:r>
              <w:rPr>
                <w:b/>
                <w:color w:val="000000"/>
                <w:sz w:val="18"/>
                <w:szCs w:val="18"/>
              </w:rPr>
              <w:t>Comparing and contrasting questions</w:t>
            </w:r>
          </w:p>
          <w:p w14:paraId="1E82EA54" w14:textId="77777777" w:rsidR="00435A02" w:rsidRDefault="00000000">
            <w:pPr>
              <w:spacing w:after="0" w:line="240" w:lineRule="auto"/>
              <w:rPr>
                <w:rFonts w:ascii="Times New Roman" w:eastAsia="Times New Roman" w:hAnsi="Times New Roman" w:cs="Times New Roman"/>
                <w:sz w:val="18"/>
                <w:szCs w:val="18"/>
              </w:rPr>
            </w:pPr>
            <w:r>
              <w:rPr>
                <w:color w:val="000000"/>
                <w:sz w:val="18"/>
                <w:szCs w:val="18"/>
              </w:rPr>
              <w:t>Ask these questions to help learners understand similarities and differences between concepts or ideas. </w:t>
            </w:r>
          </w:p>
          <w:p w14:paraId="1F645F8D" w14:textId="77777777" w:rsidR="00435A02" w:rsidRDefault="00000000">
            <w:pPr>
              <w:numPr>
                <w:ilvl w:val="0"/>
                <w:numId w:val="61"/>
              </w:numPr>
              <w:spacing w:after="0" w:line="240" w:lineRule="auto"/>
              <w:rPr>
                <w:color w:val="000000"/>
                <w:sz w:val="18"/>
                <w:szCs w:val="18"/>
              </w:rPr>
            </w:pPr>
            <w:r>
              <w:rPr>
                <w:color w:val="000000"/>
                <w:sz w:val="18"/>
                <w:szCs w:val="18"/>
              </w:rPr>
              <w:t>How is this similar to/different from what we learnt before?</w:t>
            </w:r>
          </w:p>
          <w:p w14:paraId="68B25F30" w14:textId="77777777" w:rsidR="00435A02" w:rsidRDefault="00000000">
            <w:pPr>
              <w:numPr>
                <w:ilvl w:val="0"/>
                <w:numId w:val="61"/>
              </w:numPr>
              <w:spacing w:after="0"/>
              <w:rPr>
                <w:color w:val="000000"/>
                <w:sz w:val="18"/>
                <w:szCs w:val="18"/>
              </w:rPr>
            </w:pPr>
            <w:r>
              <w:rPr>
                <w:color w:val="000000"/>
                <w:sz w:val="18"/>
                <w:szCs w:val="18"/>
              </w:rPr>
              <w:t>What are the advantages and disadvantages of these two approaches?</w:t>
            </w:r>
          </w:p>
        </w:tc>
      </w:tr>
      <w:tr w:rsidR="00435A02" w14:paraId="6E5EF104" w14:textId="77777777">
        <w:tc>
          <w:tcPr>
            <w:tcW w:w="6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8EC7C" w14:textId="77777777" w:rsidR="00435A02" w:rsidRDefault="00000000">
            <w:pPr>
              <w:spacing w:after="0" w:line="240" w:lineRule="auto"/>
              <w:rPr>
                <w:rFonts w:ascii="Times New Roman" w:eastAsia="Times New Roman" w:hAnsi="Times New Roman" w:cs="Times New Roman"/>
                <w:sz w:val="18"/>
                <w:szCs w:val="18"/>
              </w:rPr>
            </w:pPr>
            <w:r>
              <w:rPr>
                <w:b/>
                <w:color w:val="000000"/>
                <w:sz w:val="18"/>
                <w:szCs w:val="18"/>
              </w:rPr>
              <w:t>Summarising questions</w:t>
            </w:r>
          </w:p>
          <w:p w14:paraId="2C851E60" w14:textId="77777777" w:rsidR="00435A02" w:rsidRDefault="00000000">
            <w:pPr>
              <w:spacing w:after="0" w:line="240" w:lineRule="auto"/>
              <w:rPr>
                <w:rFonts w:ascii="Times New Roman" w:eastAsia="Times New Roman" w:hAnsi="Times New Roman" w:cs="Times New Roman"/>
                <w:sz w:val="18"/>
                <w:szCs w:val="18"/>
              </w:rPr>
            </w:pPr>
            <w:r>
              <w:rPr>
                <w:color w:val="000000"/>
                <w:sz w:val="18"/>
                <w:szCs w:val="18"/>
              </w:rPr>
              <w:t>Ask these questions to help learners summarise key points or ideas.</w:t>
            </w:r>
          </w:p>
          <w:p w14:paraId="09EB0DBD" w14:textId="77777777" w:rsidR="00435A02" w:rsidRDefault="00000000">
            <w:pPr>
              <w:numPr>
                <w:ilvl w:val="0"/>
                <w:numId w:val="62"/>
              </w:numPr>
              <w:spacing w:after="0" w:line="240" w:lineRule="auto"/>
              <w:rPr>
                <w:color w:val="000000"/>
                <w:sz w:val="18"/>
                <w:szCs w:val="18"/>
              </w:rPr>
            </w:pPr>
            <w:r>
              <w:rPr>
                <w:color w:val="000000"/>
                <w:sz w:val="18"/>
                <w:szCs w:val="18"/>
              </w:rPr>
              <w:t>Can you tell me in your own words what we learnt today?</w:t>
            </w:r>
          </w:p>
          <w:p w14:paraId="197ABC5E" w14:textId="77777777" w:rsidR="00435A02" w:rsidRDefault="00000000">
            <w:pPr>
              <w:numPr>
                <w:ilvl w:val="0"/>
                <w:numId w:val="62"/>
              </w:numPr>
              <w:spacing w:after="0"/>
              <w:rPr>
                <w:color w:val="000000"/>
                <w:sz w:val="18"/>
                <w:szCs w:val="18"/>
              </w:rPr>
            </w:pPr>
            <w:r>
              <w:rPr>
                <w:color w:val="000000"/>
                <w:sz w:val="18"/>
                <w:szCs w:val="18"/>
              </w:rPr>
              <w:t>What are the most important takeaways from this reading?</w:t>
            </w:r>
          </w:p>
        </w:tc>
        <w:tc>
          <w:tcPr>
            <w:tcW w:w="76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9182D" w14:textId="77777777" w:rsidR="00435A02" w:rsidRDefault="00000000">
            <w:pPr>
              <w:spacing w:after="0" w:line="240" w:lineRule="auto"/>
              <w:rPr>
                <w:rFonts w:ascii="Times New Roman" w:eastAsia="Times New Roman" w:hAnsi="Times New Roman" w:cs="Times New Roman"/>
                <w:sz w:val="18"/>
                <w:szCs w:val="18"/>
              </w:rPr>
            </w:pPr>
            <w:r>
              <w:rPr>
                <w:b/>
                <w:color w:val="000000"/>
                <w:sz w:val="18"/>
                <w:szCs w:val="18"/>
              </w:rPr>
              <w:t>Thinking questions: </w:t>
            </w:r>
          </w:p>
          <w:p w14:paraId="50412866" w14:textId="77777777" w:rsidR="00435A02" w:rsidRDefault="00000000">
            <w:pPr>
              <w:spacing w:after="0" w:line="240" w:lineRule="auto"/>
              <w:rPr>
                <w:rFonts w:ascii="Times New Roman" w:eastAsia="Times New Roman" w:hAnsi="Times New Roman" w:cs="Times New Roman"/>
                <w:sz w:val="18"/>
                <w:szCs w:val="18"/>
              </w:rPr>
            </w:pPr>
            <w:r>
              <w:rPr>
                <w:color w:val="000000"/>
                <w:sz w:val="18"/>
                <w:szCs w:val="18"/>
              </w:rPr>
              <w:t>Ask these thinking questions to help learners reflect on their own learning processes and strategies. </w:t>
            </w:r>
          </w:p>
          <w:p w14:paraId="6EB7B7C7" w14:textId="77777777" w:rsidR="00435A02" w:rsidRDefault="00000000">
            <w:pPr>
              <w:numPr>
                <w:ilvl w:val="0"/>
                <w:numId w:val="63"/>
              </w:numPr>
              <w:spacing w:after="0" w:line="240" w:lineRule="auto"/>
              <w:rPr>
                <w:color w:val="000000"/>
                <w:sz w:val="18"/>
                <w:szCs w:val="18"/>
              </w:rPr>
            </w:pPr>
            <w:r>
              <w:rPr>
                <w:color w:val="000000"/>
                <w:sz w:val="18"/>
                <w:szCs w:val="18"/>
              </w:rPr>
              <w:t>What strategies did you use to approach this task?</w:t>
            </w:r>
          </w:p>
          <w:p w14:paraId="19124E9F" w14:textId="77777777" w:rsidR="00435A02" w:rsidRDefault="00000000">
            <w:pPr>
              <w:numPr>
                <w:ilvl w:val="0"/>
                <w:numId w:val="63"/>
              </w:numPr>
              <w:spacing w:after="0"/>
              <w:rPr>
                <w:color w:val="000000"/>
                <w:sz w:val="18"/>
                <w:szCs w:val="18"/>
              </w:rPr>
            </w:pPr>
            <w:r>
              <w:rPr>
                <w:color w:val="000000"/>
                <w:sz w:val="18"/>
                <w:szCs w:val="18"/>
              </w:rPr>
              <w:t>How can you apply what you learnt in this assignment to other contexts?</w:t>
            </w:r>
          </w:p>
        </w:tc>
      </w:tr>
    </w:tbl>
    <w:p w14:paraId="4B511CB1" w14:textId="77777777" w:rsidR="00435A02" w:rsidRDefault="00435A02">
      <w:pPr>
        <w:rPr>
          <w:b/>
          <w:color w:val="F58220"/>
          <w:sz w:val="20"/>
          <w:szCs w:val="20"/>
        </w:rPr>
      </w:pPr>
    </w:p>
    <w:p w14:paraId="01C67E0F" w14:textId="77777777" w:rsidR="00435A02" w:rsidRDefault="00000000">
      <w:pPr>
        <w:pStyle w:val="Heading2"/>
      </w:pPr>
      <w:bookmarkStart w:id="34" w:name="_heading=h.qsh70q" w:colFirst="0" w:colLast="0"/>
      <w:bookmarkEnd w:id="34"/>
      <w:r>
        <w:t xml:space="preserve">Annexure seven: Learner Self-Reflection Tool </w:t>
      </w:r>
    </w:p>
    <w:p w14:paraId="36DEAB10" w14:textId="77777777" w:rsidR="00435A02" w:rsidRDefault="00435A02"/>
    <w:tbl>
      <w:tblPr>
        <w:tblStyle w:val="afc"/>
        <w:tblW w:w="13948" w:type="dxa"/>
        <w:tblBorders>
          <w:top w:val="single" w:sz="4" w:space="0" w:color="BA8F52"/>
          <w:left w:val="single" w:sz="4" w:space="0" w:color="BA8F52"/>
          <w:bottom w:val="single" w:sz="4" w:space="0" w:color="BA8F52"/>
          <w:right w:val="single" w:sz="4" w:space="0" w:color="BA8F52"/>
          <w:insideH w:val="single" w:sz="4" w:space="0" w:color="BA8F52"/>
          <w:insideV w:val="single" w:sz="4" w:space="0" w:color="BA8F52"/>
        </w:tblBorders>
        <w:tblLayout w:type="fixed"/>
        <w:tblLook w:val="0400" w:firstRow="0" w:lastRow="0" w:firstColumn="0" w:lastColumn="0" w:noHBand="0" w:noVBand="1"/>
      </w:tblPr>
      <w:tblGrid>
        <w:gridCol w:w="2689"/>
        <w:gridCol w:w="11259"/>
      </w:tblGrid>
      <w:tr w:rsidR="00435A02" w14:paraId="48E5FC5B" w14:textId="77777777">
        <w:tc>
          <w:tcPr>
            <w:tcW w:w="13948" w:type="dxa"/>
            <w:gridSpan w:val="2"/>
            <w:shd w:val="clear" w:color="auto" w:fill="E2FEF0"/>
          </w:tcPr>
          <w:p w14:paraId="175565B3" w14:textId="77777777" w:rsidR="00435A02" w:rsidRDefault="00435A02">
            <w:pPr>
              <w:widowControl w:val="0"/>
              <w:ind w:left="120"/>
              <w:jc w:val="center"/>
              <w:rPr>
                <w:b/>
                <w:color w:val="035D30"/>
                <w:sz w:val="19"/>
                <w:szCs w:val="19"/>
              </w:rPr>
            </w:pPr>
          </w:p>
          <w:p w14:paraId="422B4930" w14:textId="77777777" w:rsidR="00435A02" w:rsidRDefault="00000000">
            <w:pPr>
              <w:widowControl w:val="0"/>
              <w:ind w:left="120"/>
              <w:jc w:val="center"/>
              <w:rPr>
                <w:b/>
                <w:color w:val="035D30"/>
                <w:sz w:val="19"/>
                <w:szCs w:val="19"/>
              </w:rPr>
            </w:pPr>
            <w:r>
              <w:rPr>
                <w:b/>
                <w:color w:val="035D30"/>
                <w:sz w:val="19"/>
                <w:szCs w:val="19"/>
              </w:rPr>
              <w:t>THINK ABOUT WHAT YOU DID IN THIS PROJECT, AND HOW WELL THE PROJECT WENT. WRITE YOUR COMMENTS BELOW</w:t>
            </w:r>
          </w:p>
          <w:p w14:paraId="11A38304" w14:textId="77777777" w:rsidR="00435A02" w:rsidRDefault="00435A02">
            <w:pPr>
              <w:rPr>
                <w:sz w:val="20"/>
                <w:szCs w:val="20"/>
              </w:rPr>
            </w:pPr>
          </w:p>
        </w:tc>
      </w:tr>
      <w:tr w:rsidR="00435A02" w14:paraId="1514C15A" w14:textId="77777777">
        <w:trPr>
          <w:trHeight w:val="340"/>
        </w:trPr>
        <w:tc>
          <w:tcPr>
            <w:tcW w:w="2689" w:type="dxa"/>
            <w:shd w:val="clear" w:color="auto" w:fill="E2FEF0"/>
          </w:tcPr>
          <w:p w14:paraId="3A0F08F9" w14:textId="77777777" w:rsidR="00435A02" w:rsidRDefault="00000000">
            <w:pPr>
              <w:widowControl w:val="0"/>
              <w:jc w:val="both"/>
              <w:rPr>
                <w:b/>
                <w:color w:val="035D30"/>
                <w:sz w:val="18"/>
                <w:szCs w:val="18"/>
              </w:rPr>
            </w:pPr>
            <w:r>
              <w:rPr>
                <w:b/>
                <w:color w:val="035D30"/>
                <w:sz w:val="19"/>
                <w:szCs w:val="19"/>
              </w:rPr>
              <w:t>You Name:</w:t>
            </w:r>
          </w:p>
        </w:tc>
        <w:tc>
          <w:tcPr>
            <w:tcW w:w="11259" w:type="dxa"/>
            <w:shd w:val="clear" w:color="auto" w:fill="E2FEF0"/>
          </w:tcPr>
          <w:p w14:paraId="6DD81118" w14:textId="77777777" w:rsidR="00435A02" w:rsidRDefault="00435A02">
            <w:pPr>
              <w:rPr>
                <w:sz w:val="20"/>
                <w:szCs w:val="20"/>
              </w:rPr>
            </w:pPr>
          </w:p>
        </w:tc>
      </w:tr>
      <w:tr w:rsidR="00435A02" w14:paraId="3F17309F" w14:textId="77777777">
        <w:trPr>
          <w:trHeight w:val="340"/>
        </w:trPr>
        <w:tc>
          <w:tcPr>
            <w:tcW w:w="2689" w:type="dxa"/>
            <w:shd w:val="clear" w:color="auto" w:fill="E2FEF0"/>
          </w:tcPr>
          <w:p w14:paraId="584A6872" w14:textId="77777777" w:rsidR="00435A02" w:rsidRDefault="00000000">
            <w:pPr>
              <w:widowControl w:val="0"/>
              <w:jc w:val="both"/>
              <w:rPr>
                <w:b/>
                <w:color w:val="035D30"/>
                <w:sz w:val="18"/>
                <w:szCs w:val="18"/>
              </w:rPr>
            </w:pPr>
            <w:r>
              <w:rPr>
                <w:b/>
                <w:color w:val="035D30"/>
                <w:sz w:val="19"/>
                <w:szCs w:val="19"/>
              </w:rPr>
              <w:t>Project Name:</w:t>
            </w:r>
          </w:p>
        </w:tc>
        <w:tc>
          <w:tcPr>
            <w:tcW w:w="11259" w:type="dxa"/>
            <w:shd w:val="clear" w:color="auto" w:fill="E2FEF0"/>
          </w:tcPr>
          <w:p w14:paraId="3995B395" w14:textId="77777777" w:rsidR="00435A02" w:rsidRDefault="00435A02">
            <w:pPr>
              <w:rPr>
                <w:sz w:val="20"/>
                <w:szCs w:val="20"/>
              </w:rPr>
            </w:pPr>
          </w:p>
        </w:tc>
      </w:tr>
      <w:tr w:rsidR="00435A02" w14:paraId="3C20D8C2" w14:textId="77777777">
        <w:trPr>
          <w:trHeight w:val="737"/>
        </w:trPr>
        <w:tc>
          <w:tcPr>
            <w:tcW w:w="2689" w:type="dxa"/>
            <w:shd w:val="clear" w:color="auto" w:fill="E2FEF0"/>
          </w:tcPr>
          <w:p w14:paraId="77B12743" w14:textId="77777777" w:rsidR="00435A02" w:rsidRDefault="00000000">
            <w:pPr>
              <w:jc w:val="both"/>
              <w:rPr>
                <w:color w:val="035D30"/>
                <w:sz w:val="20"/>
                <w:szCs w:val="20"/>
              </w:rPr>
            </w:pPr>
            <w:r>
              <w:rPr>
                <w:b/>
                <w:color w:val="035D30"/>
                <w:sz w:val="19"/>
                <w:szCs w:val="19"/>
              </w:rPr>
              <w:t> What was the Driving Question</w:t>
            </w:r>
          </w:p>
        </w:tc>
        <w:tc>
          <w:tcPr>
            <w:tcW w:w="11259" w:type="dxa"/>
          </w:tcPr>
          <w:p w14:paraId="623C3DEF" w14:textId="77777777" w:rsidR="00435A02" w:rsidRDefault="00435A02">
            <w:pPr>
              <w:rPr>
                <w:sz w:val="20"/>
                <w:szCs w:val="20"/>
              </w:rPr>
            </w:pPr>
          </w:p>
        </w:tc>
      </w:tr>
      <w:tr w:rsidR="00435A02" w14:paraId="6943B794" w14:textId="77777777">
        <w:trPr>
          <w:trHeight w:val="737"/>
        </w:trPr>
        <w:tc>
          <w:tcPr>
            <w:tcW w:w="2689" w:type="dxa"/>
            <w:shd w:val="clear" w:color="auto" w:fill="E2FEF0"/>
          </w:tcPr>
          <w:p w14:paraId="532869A2" w14:textId="77777777" w:rsidR="00435A02" w:rsidRDefault="00000000">
            <w:pPr>
              <w:pBdr>
                <w:top w:val="nil"/>
                <w:left w:val="nil"/>
                <w:bottom w:val="nil"/>
                <w:right w:val="nil"/>
                <w:between w:val="nil"/>
              </w:pBdr>
              <w:ind w:right="160"/>
              <w:rPr>
                <w:b/>
                <w:color w:val="035D30"/>
                <w:sz w:val="19"/>
                <w:szCs w:val="19"/>
              </w:rPr>
            </w:pPr>
            <w:r>
              <w:rPr>
                <w:b/>
                <w:color w:val="035D30"/>
                <w:sz w:val="19"/>
                <w:szCs w:val="19"/>
              </w:rPr>
              <w:t>Your answer to the driving question</w:t>
            </w:r>
          </w:p>
          <w:p w14:paraId="50695FEA" w14:textId="77777777" w:rsidR="00435A02" w:rsidRDefault="00435A02">
            <w:pPr>
              <w:widowControl w:val="0"/>
              <w:ind w:right="160"/>
              <w:jc w:val="both"/>
              <w:rPr>
                <w:b/>
                <w:color w:val="035D30"/>
                <w:sz w:val="18"/>
                <w:szCs w:val="18"/>
              </w:rPr>
            </w:pPr>
          </w:p>
        </w:tc>
        <w:tc>
          <w:tcPr>
            <w:tcW w:w="11259" w:type="dxa"/>
          </w:tcPr>
          <w:p w14:paraId="75917BB5" w14:textId="77777777" w:rsidR="00435A02" w:rsidRDefault="00435A02">
            <w:pPr>
              <w:rPr>
                <w:sz w:val="20"/>
                <w:szCs w:val="20"/>
              </w:rPr>
            </w:pPr>
          </w:p>
        </w:tc>
      </w:tr>
      <w:tr w:rsidR="00435A02" w14:paraId="195AACCC" w14:textId="77777777">
        <w:trPr>
          <w:trHeight w:val="737"/>
        </w:trPr>
        <w:tc>
          <w:tcPr>
            <w:tcW w:w="2689" w:type="dxa"/>
            <w:shd w:val="clear" w:color="auto" w:fill="E2FEF0"/>
          </w:tcPr>
          <w:p w14:paraId="65E68719" w14:textId="77777777" w:rsidR="00435A02" w:rsidRDefault="00000000">
            <w:pPr>
              <w:pBdr>
                <w:top w:val="nil"/>
                <w:left w:val="nil"/>
                <w:bottom w:val="nil"/>
                <w:right w:val="nil"/>
                <w:between w:val="nil"/>
              </w:pBdr>
              <w:ind w:right="160"/>
              <w:rPr>
                <w:b/>
                <w:color w:val="035D30"/>
                <w:sz w:val="19"/>
                <w:szCs w:val="19"/>
              </w:rPr>
            </w:pPr>
            <w:r>
              <w:rPr>
                <w:b/>
                <w:color w:val="035D30"/>
                <w:sz w:val="19"/>
                <w:szCs w:val="19"/>
              </w:rPr>
              <w:t>What did you learn about working with other people? </w:t>
            </w:r>
          </w:p>
          <w:p w14:paraId="57D9BE38" w14:textId="77777777" w:rsidR="00435A02" w:rsidRDefault="00435A02">
            <w:pPr>
              <w:jc w:val="both"/>
              <w:rPr>
                <w:color w:val="035D30"/>
                <w:sz w:val="20"/>
                <w:szCs w:val="20"/>
              </w:rPr>
            </w:pPr>
          </w:p>
        </w:tc>
        <w:tc>
          <w:tcPr>
            <w:tcW w:w="11259" w:type="dxa"/>
          </w:tcPr>
          <w:p w14:paraId="57635903" w14:textId="77777777" w:rsidR="00435A02" w:rsidRDefault="00435A02">
            <w:pPr>
              <w:rPr>
                <w:sz w:val="20"/>
                <w:szCs w:val="20"/>
              </w:rPr>
            </w:pPr>
          </w:p>
        </w:tc>
      </w:tr>
      <w:tr w:rsidR="00435A02" w14:paraId="10534083" w14:textId="77777777">
        <w:trPr>
          <w:trHeight w:val="737"/>
        </w:trPr>
        <w:tc>
          <w:tcPr>
            <w:tcW w:w="2689" w:type="dxa"/>
            <w:shd w:val="clear" w:color="auto" w:fill="E2FEF0"/>
          </w:tcPr>
          <w:p w14:paraId="46A3C661" w14:textId="77777777" w:rsidR="00435A02" w:rsidRDefault="00000000">
            <w:pPr>
              <w:pBdr>
                <w:top w:val="nil"/>
                <w:left w:val="nil"/>
                <w:bottom w:val="nil"/>
                <w:right w:val="nil"/>
                <w:between w:val="nil"/>
              </w:pBdr>
              <w:ind w:right="160"/>
              <w:rPr>
                <w:b/>
                <w:color w:val="035D30"/>
                <w:sz w:val="19"/>
                <w:szCs w:val="19"/>
              </w:rPr>
            </w:pPr>
            <w:r>
              <w:rPr>
                <w:b/>
                <w:color w:val="035D30"/>
                <w:sz w:val="19"/>
                <w:szCs w:val="19"/>
              </w:rPr>
              <w:t xml:space="preserve"> What worked/what did you enjoy? </w:t>
            </w:r>
          </w:p>
          <w:p w14:paraId="13FE60E4" w14:textId="77777777" w:rsidR="00435A02" w:rsidRDefault="00435A02">
            <w:pPr>
              <w:jc w:val="both"/>
              <w:rPr>
                <w:color w:val="035D30"/>
                <w:sz w:val="20"/>
                <w:szCs w:val="20"/>
              </w:rPr>
            </w:pPr>
          </w:p>
        </w:tc>
        <w:tc>
          <w:tcPr>
            <w:tcW w:w="11259" w:type="dxa"/>
          </w:tcPr>
          <w:p w14:paraId="20D7C2A7" w14:textId="77777777" w:rsidR="00435A02" w:rsidRDefault="00435A02">
            <w:pPr>
              <w:rPr>
                <w:sz w:val="20"/>
                <w:szCs w:val="20"/>
              </w:rPr>
            </w:pPr>
          </w:p>
        </w:tc>
      </w:tr>
      <w:tr w:rsidR="00435A02" w14:paraId="430793CA" w14:textId="77777777">
        <w:trPr>
          <w:trHeight w:val="737"/>
        </w:trPr>
        <w:tc>
          <w:tcPr>
            <w:tcW w:w="2689" w:type="dxa"/>
            <w:shd w:val="clear" w:color="auto" w:fill="E2FEF0"/>
          </w:tcPr>
          <w:p w14:paraId="64DE8BC6" w14:textId="77777777" w:rsidR="00435A02" w:rsidRDefault="00000000">
            <w:pPr>
              <w:pBdr>
                <w:top w:val="nil"/>
                <w:left w:val="nil"/>
                <w:bottom w:val="nil"/>
                <w:right w:val="nil"/>
                <w:between w:val="nil"/>
              </w:pBdr>
              <w:ind w:right="160"/>
              <w:rPr>
                <w:b/>
                <w:color w:val="035D30"/>
                <w:sz w:val="19"/>
                <w:szCs w:val="19"/>
              </w:rPr>
            </w:pPr>
            <w:r>
              <w:rPr>
                <w:b/>
                <w:color w:val="035D30"/>
                <w:sz w:val="19"/>
                <w:szCs w:val="19"/>
              </w:rPr>
              <w:t>What do you want to improve when you work with other people? </w:t>
            </w:r>
          </w:p>
          <w:p w14:paraId="48A50EE2" w14:textId="77777777" w:rsidR="00435A02" w:rsidRDefault="00435A02">
            <w:pPr>
              <w:jc w:val="both"/>
              <w:rPr>
                <w:color w:val="035D30"/>
                <w:sz w:val="20"/>
                <w:szCs w:val="20"/>
              </w:rPr>
            </w:pPr>
          </w:p>
        </w:tc>
        <w:tc>
          <w:tcPr>
            <w:tcW w:w="11259" w:type="dxa"/>
          </w:tcPr>
          <w:p w14:paraId="7F38D9C7" w14:textId="77777777" w:rsidR="00435A02" w:rsidRDefault="00435A02">
            <w:pPr>
              <w:rPr>
                <w:sz w:val="20"/>
                <w:szCs w:val="20"/>
              </w:rPr>
            </w:pPr>
          </w:p>
        </w:tc>
      </w:tr>
      <w:tr w:rsidR="00435A02" w14:paraId="361AE456" w14:textId="77777777">
        <w:trPr>
          <w:trHeight w:val="737"/>
        </w:trPr>
        <w:tc>
          <w:tcPr>
            <w:tcW w:w="2689" w:type="dxa"/>
            <w:shd w:val="clear" w:color="auto" w:fill="E2FEF0"/>
          </w:tcPr>
          <w:p w14:paraId="14BD86D3" w14:textId="77777777" w:rsidR="00435A02" w:rsidRDefault="00000000">
            <w:pPr>
              <w:pBdr>
                <w:top w:val="nil"/>
                <w:left w:val="nil"/>
                <w:bottom w:val="nil"/>
                <w:right w:val="nil"/>
                <w:between w:val="nil"/>
              </w:pBdr>
              <w:ind w:right="160"/>
              <w:rPr>
                <w:b/>
                <w:color w:val="035D30"/>
                <w:sz w:val="19"/>
                <w:szCs w:val="19"/>
              </w:rPr>
            </w:pPr>
            <w:r>
              <w:rPr>
                <w:b/>
                <w:color w:val="035D30"/>
                <w:sz w:val="19"/>
                <w:szCs w:val="19"/>
              </w:rPr>
              <w:t>How could your teacher(s) change this project to make it better next time?</w:t>
            </w:r>
          </w:p>
          <w:p w14:paraId="45EA0958" w14:textId="77777777" w:rsidR="00435A02" w:rsidRDefault="00000000">
            <w:pPr>
              <w:jc w:val="both"/>
              <w:rPr>
                <w:b/>
                <w:color w:val="035D30"/>
                <w:sz w:val="18"/>
                <w:szCs w:val="18"/>
              </w:rPr>
            </w:pPr>
            <w:r>
              <w:rPr>
                <w:b/>
                <w:color w:val="035D30"/>
                <w:sz w:val="19"/>
                <w:szCs w:val="19"/>
              </w:rPr>
              <w:t> </w:t>
            </w:r>
          </w:p>
        </w:tc>
        <w:tc>
          <w:tcPr>
            <w:tcW w:w="11259" w:type="dxa"/>
          </w:tcPr>
          <w:p w14:paraId="3E7553C1" w14:textId="77777777" w:rsidR="00435A02" w:rsidRDefault="00435A02">
            <w:pPr>
              <w:rPr>
                <w:sz w:val="20"/>
                <w:szCs w:val="20"/>
              </w:rPr>
            </w:pPr>
          </w:p>
        </w:tc>
      </w:tr>
    </w:tbl>
    <w:p w14:paraId="40B68D2F" w14:textId="77777777" w:rsidR="00435A02" w:rsidRDefault="00435A02">
      <w:pPr>
        <w:rPr>
          <w:sz w:val="20"/>
          <w:szCs w:val="20"/>
        </w:rPr>
      </w:pPr>
    </w:p>
    <w:p w14:paraId="36532B07" w14:textId="77777777" w:rsidR="00435A02" w:rsidRDefault="00435A02">
      <w:pPr>
        <w:rPr>
          <w:sz w:val="20"/>
          <w:szCs w:val="20"/>
        </w:rPr>
      </w:pPr>
    </w:p>
    <w:p w14:paraId="2FA6750D" w14:textId="77777777" w:rsidR="00435A02" w:rsidRDefault="00000000">
      <w:pPr>
        <w:pStyle w:val="Heading2"/>
      </w:pPr>
      <w:bookmarkStart w:id="35" w:name="_heading=h.mjub971siqf5" w:colFirst="0" w:colLast="0"/>
      <w:bookmarkEnd w:id="35"/>
      <w:r>
        <w:t xml:space="preserve">Annexure eight: Teacher S.P.E.C.I.A.L. Self-reflection tool </w:t>
      </w:r>
    </w:p>
    <w:p w14:paraId="1FE52E78" w14:textId="77777777" w:rsidR="00435A02" w:rsidRDefault="00435A02">
      <w:pPr>
        <w:rPr>
          <w:sz w:val="10"/>
          <w:szCs w:val="10"/>
        </w:rPr>
      </w:pPr>
    </w:p>
    <w:p w14:paraId="363474A8" w14:textId="77777777" w:rsidR="00435A02" w:rsidRDefault="00000000">
      <w:pPr>
        <w:widowControl w:val="0"/>
        <w:spacing w:after="0" w:line="240" w:lineRule="auto"/>
      </w:pPr>
      <w:r>
        <w:rPr>
          <w:b/>
        </w:rPr>
        <w:t>How to use this tool</w:t>
      </w:r>
    </w:p>
    <w:p w14:paraId="156C1A50" w14:textId="77777777" w:rsidR="00435A02" w:rsidRDefault="00435A02">
      <w:pPr>
        <w:widowControl w:val="0"/>
        <w:spacing w:after="0" w:line="240" w:lineRule="auto"/>
      </w:pPr>
    </w:p>
    <w:p w14:paraId="6F3A3B43" w14:textId="77777777" w:rsidR="00435A02" w:rsidRDefault="00000000">
      <w:pPr>
        <w:widowControl w:val="0"/>
        <w:spacing w:after="0" w:line="240" w:lineRule="auto"/>
      </w:pPr>
      <w:r>
        <w:t>Using the teacher self-reflection tool is a simple yet effective way to evaluate your teaching practices. After each lesson, select a few questions to reflect on. Pick 1 or 2 questions from each:</w:t>
      </w:r>
    </w:p>
    <w:p w14:paraId="28006F21" w14:textId="77777777" w:rsidR="00435A02" w:rsidRDefault="00000000">
      <w:pPr>
        <w:widowControl w:val="0"/>
        <w:numPr>
          <w:ilvl w:val="0"/>
          <w:numId w:val="44"/>
        </w:numPr>
        <w:spacing w:after="0" w:line="240" w:lineRule="auto"/>
      </w:pPr>
      <w:r>
        <w:t>General reflection questions.</w:t>
      </w:r>
    </w:p>
    <w:p w14:paraId="33B40D25" w14:textId="77777777" w:rsidR="00435A02" w:rsidRDefault="00000000">
      <w:pPr>
        <w:widowControl w:val="0"/>
        <w:numPr>
          <w:ilvl w:val="0"/>
          <w:numId w:val="44"/>
        </w:numPr>
        <w:spacing w:after="0" w:line="240" w:lineRule="auto"/>
      </w:pPr>
      <w:r>
        <w:t>S.P.E.C.I.A.L reflection questions.</w:t>
      </w:r>
    </w:p>
    <w:p w14:paraId="1D691B36" w14:textId="77777777" w:rsidR="00435A02" w:rsidRDefault="00435A02">
      <w:pPr>
        <w:widowControl w:val="0"/>
        <w:spacing w:after="0" w:line="240" w:lineRule="auto"/>
        <w:ind w:left="720"/>
      </w:pPr>
    </w:p>
    <w:p w14:paraId="6445A721" w14:textId="77777777" w:rsidR="00435A02" w:rsidRDefault="00000000">
      <w:pPr>
        <w:widowControl w:val="0"/>
        <w:spacing w:after="0" w:line="240" w:lineRule="auto"/>
      </w:pPr>
      <w:r>
        <w:t xml:space="preserve"> The purpose of this tool is to help you identify what went well and what could have been improved in your lesson. You can also consider how much your learners learnt and how they engaged with the learning process. By doing this, you can develop a better understanding of your teaching style and how it impacts your students. Through regular reflection, you can make adjustments to your approach, learn from your mistakes and build on your strengths, leading to improved teaching outcomes for your students.</w:t>
      </w:r>
    </w:p>
    <w:p w14:paraId="5F2985E3" w14:textId="77777777" w:rsidR="00435A02" w:rsidRDefault="00435A02">
      <w:pPr>
        <w:widowControl w:val="0"/>
        <w:spacing w:after="0" w:line="240" w:lineRule="auto"/>
      </w:pPr>
    </w:p>
    <w:p w14:paraId="57023AB1" w14:textId="77777777" w:rsidR="00435A02" w:rsidRDefault="00000000">
      <w:pPr>
        <w:widowControl w:val="0"/>
        <w:spacing w:after="0" w:line="240" w:lineRule="auto"/>
        <w:rPr>
          <w:b/>
        </w:rPr>
      </w:pPr>
      <w:r>
        <w:rPr>
          <w:b/>
        </w:rPr>
        <w:t>Why is teacher self reflection so important</w:t>
      </w:r>
    </w:p>
    <w:p w14:paraId="0B92815B" w14:textId="77777777" w:rsidR="00435A02" w:rsidRDefault="00435A02">
      <w:pPr>
        <w:widowControl w:val="0"/>
        <w:spacing w:after="0" w:line="240" w:lineRule="auto"/>
        <w:rPr>
          <w:b/>
        </w:rPr>
      </w:pPr>
    </w:p>
    <w:p w14:paraId="0E792680" w14:textId="77777777" w:rsidR="00435A02" w:rsidRDefault="00000000">
      <w:pPr>
        <w:widowControl w:val="0"/>
        <w:spacing w:after="0" w:line="240" w:lineRule="auto"/>
      </w:pPr>
      <w:r>
        <w:t>Teacher self-reflection is an essential aspect of effective teaching that involves the careful analysis of one's teaching practices to identify areas of strength and improvement. By reflecting on the lesson, you can evaluate their effectiveness in conveying the lesson's objectives, engage learners’ interest and attention, and adjust your teaching strategies to improve the learning outcomes. Moreover, self-reflection enables you to develop your teaching skills and knowledge. In summary, teacher self-reflection is crucial for continuous professional development and improvement, and it helps to ensure that learners receive high-quality and effective instruction.</w:t>
      </w:r>
    </w:p>
    <w:p w14:paraId="58C6B6F1" w14:textId="77777777" w:rsidR="00435A02" w:rsidRDefault="00435A02">
      <w:pPr>
        <w:widowControl w:val="0"/>
        <w:spacing w:after="0" w:line="240" w:lineRule="auto"/>
      </w:pPr>
    </w:p>
    <w:tbl>
      <w:tblPr>
        <w:tblStyle w:val="afd"/>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435A02" w14:paraId="3BC4B338" w14:textId="77777777">
        <w:tc>
          <w:tcPr>
            <w:tcW w:w="13958" w:type="dxa"/>
            <w:shd w:val="clear" w:color="auto" w:fill="auto"/>
            <w:tcMar>
              <w:top w:w="100" w:type="dxa"/>
              <w:left w:w="100" w:type="dxa"/>
              <w:bottom w:w="100" w:type="dxa"/>
              <w:right w:w="100" w:type="dxa"/>
            </w:tcMar>
          </w:tcPr>
          <w:p w14:paraId="5A652F77" w14:textId="77777777" w:rsidR="00435A02" w:rsidRDefault="00000000">
            <w:pPr>
              <w:widowControl w:val="0"/>
              <w:spacing w:after="0" w:line="240" w:lineRule="auto"/>
              <w:rPr>
                <w:b/>
              </w:rPr>
            </w:pPr>
            <w:r>
              <w:rPr>
                <w:b/>
              </w:rPr>
              <w:t xml:space="preserve">General reflection questions </w:t>
            </w:r>
          </w:p>
          <w:p w14:paraId="76DAC1FE" w14:textId="77777777" w:rsidR="00435A02" w:rsidRDefault="00000000">
            <w:pPr>
              <w:widowControl w:val="0"/>
              <w:numPr>
                <w:ilvl w:val="0"/>
                <w:numId w:val="15"/>
              </w:numPr>
              <w:spacing w:after="0" w:line="240" w:lineRule="auto"/>
            </w:pPr>
            <w:r>
              <w:t>Which teaching strategies were most effective in engaging the learners and promoting understanding? Are there other strategies that could be explored in future lessons?</w:t>
            </w:r>
          </w:p>
          <w:p w14:paraId="41511E57" w14:textId="77777777" w:rsidR="00435A02" w:rsidRDefault="00000000">
            <w:pPr>
              <w:widowControl w:val="0"/>
              <w:numPr>
                <w:ilvl w:val="0"/>
                <w:numId w:val="15"/>
              </w:numPr>
              <w:spacing w:after="0" w:line="240" w:lineRule="auto"/>
            </w:pPr>
            <w:r>
              <w:t>How did learners respond to the activities and tasks? Were they actively participating and demonstrating understanding? What adjustments could be made to enhance learner engagement and comprehension?</w:t>
            </w:r>
          </w:p>
          <w:p w14:paraId="6005CD30" w14:textId="77777777" w:rsidR="00435A02" w:rsidRDefault="00000000">
            <w:pPr>
              <w:widowControl w:val="0"/>
              <w:numPr>
                <w:ilvl w:val="0"/>
                <w:numId w:val="15"/>
              </w:numPr>
              <w:spacing w:after="0" w:line="240" w:lineRule="auto"/>
            </w:pPr>
            <w:r>
              <w:t>Were there any misconceptions or misunderstandings that emerged during the lesson? How were they addressed, and how can they be prevented in future lessons?</w:t>
            </w:r>
          </w:p>
          <w:p w14:paraId="599DA59E" w14:textId="77777777" w:rsidR="00435A02" w:rsidRDefault="00000000">
            <w:pPr>
              <w:widowControl w:val="0"/>
              <w:numPr>
                <w:ilvl w:val="0"/>
                <w:numId w:val="15"/>
              </w:numPr>
              <w:spacing w:after="0" w:line="240" w:lineRule="auto"/>
            </w:pPr>
            <w:r>
              <w:t>How effectively was feedback provided during the lesson? Were learners given opportunities to reflect on and improve their understanding?</w:t>
            </w:r>
          </w:p>
          <w:p w14:paraId="0FE78FEB" w14:textId="77777777" w:rsidR="00435A02" w:rsidRDefault="00000000">
            <w:pPr>
              <w:widowControl w:val="0"/>
              <w:numPr>
                <w:ilvl w:val="0"/>
                <w:numId w:val="15"/>
              </w:numPr>
              <w:spacing w:after="0" w:line="240" w:lineRule="auto"/>
            </w:pPr>
            <w:r>
              <w:t>What opportunities were provided for learners to collaborate, problem-solve, and think critically? Can these opportunities be further developed in future lessons?</w:t>
            </w:r>
          </w:p>
          <w:p w14:paraId="4188E4F7" w14:textId="77777777" w:rsidR="00435A02" w:rsidRDefault="00000000">
            <w:pPr>
              <w:widowControl w:val="0"/>
              <w:numPr>
                <w:ilvl w:val="0"/>
                <w:numId w:val="15"/>
              </w:numPr>
              <w:spacing w:after="0" w:line="240" w:lineRule="auto"/>
            </w:pPr>
            <w:r>
              <w:t>What can be learned from this lesson to inform planning, instruction, and assessment for future lessons?</w:t>
            </w:r>
          </w:p>
        </w:tc>
      </w:tr>
    </w:tbl>
    <w:p w14:paraId="4A57DC1A" w14:textId="77777777" w:rsidR="00435A02" w:rsidRDefault="00435A02">
      <w:pPr>
        <w:widowControl w:val="0"/>
        <w:spacing w:after="0" w:line="240" w:lineRule="auto"/>
        <w:rPr>
          <w:b/>
          <w:sz w:val="24"/>
          <w:szCs w:val="24"/>
        </w:rPr>
      </w:pPr>
    </w:p>
    <w:p w14:paraId="4C6D8703" w14:textId="6F7FC8BF" w:rsidR="00435A02" w:rsidRPr="006745F3" w:rsidRDefault="00000000">
      <w:pPr>
        <w:widowControl w:val="0"/>
        <w:spacing w:after="0" w:line="240" w:lineRule="auto"/>
        <w:rPr>
          <w:sz w:val="24"/>
          <w:szCs w:val="24"/>
        </w:rPr>
      </w:pPr>
      <w:r>
        <w:rPr>
          <w:b/>
          <w:sz w:val="24"/>
          <w:szCs w:val="24"/>
        </w:rPr>
        <w:t>S.P.E.C.I.A.L. Reflection questions</w:t>
      </w:r>
      <w:r>
        <w:rPr>
          <w:sz w:val="24"/>
          <w:szCs w:val="24"/>
        </w:rPr>
        <w:t xml:space="preserve"> </w:t>
      </w:r>
    </w:p>
    <w:tbl>
      <w:tblPr>
        <w:tblStyle w:val="afe"/>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79"/>
        <w:gridCol w:w="6979"/>
      </w:tblGrid>
      <w:tr w:rsidR="00435A02" w14:paraId="101157B9" w14:textId="77777777">
        <w:tc>
          <w:tcPr>
            <w:tcW w:w="6979" w:type="dxa"/>
            <w:shd w:val="clear" w:color="auto" w:fill="auto"/>
            <w:tcMar>
              <w:top w:w="100" w:type="dxa"/>
              <w:left w:w="100" w:type="dxa"/>
              <w:bottom w:w="100" w:type="dxa"/>
              <w:right w:w="100" w:type="dxa"/>
            </w:tcMar>
          </w:tcPr>
          <w:p w14:paraId="20E1511D" w14:textId="77777777" w:rsidR="00435A02" w:rsidRDefault="00000000">
            <w:pPr>
              <w:widowControl w:val="0"/>
              <w:spacing w:after="0" w:line="240" w:lineRule="auto"/>
              <w:rPr>
                <w:b/>
                <w:sz w:val="20"/>
                <w:szCs w:val="20"/>
              </w:rPr>
            </w:pPr>
            <w:r>
              <w:rPr>
                <w:b/>
                <w:sz w:val="20"/>
                <w:szCs w:val="20"/>
              </w:rPr>
              <w:t>Prior Knowledge:</w:t>
            </w:r>
          </w:p>
          <w:p w14:paraId="7EF182E6" w14:textId="77777777" w:rsidR="00435A02" w:rsidRDefault="00000000">
            <w:pPr>
              <w:widowControl w:val="0"/>
              <w:numPr>
                <w:ilvl w:val="0"/>
                <w:numId w:val="18"/>
              </w:numPr>
              <w:spacing w:after="0" w:line="240" w:lineRule="auto"/>
              <w:rPr>
                <w:sz w:val="20"/>
                <w:szCs w:val="20"/>
              </w:rPr>
            </w:pPr>
            <w:r>
              <w:rPr>
                <w:sz w:val="20"/>
                <w:szCs w:val="20"/>
              </w:rPr>
              <w:t>How did I activate and build on the learners' prior knowledge during the lesson?</w:t>
            </w:r>
          </w:p>
          <w:p w14:paraId="1237A8B2" w14:textId="77777777" w:rsidR="00435A02" w:rsidRDefault="00000000">
            <w:pPr>
              <w:widowControl w:val="0"/>
              <w:numPr>
                <w:ilvl w:val="0"/>
                <w:numId w:val="18"/>
              </w:numPr>
              <w:spacing w:after="0" w:line="240" w:lineRule="auto"/>
              <w:rPr>
                <w:sz w:val="20"/>
                <w:szCs w:val="20"/>
              </w:rPr>
            </w:pPr>
            <w:r>
              <w:rPr>
                <w:sz w:val="20"/>
                <w:szCs w:val="20"/>
              </w:rPr>
              <w:t>Were there any gaps or misconceptions in learners' prior knowledge that needed to be addressed? How were they handled?</w:t>
            </w:r>
          </w:p>
          <w:p w14:paraId="7C4F60F1" w14:textId="77777777" w:rsidR="00435A02" w:rsidRDefault="00000000">
            <w:pPr>
              <w:widowControl w:val="0"/>
              <w:numPr>
                <w:ilvl w:val="0"/>
                <w:numId w:val="18"/>
              </w:numPr>
              <w:spacing w:after="0" w:line="240" w:lineRule="auto"/>
              <w:rPr>
                <w:sz w:val="20"/>
                <w:szCs w:val="20"/>
              </w:rPr>
            </w:pPr>
            <w:r>
              <w:rPr>
                <w:sz w:val="20"/>
                <w:szCs w:val="20"/>
              </w:rPr>
              <w:t>How can I better connect new concepts to learners' existing knowledge in future lessons?</w:t>
            </w:r>
          </w:p>
        </w:tc>
        <w:tc>
          <w:tcPr>
            <w:tcW w:w="6979" w:type="dxa"/>
            <w:shd w:val="clear" w:color="auto" w:fill="auto"/>
            <w:tcMar>
              <w:top w:w="100" w:type="dxa"/>
              <w:left w:w="100" w:type="dxa"/>
              <w:bottom w:w="100" w:type="dxa"/>
              <w:right w:w="100" w:type="dxa"/>
            </w:tcMar>
          </w:tcPr>
          <w:p w14:paraId="0C470B2B" w14:textId="77777777" w:rsidR="00435A02" w:rsidRDefault="00000000">
            <w:pPr>
              <w:widowControl w:val="0"/>
              <w:spacing w:after="0" w:line="240" w:lineRule="auto"/>
              <w:rPr>
                <w:b/>
                <w:sz w:val="20"/>
                <w:szCs w:val="20"/>
              </w:rPr>
            </w:pPr>
            <w:r>
              <w:rPr>
                <w:b/>
                <w:sz w:val="20"/>
                <w:szCs w:val="20"/>
              </w:rPr>
              <w:t>Curiosity:</w:t>
            </w:r>
          </w:p>
          <w:p w14:paraId="1C842FCA" w14:textId="77777777" w:rsidR="00435A02" w:rsidRDefault="00000000">
            <w:pPr>
              <w:widowControl w:val="0"/>
              <w:numPr>
                <w:ilvl w:val="0"/>
                <w:numId w:val="50"/>
              </w:numPr>
              <w:spacing w:after="0" w:line="240" w:lineRule="auto"/>
              <w:rPr>
                <w:sz w:val="20"/>
                <w:szCs w:val="20"/>
              </w:rPr>
            </w:pPr>
            <w:r>
              <w:rPr>
                <w:sz w:val="20"/>
                <w:szCs w:val="20"/>
              </w:rPr>
              <w:t>How did I encourage learners' curiosity and inquisitiveness during the lesson?</w:t>
            </w:r>
          </w:p>
          <w:p w14:paraId="162A1095" w14:textId="77777777" w:rsidR="00435A02" w:rsidRDefault="00000000">
            <w:pPr>
              <w:widowControl w:val="0"/>
              <w:numPr>
                <w:ilvl w:val="0"/>
                <w:numId w:val="50"/>
              </w:numPr>
              <w:spacing w:after="0" w:line="240" w:lineRule="auto"/>
              <w:rPr>
                <w:sz w:val="20"/>
                <w:szCs w:val="20"/>
              </w:rPr>
            </w:pPr>
            <w:r>
              <w:rPr>
                <w:sz w:val="20"/>
                <w:szCs w:val="20"/>
              </w:rPr>
              <w:t>Were there opportunities for learners to explore and investigate the subject matter on their own or with peers?</w:t>
            </w:r>
          </w:p>
          <w:p w14:paraId="66CAE072" w14:textId="77777777" w:rsidR="00435A02" w:rsidRDefault="00000000">
            <w:pPr>
              <w:widowControl w:val="0"/>
              <w:numPr>
                <w:ilvl w:val="0"/>
                <w:numId w:val="50"/>
              </w:numPr>
              <w:spacing w:after="0" w:line="240" w:lineRule="auto"/>
              <w:rPr>
                <w:sz w:val="20"/>
                <w:szCs w:val="20"/>
              </w:rPr>
            </w:pPr>
            <w:r>
              <w:rPr>
                <w:sz w:val="20"/>
                <w:szCs w:val="20"/>
              </w:rPr>
              <w:t>How can I better incorporate inquiry-based learning and curiosity-driven activities in future lessons?</w:t>
            </w:r>
          </w:p>
        </w:tc>
      </w:tr>
      <w:tr w:rsidR="00435A02" w14:paraId="7330E122" w14:textId="77777777">
        <w:trPr>
          <w:trHeight w:val="1923"/>
        </w:trPr>
        <w:tc>
          <w:tcPr>
            <w:tcW w:w="6979" w:type="dxa"/>
            <w:shd w:val="clear" w:color="auto" w:fill="auto"/>
            <w:tcMar>
              <w:top w:w="100" w:type="dxa"/>
              <w:left w:w="100" w:type="dxa"/>
              <w:bottom w:w="100" w:type="dxa"/>
              <w:right w:w="100" w:type="dxa"/>
            </w:tcMar>
          </w:tcPr>
          <w:p w14:paraId="045F13AD" w14:textId="77777777" w:rsidR="00435A02" w:rsidRDefault="00000000">
            <w:pPr>
              <w:widowControl w:val="0"/>
              <w:spacing w:after="0" w:line="240" w:lineRule="auto"/>
              <w:rPr>
                <w:b/>
                <w:sz w:val="20"/>
                <w:szCs w:val="20"/>
              </w:rPr>
            </w:pPr>
            <w:r>
              <w:rPr>
                <w:b/>
                <w:sz w:val="20"/>
                <w:szCs w:val="20"/>
              </w:rPr>
              <w:t>Social Interaction:</w:t>
            </w:r>
          </w:p>
          <w:p w14:paraId="4E82818E" w14:textId="77777777" w:rsidR="00435A02" w:rsidRDefault="00000000">
            <w:pPr>
              <w:widowControl w:val="0"/>
              <w:numPr>
                <w:ilvl w:val="0"/>
                <w:numId w:val="19"/>
              </w:numPr>
              <w:spacing w:after="0" w:line="240" w:lineRule="auto"/>
              <w:rPr>
                <w:sz w:val="20"/>
                <w:szCs w:val="20"/>
              </w:rPr>
            </w:pPr>
            <w:r>
              <w:rPr>
                <w:sz w:val="20"/>
                <w:szCs w:val="20"/>
              </w:rPr>
              <w:t>How did I facilitate opportunities for social interaction and collaboration during the lesson?</w:t>
            </w:r>
          </w:p>
          <w:p w14:paraId="7FB0F6C7" w14:textId="77777777" w:rsidR="00435A02" w:rsidRDefault="00000000">
            <w:pPr>
              <w:widowControl w:val="0"/>
              <w:numPr>
                <w:ilvl w:val="0"/>
                <w:numId w:val="19"/>
              </w:numPr>
              <w:spacing w:after="0" w:line="240" w:lineRule="auto"/>
              <w:rPr>
                <w:sz w:val="20"/>
                <w:szCs w:val="20"/>
              </w:rPr>
            </w:pPr>
            <w:r>
              <w:rPr>
                <w:sz w:val="20"/>
                <w:szCs w:val="20"/>
              </w:rPr>
              <w:t>Were learners actively engaging with one another and sharing their ideas? How can I further promote this in future lessons?</w:t>
            </w:r>
          </w:p>
          <w:p w14:paraId="42F83A76" w14:textId="77777777" w:rsidR="00435A02" w:rsidRDefault="00000000">
            <w:pPr>
              <w:widowControl w:val="0"/>
              <w:numPr>
                <w:ilvl w:val="0"/>
                <w:numId w:val="19"/>
              </w:numPr>
              <w:spacing w:after="0" w:line="240" w:lineRule="auto"/>
              <w:rPr>
                <w:sz w:val="20"/>
                <w:szCs w:val="20"/>
              </w:rPr>
            </w:pPr>
            <w:r>
              <w:rPr>
                <w:sz w:val="20"/>
                <w:szCs w:val="20"/>
              </w:rPr>
              <w:t>What role did peer feedback and discussion play in deepening learners' understanding of the material?</w:t>
            </w:r>
          </w:p>
        </w:tc>
        <w:tc>
          <w:tcPr>
            <w:tcW w:w="6979" w:type="dxa"/>
            <w:shd w:val="clear" w:color="auto" w:fill="auto"/>
            <w:tcMar>
              <w:top w:w="100" w:type="dxa"/>
              <w:left w:w="100" w:type="dxa"/>
              <w:bottom w:w="100" w:type="dxa"/>
              <w:right w:w="100" w:type="dxa"/>
            </w:tcMar>
          </w:tcPr>
          <w:p w14:paraId="47E7989C" w14:textId="77777777" w:rsidR="00435A02" w:rsidRDefault="00000000">
            <w:pPr>
              <w:widowControl w:val="0"/>
              <w:spacing w:after="0" w:line="240" w:lineRule="auto"/>
              <w:rPr>
                <w:b/>
                <w:sz w:val="20"/>
                <w:szCs w:val="20"/>
              </w:rPr>
            </w:pPr>
            <w:r>
              <w:rPr>
                <w:b/>
                <w:sz w:val="20"/>
                <w:szCs w:val="20"/>
              </w:rPr>
              <w:t>Iteration:</w:t>
            </w:r>
          </w:p>
          <w:p w14:paraId="1AD6670D" w14:textId="77777777" w:rsidR="00435A02" w:rsidRDefault="00000000">
            <w:pPr>
              <w:widowControl w:val="0"/>
              <w:numPr>
                <w:ilvl w:val="0"/>
                <w:numId w:val="57"/>
              </w:numPr>
              <w:spacing w:after="0" w:line="240" w:lineRule="auto"/>
              <w:rPr>
                <w:sz w:val="20"/>
                <w:szCs w:val="20"/>
              </w:rPr>
            </w:pPr>
            <w:r>
              <w:rPr>
                <w:sz w:val="20"/>
                <w:szCs w:val="20"/>
              </w:rPr>
              <w:t>Were learners provided with opportunities to practice, iterate, and refine their understanding and skills during the lesson?</w:t>
            </w:r>
          </w:p>
          <w:p w14:paraId="2E3C110D" w14:textId="77777777" w:rsidR="00435A02" w:rsidRDefault="00000000">
            <w:pPr>
              <w:widowControl w:val="0"/>
              <w:numPr>
                <w:ilvl w:val="0"/>
                <w:numId w:val="57"/>
              </w:numPr>
              <w:spacing w:after="0" w:line="240" w:lineRule="auto"/>
              <w:rPr>
                <w:sz w:val="20"/>
                <w:szCs w:val="20"/>
              </w:rPr>
            </w:pPr>
            <w:r>
              <w:rPr>
                <w:sz w:val="20"/>
                <w:szCs w:val="20"/>
              </w:rPr>
              <w:t>How effectively did I offer feedback and guidance to support learners' iterative learning process?</w:t>
            </w:r>
          </w:p>
          <w:p w14:paraId="5166E375" w14:textId="77777777" w:rsidR="00435A02" w:rsidRDefault="00000000">
            <w:pPr>
              <w:widowControl w:val="0"/>
              <w:numPr>
                <w:ilvl w:val="0"/>
                <w:numId w:val="57"/>
              </w:numPr>
              <w:spacing w:after="0" w:line="240" w:lineRule="auto"/>
              <w:rPr>
                <w:sz w:val="20"/>
                <w:szCs w:val="20"/>
              </w:rPr>
            </w:pPr>
            <w:r>
              <w:rPr>
                <w:sz w:val="20"/>
                <w:szCs w:val="20"/>
              </w:rPr>
              <w:t>How can I create more opportunities for practice and iteration in future lessons?</w:t>
            </w:r>
          </w:p>
        </w:tc>
      </w:tr>
      <w:tr w:rsidR="00435A02" w14:paraId="02E15741" w14:textId="77777777">
        <w:tc>
          <w:tcPr>
            <w:tcW w:w="6979" w:type="dxa"/>
            <w:shd w:val="clear" w:color="auto" w:fill="auto"/>
            <w:tcMar>
              <w:top w:w="100" w:type="dxa"/>
              <w:left w:w="100" w:type="dxa"/>
              <w:bottom w:w="100" w:type="dxa"/>
              <w:right w:w="100" w:type="dxa"/>
            </w:tcMar>
          </w:tcPr>
          <w:p w14:paraId="3539C931" w14:textId="77777777" w:rsidR="00435A02" w:rsidRDefault="00000000">
            <w:pPr>
              <w:widowControl w:val="0"/>
              <w:spacing w:after="0" w:line="240" w:lineRule="auto"/>
              <w:rPr>
                <w:b/>
                <w:sz w:val="20"/>
                <w:szCs w:val="20"/>
              </w:rPr>
            </w:pPr>
            <w:r>
              <w:rPr>
                <w:b/>
                <w:sz w:val="20"/>
                <w:szCs w:val="20"/>
              </w:rPr>
              <w:t>Purpose:</w:t>
            </w:r>
          </w:p>
          <w:p w14:paraId="04E82FC0" w14:textId="77777777" w:rsidR="00435A02" w:rsidRDefault="00000000">
            <w:pPr>
              <w:widowControl w:val="0"/>
              <w:numPr>
                <w:ilvl w:val="0"/>
                <w:numId w:val="43"/>
              </w:numPr>
              <w:spacing w:after="0" w:line="240" w:lineRule="auto"/>
              <w:rPr>
                <w:sz w:val="20"/>
                <w:szCs w:val="20"/>
              </w:rPr>
            </w:pPr>
            <w:r>
              <w:rPr>
                <w:sz w:val="20"/>
                <w:szCs w:val="20"/>
              </w:rPr>
              <w:t>Were the learning objectives clear and purposeful for the learners? Did they understand the relevance of the lesson to their lives and future learning?</w:t>
            </w:r>
          </w:p>
          <w:p w14:paraId="5A7C8F26" w14:textId="77777777" w:rsidR="00435A02" w:rsidRDefault="00000000">
            <w:pPr>
              <w:widowControl w:val="0"/>
              <w:numPr>
                <w:ilvl w:val="0"/>
                <w:numId w:val="43"/>
              </w:numPr>
              <w:spacing w:after="0" w:line="240" w:lineRule="auto"/>
              <w:rPr>
                <w:sz w:val="20"/>
                <w:szCs w:val="20"/>
              </w:rPr>
            </w:pPr>
            <w:r>
              <w:rPr>
                <w:sz w:val="20"/>
                <w:szCs w:val="20"/>
              </w:rPr>
              <w:t>How did I connect the lesson content to real-world applications or contexts?</w:t>
            </w:r>
          </w:p>
          <w:p w14:paraId="63259A26" w14:textId="16C17749" w:rsidR="00435A02" w:rsidRPr="006745F3" w:rsidRDefault="00000000" w:rsidP="006745F3">
            <w:pPr>
              <w:widowControl w:val="0"/>
              <w:numPr>
                <w:ilvl w:val="0"/>
                <w:numId w:val="43"/>
              </w:numPr>
              <w:spacing w:after="0" w:line="240" w:lineRule="auto"/>
              <w:rPr>
                <w:sz w:val="20"/>
                <w:szCs w:val="20"/>
              </w:rPr>
            </w:pPr>
            <w:r>
              <w:rPr>
                <w:sz w:val="20"/>
                <w:szCs w:val="20"/>
              </w:rPr>
              <w:t>What can I do to make the purpose of future lessons more explicit and meaningful for my students?</w:t>
            </w:r>
          </w:p>
          <w:p w14:paraId="349780A4" w14:textId="77777777" w:rsidR="00435A02" w:rsidRDefault="00000000">
            <w:pPr>
              <w:widowControl w:val="0"/>
              <w:spacing w:after="0" w:line="240" w:lineRule="auto"/>
              <w:rPr>
                <w:b/>
                <w:sz w:val="20"/>
                <w:szCs w:val="20"/>
              </w:rPr>
            </w:pPr>
            <w:r>
              <w:rPr>
                <w:b/>
                <w:sz w:val="20"/>
                <w:szCs w:val="20"/>
              </w:rPr>
              <w:t>Enjoyment:</w:t>
            </w:r>
          </w:p>
          <w:p w14:paraId="332EEF71" w14:textId="77777777" w:rsidR="00435A02" w:rsidRDefault="00000000">
            <w:pPr>
              <w:widowControl w:val="0"/>
              <w:numPr>
                <w:ilvl w:val="0"/>
                <w:numId w:val="36"/>
              </w:numPr>
              <w:spacing w:after="0" w:line="240" w:lineRule="auto"/>
              <w:rPr>
                <w:sz w:val="20"/>
                <w:szCs w:val="20"/>
              </w:rPr>
            </w:pPr>
            <w:r>
              <w:rPr>
                <w:sz w:val="20"/>
                <w:szCs w:val="20"/>
              </w:rPr>
              <w:t>How did I incorporate elements of enjoyment and fun into the lesson?</w:t>
            </w:r>
          </w:p>
          <w:p w14:paraId="2AA4900E" w14:textId="77777777" w:rsidR="00435A02" w:rsidRDefault="00000000">
            <w:pPr>
              <w:widowControl w:val="0"/>
              <w:numPr>
                <w:ilvl w:val="0"/>
                <w:numId w:val="36"/>
              </w:numPr>
              <w:spacing w:after="0" w:line="240" w:lineRule="auto"/>
              <w:rPr>
                <w:sz w:val="20"/>
                <w:szCs w:val="20"/>
              </w:rPr>
            </w:pPr>
            <w:r>
              <w:rPr>
                <w:sz w:val="20"/>
                <w:szCs w:val="20"/>
              </w:rPr>
              <w:t>Were learners actively enjoying the learning process? What can I do to further enhance their enjoyment in future lessons?</w:t>
            </w:r>
          </w:p>
          <w:p w14:paraId="06371FF0" w14:textId="77777777" w:rsidR="00435A02" w:rsidRDefault="00000000">
            <w:pPr>
              <w:widowControl w:val="0"/>
              <w:numPr>
                <w:ilvl w:val="0"/>
                <w:numId w:val="36"/>
              </w:numPr>
              <w:spacing w:after="0" w:line="240" w:lineRule="auto"/>
            </w:pPr>
            <w:r>
              <w:rPr>
                <w:rFonts w:ascii="Times New Roman" w:eastAsia="Times New Roman" w:hAnsi="Times New Roman" w:cs="Times New Roman"/>
                <w:sz w:val="14"/>
                <w:szCs w:val="14"/>
              </w:rPr>
              <w:t xml:space="preserve"> </w:t>
            </w:r>
            <w:r>
              <w:rPr>
                <w:sz w:val="20"/>
                <w:szCs w:val="20"/>
              </w:rPr>
              <w:t>How did the learning environment and classroom atmosphere contribute to learners' enjoyment and motivation?</w:t>
            </w:r>
          </w:p>
        </w:tc>
        <w:tc>
          <w:tcPr>
            <w:tcW w:w="6979" w:type="dxa"/>
            <w:shd w:val="clear" w:color="auto" w:fill="auto"/>
            <w:tcMar>
              <w:top w:w="100" w:type="dxa"/>
              <w:left w:w="100" w:type="dxa"/>
              <w:bottom w:w="100" w:type="dxa"/>
              <w:right w:w="100" w:type="dxa"/>
            </w:tcMar>
          </w:tcPr>
          <w:p w14:paraId="0BD0EC2B" w14:textId="77777777" w:rsidR="00435A02" w:rsidRDefault="00000000">
            <w:pPr>
              <w:widowControl w:val="0"/>
              <w:spacing w:after="0" w:line="240" w:lineRule="auto"/>
              <w:rPr>
                <w:b/>
                <w:sz w:val="20"/>
                <w:szCs w:val="20"/>
              </w:rPr>
            </w:pPr>
            <w:r>
              <w:rPr>
                <w:b/>
                <w:sz w:val="20"/>
                <w:szCs w:val="20"/>
              </w:rPr>
              <w:t>Active Engagement:</w:t>
            </w:r>
          </w:p>
          <w:p w14:paraId="6900E704" w14:textId="77777777" w:rsidR="00435A02" w:rsidRDefault="00000000">
            <w:pPr>
              <w:widowControl w:val="0"/>
              <w:numPr>
                <w:ilvl w:val="0"/>
                <w:numId w:val="1"/>
              </w:numPr>
              <w:spacing w:after="0" w:line="240" w:lineRule="auto"/>
              <w:rPr>
                <w:sz w:val="20"/>
                <w:szCs w:val="20"/>
              </w:rPr>
            </w:pPr>
            <w:r>
              <w:rPr>
                <w:sz w:val="20"/>
                <w:szCs w:val="20"/>
              </w:rPr>
              <w:t>Were learners actively engaged in the learning process, both cognitively and behaviourally?</w:t>
            </w:r>
          </w:p>
          <w:p w14:paraId="62AB6389" w14:textId="77777777" w:rsidR="00435A02" w:rsidRDefault="00000000">
            <w:pPr>
              <w:widowControl w:val="0"/>
              <w:numPr>
                <w:ilvl w:val="0"/>
                <w:numId w:val="1"/>
              </w:numPr>
              <w:spacing w:after="0" w:line="240" w:lineRule="auto"/>
              <w:rPr>
                <w:sz w:val="20"/>
                <w:szCs w:val="20"/>
              </w:rPr>
            </w:pPr>
            <w:r>
              <w:rPr>
                <w:sz w:val="20"/>
                <w:szCs w:val="20"/>
              </w:rPr>
              <w:t>Which activities or strategies were most successful in promoting active engagement and deep learning?</w:t>
            </w:r>
          </w:p>
          <w:p w14:paraId="4B34E91B" w14:textId="5F715038" w:rsidR="00435A02" w:rsidRPr="006745F3" w:rsidRDefault="00000000" w:rsidP="006745F3">
            <w:pPr>
              <w:widowControl w:val="0"/>
              <w:numPr>
                <w:ilvl w:val="0"/>
                <w:numId w:val="1"/>
              </w:numPr>
              <w:spacing w:after="0" w:line="240" w:lineRule="auto"/>
              <w:rPr>
                <w:sz w:val="20"/>
                <w:szCs w:val="20"/>
              </w:rPr>
            </w:pPr>
            <w:r>
              <w:rPr>
                <w:sz w:val="20"/>
                <w:szCs w:val="20"/>
              </w:rPr>
              <w:t>How can I better design future lessons to foster active engagement and higher-order thinking?</w:t>
            </w:r>
          </w:p>
          <w:p w14:paraId="47DF9942" w14:textId="77777777" w:rsidR="00435A02" w:rsidRDefault="00000000">
            <w:pPr>
              <w:widowControl w:val="0"/>
              <w:spacing w:after="0" w:line="240" w:lineRule="auto"/>
              <w:rPr>
                <w:b/>
                <w:sz w:val="20"/>
                <w:szCs w:val="20"/>
              </w:rPr>
            </w:pPr>
            <w:r>
              <w:rPr>
                <w:b/>
                <w:sz w:val="20"/>
                <w:szCs w:val="20"/>
              </w:rPr>
              <w:t xml:space="preserve"> Attention and Engagement:</w:t>
            </w:r>
          </w:p>
          <w:p w14:paraId="68075AC2" w14:textId="77777777" w:rsidR="00435A02" w:rsidRDefault="00000000">
            <w:pPr>
              <w:widowControl w:val="0"/>
              <w:numPr>
                <w:ilvl w:val="0"/>
                <w:numId w:val="45"/>
              </w:numPr>
              <w:spacing w:after="0" w:line="240" w:lineRule="auto"/>
              <w:rPr>
                <w:sz w:val="20"/>
                <w:szCs w:val="20"/>
              </w:rPr>
            </w:pPr>
            <w:r>
              <w:rPr>
                <w:sz w:val="20"/>
                <w:szCs w:val="20"/>
              </w:rPr>
              <w:t>Which activities or strategies were most successful in capturing and maintaining learners' attention during the lesson?</w:t>
            </w:r>
          </w:p>
          <w:p w14:paraId="7D319FE3" w14:textId="77777777" w:rsidR="00435A02" w:rsidRDefault="00000000">
            <w:pPr>
              <w:widowControl w:val="0"/>
              <w:numPr>
                <w:ilvl w:val="0"/>
                <w:numId w:val="45"/>
              </w:numPr>
              <w:spacing w:after="0" w:line="240" w:lineRule="auto"/>
              <w:rPr>
                <w:sz w:val="20"/>
                <w:szCs w:val="20"/>
              </w:rPr>
            </w:pPr>
            <w:r>
              <w:rPr>
                <w:sz w:val="20"/>
                <w:szCs w:val="20"/>
              </w:rPr>
              <w:t>Were there any points during the lesson where learners seemed disengaged or distracted? How can I address these issues in the future?</w:t>
            </w:r>
          </w:p>
          <w:p w14:paraId="73CFB861" w14:textId="77777777" w:rsidR="00435A02" w:rsidRDefault="00000000">
            <w:pPr>
              <w:widowControl w:val="0"/>
              <w:numPr>
                <w:ilvl w:val="0"/>
                <w:numId w:val="45"/>
              </w:numPr>
              <w:spacing w:after="0" w:line="240" w:lineRule="auto"/>
              <w:rPr>
                <w:sz w:val="20"/>
                <w:szCs w:val="20"/>
              </w:rPr>
            </w:pPr>
            <w:r>
              <w:rPr>
                <w:sz w:val="20"/>
                <w:szCs w:val="20"/>
              </w:rPr>
              <w:t>How can I modify the lesson to better sustain learners' attention and interest in the subject matter?</w:t>
            </w:r>
          </w:p>
        </w:tc>
      </w:tr>
      <w:tr w:rsidR="00435A02" w14:paraId="461E6F25" w14:textId="77777777">
        <w:trPr>
          <w:trHeight w:val="420"/>
        </w:trPr>
        <w:tc>
          <w:tcPr>
            <w:tcW w:w="13958" w:type="dxa"/>
            <w:gridSpan w:val="2"/>
            <w:shd w:val="clear" w:color="auto" w:fill="auto"/>
            <w:tcMar>
              <w:top w:w="100" w:type="dxa"/>
              <w:left w:w="100" w:type="dxa"/>
              <w:bottom w:w="100" w:type="dxa"/>
              <w:right w:w="100" w:type="dxa"/>
            </w:tcMar>
          </w:tcPr>
          <w:p w14:paraId="19DD0F63" w14:textId="77777777" w:rsidR="00435A02" w:rsidRDefault="00000000">
            <w:pPr>
              <w:widowControl w:val="0"/>
              <w:spacing w:after="0" w:line="240" w:lineRule="auto"/>
              <w:rPr>
                <w:b/>
                <w:sz w:val="20"/>
                <w:szCs w:val="20"/>
              </w:rPr>
            </w:pPr>
            <w:r>
              <w:rPr>
                <w:b/>
                <w:sz w:val="20"/>
                <w:szCs w:val="20"/>
              </w:rPr>
              <w:t>Learner Autonomy:</w:t>
            </w:r>
          </w:p>
          <w:p w14:paraId="50A41A57" w14:textId="77777777" w:rsidR="00435A02" w:rsidRDefault="00000000">
            <w:pPr>
              <w:widowControl w:val="0"/>
              <w:numPr>
                <w:ilvl w:val="0"/>
                <w:numId w:val="46"/>
              </w:numPr>
              <w:spacing w:after="0" w:line="240" w:lineRule="auto"/>
              <w:rPr>
                <w:sz w:val="20"/>
                <w:szCs w:val="20"/>
              </w:rPr>
            </w:pPr>
            <w:r>
              <w:rPr>
                <w:sz w:val="20"/>
                <w:szCs w:val="20"/>
              </w:rPr>
              <w:t>How did I promote learner autonomy and self-directed learning during the lesson?</w:t>
            </w:r>
          </w:p>
          <w:p w14:paraId="42935020" w14:textId="77777777" w:rsidR="00435A02" w:rsidRDefault="00000000">
            <w:pPr>
              <w:widowControl w:val="0"/>
              <w:numPr>
                <w:ilvl w:val="0"/>
                <w:numId w:val="46"/>
              </w:numPr>
              <w:spacing w:after="0" w:line="240" w:lineRule="auto"/>
              <w:rPr>
                <w:sz w:val="20"/>
                <w:szCs w:val="20"/>
              </w:rPr>
            </w:pPr>
            <w:r>
              <w:rPr>
                <w:sz w:val="20"/>
                <w:szCs w:val="20"/>
              </w:rPr>
              <w:t>Were learners given opportunities to make choices and take ownership of their learning?</w:t>
            </w:r>
          </w:p>
          <w:p w14:paraId="2875B145" w14:textId="77777777" w:rsidR="00435A02" w:rsidRDefault="00000000">
            <w:pPr>
              <w:widowControl w:val="0"/>
              <w:numPr>
                <w:ilvl w:val="0"/>
                <w:numId w:val="46"/>
              </w:numPr>
              <w:spacing w:after="0" w:line="240" w:lineRule="auto"/>
              <w:rPr>
                <w:sz w:val="20"/>
                <w:szCs w:val="20"/>
              </w:rPr>
            </w:pPr>
            <w:r>
              <w:rPr>
                <w:sz w:val="20"/>
                <w:szCs w:val="20"/>
              </w:rPr>
              <w:t>How can I further support the development of learner autonomy and self-regulation in future lessons?</w:t>
            </w:r>
          </w:p>
        </w:tc>
      </w:tr>
    </w:tbl>
    <w:p w14:paraId="189AB86F" w14:textId="77777777" w:rsidR="00435A02" w:rsidRDefault="00435A02">
      <w:pPr>
        <w:pStyle w:val="Heading2"/>
        <w:sectPr w:rsidR="00435A02">
          <w:footerReference w:type="default" r:id="rId24"/>
          <w:headerReference w:type="first" r:id="rId25"/>
          <w:footerReference w:type="first" r:id="rId26"/>
          <w:pgSz w:w="16838" w:h="11906" w:orient="landscape"/>
          <w:pgMar w:top="720" w:right="1440" w:bottom="1440" w:left="1440" w:header="709" w:footer="125" w:gutter="0"/>
          <w:pgNumType w:start="0"/>
          <w:cols w:space="720"/>
          <w:titlePg/>
        </w:sectPr>
      </w:pPr>
      <w:bookmarkStart w:id="36" w:name="_heading=h.6ddo8zmle7gr" w:colFirst="0" w:colLast="0"/>
      <w:bookmarkEnd w:id="36"/>
    </w:p>
    <w:p w14:paraId="02A23393" w14:textId="77777777" w:rsidR="00435A02" w:rsidRDefault="00000000">
      <w:pPr>
        <w:rPr>
          <w:sz w:val="20"/>
          <w:szCs w:val="20"/>
        </w:rPr>
      </w:pPr>
      <w:r>
        <w:rPr>
          <w:noProof/>
        </w:rPr>
        <mc:AlternateContent>
          <mc:Choice Requires="wpg">
            <w:drawing>
              <wp:anchor distT="45720" distB="45720" distL="114300" distR="114300" simplePos="0" relativeHeight="251663360" behindDoc="0" locked="0" layoutInCell="1" hidden="0" allowOverlap="1" wp14:anchorId="4C2BD5B0" wp14:editId="48B18FC3">
                <wp:simplePos x="0" y="0"/>
                <wp:positionH relativeFrom="column">
                  <wp:posOffset>774700</wp:posOffset>
                </wp:positionH>
                <wp:positionV relativeFrom="paragraph">
                  <wp:posOffset>1442720</wp:posOffset>
                </wp:positionV>
                <wp:extent cx="2847975" cy="1414145"/>
                <wp:effectExtent l="0" t="0" r="0" b="0"/>
                <wp:wrapSquare wrapText="bothSides" distT="45720" distB="45720" distL="114300" distR="114300"/>
                <wp:docPr id="224" name="Rectangle 224"/>
                <wp:cNvGraphicFramePr/>
                <a:graphic xmlns:a="http://schemas.openxmlformats.org/drawingml/2006/main">
                  <a:graphicData uri="http://schemas.microsoft.com/office/word/2010/wordprocessingShape">
                    <wps:wsp>
                      <wps:cNvSpPr/>
                      <wps:spPr>
                        <a:xfrm>
                          <a:off x="3926775" y="3077690"/>
                          <a:ext cx="2838450" cy="1404620"/>
                        </a:xfrm>
                        <a:prstGeom prst="rect">
                          <a:avLst/>
                        </a:prstGeom>
                        <a:noFill/>
                        <a:ln>
                          <a:noFill/>
                        </a:ln>
                      </wps:spPr>
                      <wps:txbx>
                        <w:txbxContent>
                          <w:p w14:paraId="1EB573E6" w14:textId="77777777" w:rsidR="00435A02" w:rsidRDefault="00000000">
                            <w:pPr>
                              <w:spacing w:after="0" w:line="240" w:lineRule="auto"/>
                              <w:jc w:val="center"/>
                              <w:textDirection w:val="btLr"/>
                            </w:pPr>
                            <w:r>
                              <w:rPr>
                                <w:rFonts w:ascii="Montserrat" w:eastAsia="Montserrat" w:hAnsi="Montserrat" w:cs="Montserrat"/>
                                <w:b/>
                                <w:color w:val="035D30"/>
                                <w:sz w:val="50"/>
                              </w:rPr>
                              <w:t xml:space="preserve">Find out more. </w:t>
                            </w:r>
                          </w:p>
                          <w:p w14:paraId="322C0B82" w14:textId="77777777" w:rsidR="00435A02" w:rsidRDefault="00435A02">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774700</wp:posOffset>
                </wp:positionH>
                <wp:positionV relativeFrom="paragraph">
                  <wp:posOffset>1442720</wp:posOffset>
                </wp:positionV>
                <wp:extent cx="2847975" cy="1414145"/>
                <wp:effectExtent b="0" l="0" r="0" t="0"/>
                <wp:wrapSquare wrapText="bothSides" distB="45720" distT="45720" distL="114300" distR="114300"/>
                <wp:docPr id="224" name="image18.png"/>
                <a:graphic>
                  <a:graphicData uri="http://schemas.openxmlformats.org/drawingml/2006/picture">
                    <pic:pic>
                      <pic:nvPicPr>
                        <pic:cNvPr id="0" name="image18.png"/>
                        <pic:cNvPicPr preferRelativeResize="0"/>
                      </pic:nvPicPr>
                      <pic:blipFill>
                        <a:blip r:embed="rId27"/>
                        <a:srcRect/>
                        <a:stretch>
                          <a:fillRect/>
                        </a:stretch>
                      </pic:blipFill>
                      <pic:spPr>
                        <a:xfrm>
                          <a:off x="0" y="0"/>
                          <a:ext cx="2847975" cy="1414145"/>
                        </a:xfrm>
                        <a:prstGeom prst="rect"/>
                        <a:ln/>
                      </pic:spPr>
                    </pic:pic>
                  </a:graphicData>
                </a:graphic>
              </wp:anchor>
            </w:drawing>
          </mc:Fallback>
        </mc:AlternateContent>
      </w:r>
      <w:r>
        <w:rPr>
          <w:noProof/>
        </w:rPr>
        <mc:AlternateContent>
          <mc:Choice Requires="wpg">
            <w:drawing>
              <wp:anchor distT="45720" distB="45720" distL="114300" distR="114300" simplePos="0" relativeHeight="251664384" behindDoc="0" locked="0" layoutInCell="1" hidden="0" allowOverlap="1" wp14:anchorId="5EE508F9" wp14:editId="13963032">
                <wp:simplePos x="0" y="0"/>
                <wp:positionH relativeFrom="column">
                  <wp:posOffset>749300</wp:posOffset>
                </wp:positionH>
                <wp:positionV relativeFrom="paragraph">
                  <wp:posOffset>2776220</wp:posOffset>
                </wp:positionV>
                <wp:extent cx="2847975" cy="1414145"/>
                <wp:effectExtent l="0" t="0" r="0" b="0"/>
                <wp:wrapSquare wrapText="bothSides" distT="45720" distB="45720" distL="114300" distR="114300"/>
                <wp:docPr id="220" name="Rectangle 220"/>
                <wp:cNvGraphicFramePr/>
                <a:graphic xmlns:a="http://schemas.openxmlformats.org/drawingml/2006/main">
                  <a:graphicData uri="http://schemas.microsoft.com/office/word/2010/wordprocessingShape">
                    <wps:wsp>
                      <wps:cNvSpPr/>
                      <wps:spPr>
                        <a:xfrm>
                          <a:off x="3926775" y="3077690"/>
                          <a:ext cx="2838450" cy="1404620"/>
                        </a:xfrm>
                        <a:prstGeom prst="rect">
                          <a:avLst/>
                        </a:prstGeom>
                        <a:noFill/>
                        <a:ln>
                          <a:noFill/>
                        </a:ln>
                      </wps:spPr>
                      <wps:txbx>
                        <w:txbxContent>
                          <w:p w14:paraId="5D821FFB" w14:textId="77777777" w:rsidR="00435A02" w:rsidRDefault="00000000">
                            <w:pPr>
                              <w:spacing w:after="0" w:line="240" w:lineRule="auto"/>
                              <w:jc w:val="center"/>
                              <w:textDirection w:val="btLr"/>
                            </w:pPr>
                            <w:r>
                              <w:rPr>
                                <w:rFonts w:ascii="Montserrat" w:eastAsia="Montserrat" w:hAnsi="Montserrat" w:cs="Montserrat"/>
                                <w:color w:val="0563C1"/>
                                <w:sz w:val="28"/>
                                <w:u w:val="single"/>
                              </w:rPr>
                              <w:t>www.ecubed-dbe.org</w:t>
                            </w:r>
                          </w:p>
                          <w:p w14:paraId="6411BAB2" w14:textId="77777777" w:rsidR="00435A02" w:rsidRDefault="00000000">
                            <w:pPr>
                              <w:spacing w:after="0" w:line="240" w:lineRule="auto"/>
                              <w:jc w:val="center"/>
                              <w:textDirection w:val="btLr"/>
                            </w:pPr>
                            <w:r>
                              <w:rPr>
                                <w:rFonts w:ascii="Montserrat" w:eastAsia="Montserrat" w:hAnsi="Montserrat" w:cs="Montserrat"/>
                                <w:color w:val="0563C1"/>
                                <w:sz w:val="28"/>
                                <w:u w:val="single"/>
                              </w:rPr>
                              <w:t>https://learn.ecubed-dbe.org/</w:t>
                            </w:r>
                            <w:r>
                              <w:rPr>
                                <w:rFonts w:ascii="Montserrat" w:eastAsia="Montserrat" w:hAnsi="Montserrat" w:cs="Montserrat"/>
                                <w:color w:val="035D30"/>
                                <w:sz w:val="28"/>
                              </w:rPr>
                              <w:t xml:space="preserve"> </w:t>
                            </w:r>
                          </w:p>
                          <w:p w14:paraId="173428B1" w14:textId="77777777" w:rsidR="00435A02" w:rsidRDefault="00435A02">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749300</wp:posOffset>
                </wp:positionH>
                <wp:positionV relativeFrom="paragraph">
                  <wp:posOffset>2776220</wp:posOffset>
                </wp:positionV>
                <wp:extent cx="2847975" cy="1414145"/>
                <wp:effectExtent b="0" l="0" r="0" t="0"/>
                <wp:wrapSquare wrapText="bothSides" distB="45720" distT="45720" distL="114300" distR="114300"/>
                <wp:docPr id="220" name="image12.png"/>
                <a:graphic>
                  <a:graphicData uri="http://schemas.openxmlformats.org/drawingml/2006/picture">
                    <pic:pic>
                      <pic:nvPicPr>
                        <pic:cNvPr id="0" name="image12.png"/>
                        <pic:cNvPicPr preferRelativeResize="0"/>
                      </pic:nvPicPr>
                      <pic:blipFill>
                        <a:blip r:embed="rId28"/>
                        <a:srcRect/>
                        <a:stretch>
                          <a:fillRect/>
                        </a:stretch>
                      </pic:blipFill>
                      <pic:spPr>
                        <a:xfrm>
                          <a:off x="0" y="0"/>
                          <a:ext cx="2847975" cy="1414145"/>
                        </a:xfrm>
                        <a:prstGeom prst="rect"/>
                        <a:ln/>
                      </pic:spPr>
                    </pic:pic>
                  </a:graphicData>
                </a:graphic>
              </wp:anchor>
            </w:drawing>
          </mc:Fallback>
        </mc:AlternateContent>
      </w:r>
    </w:p>
    <w:sectPr w:rsidR="00435A02">
      <w:headerReference w:type="first" r:id="rId29"/>
      <w:footerReference w:type="first" r:id="rId30"/>
      <w:pgSz w:w="16838" w:h="11906" w:orient="landscape"/>
      <w:pgMar w:top="720" w:right="1440" w:bottom="1440" w:left="1440" w:header="708" w:footer="124"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2F422" w14:textId="77777777" w:rsidR="00720E1F" w:rsidRDefault="00720E1F">
      <w:pPr>
        <w:spacing w:after="0" w:line="240" w:lineRule="auto"/>
      </w:pPr>
      <w:r>
        <w:separator/>
      </w:r>
    </w:p>
  </w:endnote>
  <w:endnote w:type="continuationSeparator" w:id="0">
    <w:p w14:paraId="61AE09DF" w14:textId="77777777" w:rsidR="00720E1F" w:rsidRDefault="00720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CF559" w14:textId="77777777" w:rsidR="00435A02" w:rsidRDefault="00000000">
    <w:pPr>
      <w:pBdr>
        <w:top w:val="nil"/>
        <w:left w:val="nil"/>
        <w:bottom w:val="nil"/>
        <w:right w:val="nil"/>
        <w:between w:val="nil"/>
      </w:pBdr>
      <w:tabs>
        <w:tab w:val="center" w:pos="4513"/>
        <w:tab w:val="right" w:pos="9026"/>
      </w:tabs>
      <w:spacing w:after="0" w:line="240" w:lineRule="auto"/>
      <w:jc w:val="center"/>
      <w:rPr>
        <w:b/>
        <w:color w:val="035D30"/>
      </w:rPr>
    </w:pPr>
    <w:r>
      <w:rPr>
        <w:b/>
        <w:color w:val="035D30"/>
      </w:rPr>
      <w:fldChar w:fldCharType="begin"/>
    </w:r>
    <w:r>
      <w:rPr>
        <w:b/>
        <w:color w:val="035D30"/>
      </w:rPr>
      <w:instrText>PAGE</w:instrText>
    </w:r>
    <w:r>
      <w:rPr>
        <w:b/>
        <w:color w:val="035D30"/>
      </w:rPr>
      <w:fldChar w:fldCharType="separate"/>
    </w:r>
    <w:r w:rsidR="006745F3">
      <w:rPr>
        <w:b/>
        <w:noProof/>
        <w:color w:val="035D30"/>
      </w:rPr>
      <w:t>1</w:t>
    </w:r>
    <w:r>
      <w:rPr>
        <w:b/>
        <w:color w:val="035D30"/>
      </w:rPr>
      <w:fldChar w:fldCharType="end"/>
    </w:r>
    <w:r>
      <w:rPr>
        <w:noProof/>
      </w:rPr>
      <w:drawing>
        <wp:anchor distT="0" distB="0" distL="0" distR="0" simplePos="0" relativeHeight="251659264" behindDoc="1" locked="0" layoutInCell="1" hidden="0" allowOverlap="1" wp14:anchorId="07418980" wp14:editId="7844BB0E">
          <wp:simplePos x="0" y="0"/>
          <wp:positionH relativeFrom="column">
            <wp:posOffset>-909113</wp:posOffset>
          </wp:positionH>
          <wp:positionV relativeFrom="paragraph">
            <wp:posOffset>-233709</wp:posOffset>
          </wp:positionV>
          <wp:extent cx="10695044" cy="661129"/>
          <wp:effectExtent l="0" t="0" r="0" b="0"/>
          <wp:wrapNone/>
          <wp:docPr id="2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695044" cy="661129"/>
                  </a:xfrm>
                  <a:prstGeom prst="rect">
                    <a:avLst/>
                  </a:prstGeom>
                  <a:ln/>
                </pic:spPr>
              </pic:pic>
            </a:graphicData>
          </a:graphic>
        </wp:anchor>
      </w:drawing>
    </w:r>
    <w:r>
      <w:rPr>
        <w:noProof/>
      </w:rPr>
      <mc:AlternateContent>
        <mc:Choice Requires="wpg">
          <w:drawing>
            <wp:anchor distT="45720" distB="45720" distL="114300" distR="114300" simplePos="0" relativeHeight="251660288" behindDoc="0" locked="0" layoutInCell="1" hidden="0" allowOverlap="1" wp14:anchorId="7FC8F3D4" wp14:editId="5B3F1402">
              <wp:simplePos x="0" y="0"/>
              <wp:positionH relativeFrom="column">
                <wp:posOffset>-126999</wp:posOffset>
              </wp:positionH>
              <wp:positionV relativeFrom="paragraph">
                <wp:posOffset>-30479</wp:posOffset>
              </wp:positionV>
              <wp:extent cx="828040" cy="1414145"/>
              <wp:effectExtent l="0" t="0" r="0" b="0"/>
              <wp:wrapNone/>
              <wp:docPr id="222" name="Rectangle 222"/>
              <wp:cNvGraphicFramePr/>
              <a:graphic xmlns:a="http://schemas.openxmlformats.org/drawingml/2006/main">
                <a:graphicData uri="http://schemas.microsoft.com/office/word/2010/wordprocessingShape">
                  <wps:wsp>
                    <wps:cNvSpPr/>
                    <wps:spPr>
                      <a:xfrm>
                        <a:off x="4936743" y="3077690"/>
                        <a:ext cx="818515" cy="1404620"/>
                      </a:xfrm>
                      <a:prstGeom prst="rect">
                        <a:avLst/>
                      </a:prstGeom>
                      <a:noFill/>
                      <a:ln>
                        <a:noFill/>
                      </a:ln>
                    </wps:spPr>
                    <wps:txbx>
                      <w:txbxContent>
                        <w:p w14:paraId="040D29EC" w14:textId="77777777" w:rsidR="00435A02" w:rsidRDefault="00000000">
                          <w:pPr>
                            <w:spacing w:after="0" w:line="240" w:lineRule="auto"/>
                            <w:textDirection w:val="btLr"/>
                          </w:pPr>
                          <w:r>
                            <w:rPr>
                              <w:b/>
                              <w:color w:val="BA8F52"/>
                              <w:sz w:val="20"/>
                            </w:rPr>
                            <w:t>Grade 6</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-126999</wp:posOffset>
              </wp:positionH>
              <wp:positionV relativeFrom="paragraph">
                <wp:posOffset>-30479</wp:posOffset>
              </wp:positionV>
              <wp:extent cx="828040" cy="1414145"/>
              <wp:effectExtent b="0" l="0" r="0" t="0"/>
              <wp:wrapNone/>
              <wp:docPr id="222"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828040" cy="1414145"/>
                      </a:xfrm>
                      <a:prstGeom prst="rect"/>
                      <a:ln/>
                    </pic:spPr>
                  </pic:pic>
                </a:graphicData>
              </a:graphic>
            </wp:anchor>
          </w:drawing>
        </mc:Fallback>
      </mc:AlternateContent>
    </w:r>
    <w:r>
      <w:rPr>
        <w:noProof/>
      </w:rPr>
      <mc:AlternateContent>
        <mc:Choice Requires="wpg">
          <w:drawing>
            <wp:anchor distT="45720" distB="45720" distL="114300" distR="114300" simplePos="0" relativeHeight="251661312" behindDoc="0" locked="0" layoutInCell="1" hidden="0" allowOverlap="1" wp14:anchorId="1DEF84A5" wp14:editId="08C06159">
              <wp:simplePos x="0" y="0"/>
              <wp:positionH relativeFrom="column">
                <wp:posOffset>889000</wp:posOffset>
              </wp:positionH>
              <wp:positionV relativeFrom="paragraph">
                <wp:posOffset>-30479</wp:posOffset>
              </wp:positionV>
              <wp:extent cx="3038972" cy="1414145"/>
              <wp:effectExtent l="0" t="0" r="0" b="0"/>
              <wp:wrapNone/>
              <wp:docPr id="218" name="Rectangle 218"/>
              <wp:cNvGraphicFramePr/>
              <a:graphic xmlns:a="http://schemas.openxmlformats.org/drawingml/2006/main">
                <a:graphicData uri="http://schemas.microsoft.com/office/word/2010/wordprocessingShape">
                  <wps:wsp>
                    <wps:cNvSpPr/>
                    <wps:spPr>
                      <a:xfrm>
                        <a:off x="3831277" y="3077690"/>
                        <a:ext cx="3029447" cy="1404620"/>
                      </a:xfrm>
                      <a:prstGeom prst="rect">
                        <a:avLst/>
                      </a:prstGeom>
                      <a:noFill/>
                      <a:ln>
                        <a:noFill/>
                      </a:ln>
                    </wps:spPr>
                    <wps:txbx>
                      <w:txbxContent>
                        <w:p w14:paraId="198BD439" w14:textId="77777777" w:rsidR="00435A02" w:rsidRDefault="00000000">
                          <w:pPr>
                            <w:spacing w:after="0" w:line="240" w:lineRule="auto"/>
                            <w:textDirection w:val="btLr"/>
                          </w:pPr>
                          <w:r>
                            <w:rPr>
                              <w:b/>
                              <w:color w:val="BA8F52"/>
                              <w:sz w:val="20"/>
                            </w:rPr>
                            <w:t>Subject: Life Skills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889000</wp:posOffset>
              </wp:positionH>
              <wp:positionV relativeFrom="paragraph">
                <wp:posOffset>-30479</wp:posOffset>
              </wp:positionV>
              <wp:extent cx="3038972" cy="1414145"/>
              <wp:effectExtent b="0" l="0" r="0" t="0"/>
              <wp:wrapNone/>
              <wp:docPr id="218" name="image10.png"/>
              <a:graphic>
                <a:graphicData uri="http://schemas.openxmlformats.org/drawingml/2006/picture">
                  <pic:pic>
                    <pic:nvPicPr>
                      <pic:cNvPr id="0" name="image10.png"/>
                      <pic:cNvPicPr preferRelativeResize="0"/>
                    </pic:nvPicPr>
                    <pic:blipFill>
                      <a:blip r:embed="rId3"/>
                      <a:srcRect/>
                      <a:stretch>
                        <a:fillRect/>
                      </a:stretch>
                    </pic:blipFill>
                    <pic:spPr>
                      <a:xfrm>
                        <a:off x="0" y="0"/>
                        <a:ext cx="3038972" cy="141414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576337AC" wp14:editId="145B9EFF">
              <wp:simplePos x="0" y="0"/>
              <wp:positionH relativeFrom="column">
                <wp:posOffset>7150100</wp:posOffset>
              </wp:positionH>
              <wp:positionV relativeFrom="paragraph">
                <wp:posOffset>-126999</wp:posOffset>
              </wp:positionV>
              <wp:extent cx="2341245" cy="489585"/>
              <wp:effectExtent l="0" t="0" r="0" b="0"/>
              <wp:wrapNone/>
              <wp:docPr id="223" name="Rectangle 223"/>
              <wp:cNvGraphicFramePr/>
              <a:graphic xmlns:a="http://schemas.openxmlformats.org/drawingml/2006/main">
                <a:graphicData uri="http://schemas.microsoft.com/office/word/2010/wordprocessingShape">
                  <wps:wsp>
                    <wps:cNvSpPr/>
                    <wps:spPr>
                      <a:xfrm>
                        <a:off x="4180140" y="3539970"/>
                        <a:ext cx="2331720" cy="480060"/>
                      </a:xfrm>
                      <a:prstGeom prst="rect">
                        <a:avLst/>
                      </a:prstGeom>
                      <a:solidFill>
                        <a:schemeClr val="lt1"/>
                      </a:solidFill>
                      <a:ln w="9525" cap="flat" cmpd="sng">
                        <a:solidFill>
                          <a:schemeClr val="lt1"/>
                        </a:solidFill>
                        <a:prstDash val="solid"/>
                        <a:round/>
                        <a:headEnd type="none" w="sm" len="sm"/>
                        <a:tailEnd type="none" w="sm" len="sm"/>
                      </a:ln>
                    </wps:spPr>
                    <wps:txbx>
                      <w:txbxContent>
                        <w:p w14:paraId="137FE662" w14:textId="77777777" w:rsidR="00435A02" w:rsidRDefault="00000000">
                          <w:pPr>
                            <w:spacing w:line="258" w:lineRule="auto"/>
                            <w:jc w:val="center"/>
                            <w:textDirection w:val="btLr"/>
                          </w:pPr>
                          <w:r>
                            <w:rPr>
                              <w:color w:val="000000"/>
                              <w:sz w:val="16"/>
                            </w:rPr>
                            <w:t xml:space="preserve">CIDA-E³ NPO. This work is licensed under </w:t>
                          </w:r>
                          <w:r>
                            <w:rPr>
                              <w:color w:val="0563C1"/>
                              <w:sz w:val="16"/>
                              <w:u w:val="single"/>
                            </w:rPr>
                            <w:t>Attribution-NonCommercial-ShareAlike 4.0 International (CC-BY-NC-SA 4.0)</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7150100</wp:posOffset>
              </wp:positionH>
              <wp:positionV relativeFrom="paragraph">
                <wp:posOffset>-126999</wp:posOffset>
              </wp:positionV>
              <wp:extent cx="2341245" cy="489585"/>
              <wp:effectExtent b="0" l="0" r="0" t="0"/>
              <wp:wrapNone/>
              <wp:docPr id="223" name="image17.png"/>
              <a:graphic>
                <a:graphicData uri="http://schemas.openxmlformats.org/drawingml/2006/picture">
                  <pic:pic>
                    <pic:nvPicPr>
                      <pic:cNvPr id="0" name="image17.png"/>
                      <pic:cNvPicPr preferRelativeResize="0"/>
                    </pic:nvPicPr>
                    <pic:blipFill>
                      <a:blip r:embed="rId4"/>
                      <a:srcRect/>
                      <a:stretch>
                        <a:fillRect/>
                      </a:stretch>
                    </pic:blipFill>
                    <pic:spPr>
                      <a:xfrm>
                        <a:off x="0" y="0"/>
                        <a:ext cx="2341245" cy="489585"/>
                      </a:xfrm>
                      <a:prstGeom prst="rect"/>
                      <a:ln/>
                    </pic:spPr>
                  </pic:pic>
                </a:graphicData>
              </a:graphic>
            </wp:anchor>
          </w:drawing>
        </mc:Fallback>
      </mc:AlternateContent>
    </w:r>
  </w:p>
  <w:p w14:paraId="10FD135A" w14:textId="77777777" w:rsidR="00435A02" w:rsidRDefault="00435A02">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352C2" w14:textId="77777777" w:rsidR="00435A02"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63360" behindDoc="0" locked="0" layoutInCell="1" hidden="0" allowOverlap="1" wp14:anchorId="58547628" wp14:editId="3B45BB8A">
          <wp:simplePos x="0" y="0"/>
          <wp:positionH relativeFrom="column">
            <wp:posOffset>2524125</wp:posOffset>
          </wp:positionH>
          <wp:positionV relativeFrom="paragraph">
            <wp:posOffset>-568959</wp:posOffset>
          </wp:positionV>
          <wp:extent cx="2042160" cy="771525"/>
          <wp:effectExtent l="0" t="0" r="0" b="0"/>
          <wp:wrapSquare wrapText="bothSides" distT="0" distB="0" distL="114300" distR="114300"/>
          <wp:docPr id="229" name="image9.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Text&#10;&#10;Description automatically generated"/>
                  <pic:cNvPicPr preferRelativeResize="0"/>
                </pic:nvPicPr>
                <pic:blipFill>
                  <a:blip r:embed="rId1"/>
                  <a:srcRect/>
                  <a:stretch>
                    <a:fillRect/>
                  </a:stretch>
                </pic:blipFill>
                <pic:spPr>
                  <a:xfrm>
                    <a:off x="0" y="0"/>
                    <a:ext cx="2042160" cy="77152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7D388342" wp14:editId="7C106AEB">
          <wp:simplePos x="0" y="0"/>
          <wp:positionH relativeFrom="column">
            <wp:posOffset>4709160</wp:posOffset>
          </wp:positionH>
          <wp:positionV relativeFrom="paragraph">
            <wp:posOffset>-462914</wp:posOffset>
          </wp:positionV>
          <wp:extent cx="2683510" cy="553085"/>
          <wp:effectExtent l="0" t="0" r="0" b="0"/>
          <wp:wrapSquare wrapText="bothSides" distT="0" distB="0" distL="114300" distR="114300"/>
          <wp:docPr id="228" name="image1.png" descr="A picture containing night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night sky&#10;&#10;Description automatically generated"/>
                  <pic:cNvPicPr preferRelativeResize="0"/>
                </pic:nvPicPr>
                <pic:blipFill>
                  <a:blip r:embed="rId2"/>
                  <a:srcRect/>
                  <a:stretch>
                    <a:fillRect/>
                  </a:stretch>
                </pic:blipFill>
                <pic:spPr>
                  <a:xfrm>
                    <a:off x="0" y="0"/>
                    <a:ext cx="2683510" cy="553085"/>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1CE2A199" wp14:editId="3D5E3789">
          <wp:simplePos x="0" y="0"/>
          <wp:positionH relativeFrom="column">
            <wp:posOffset>7712710</wp:posOffset>
          </wp:positionH>
          <wp:positionV relativeFrom="paragraph">
            <wp:posOffset>-609599</wp:posOffset>
          </wp:positionV>
          <wp:extent cx="1757680" cy="759460"/>
          <wp:effectExtent l="0" t="0" r="0" b="0"/>
          <wp:wrapSquare wrapText="bothSides" distT="0" distB="0" distL="114300" distR="114300"/>
          <wp:docPr id="232"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3"/>
                  <a:srcRect/>
                  <a:stretch>
                    <a:fillRect/>
                  </a:stretch>
                </pic:blipFill>
                <pic:spPr>
                  <a:xfrm>
                    <a:off x="0" y="0"/>
                    <a:ext cx="1757680" cy="759460"/>
                  </a:xfrm>
                  <a:prstGeom prst="rect">
                    <a:avLst/>
                  </a:prstGeom>
                  <a:ln/>
                </pic:spPr>
              </pic:pic>
            </a:graphicData>
          </a:graphic>
        </wp:anchor>
      </w:drawing>
    </w:r>
    <w:r>
      <w:rPr>
        <w:noProof/>
      </w:rPr>
      <mc:AlternateContent>
        <mc:Choice Requires="wpg">
          <w:drawing>
            <wp:anchor distT="0" distB="0" distL="114300" distR="114300" simplePos="0" relativeHeight="251666432" behindDoc="0" locked="0" layoutInCell="1" hidden="0" allowOverlap="1" wp14:anchorId="62854B26" wp14:editId="2EA0DC7A">
              <wp:simplePos x="0" y="0"/>
              <wp:positionH relativeFrom="column">
                <wp:posOffset>-914399</wp:posOffset>
              </wp:positionH>
              <wp:positionV relativeFrom="paragraph">
                <wp:posOffset>-368299</wp:posOffset>
              </wp:positionV>
              <wp:extent cx="3347085" cy="611505"/>
              <wp:effectExtent l="0" t="0" r="0" b="0"/>
              <wp:wrapNone/>
              <wp:docPr id="221" name="Rectangle 221"/>
              <wp:cNvGraphicFramePr/>
              <a:graphic xmlns:a="http://schemas.openxmlformats.org/drawingml/2006/main">
                <a:graphicData uri="http://schemas.microsoft.com/office/word/2010/wordprocessingShape">
                  <wps:wsp>
                    <wps:cNvSpPr/>
                    <wps:spPr>
                      <a:xfrm>
                        <a:off x="3677220" y="3479010"/>
                        <a:ext cx="3337560" cy="601980"/>
                      </a:xfrm>
                      <a:prstGeom prst="rect">
                        <a:avLst/>
                      </a:prstGeom>
                      <a:noFill/>
                      <a:ln>
                        <a:noFill/>
                      </a:ln>
                    </wps:spPr>
                    <wps:txbx>
                      <w:txbxContent>
                        <w:p w14:paraId="59DA6A5A" w14:textId="77777777" w:rsidR="00435A02" w:rsidRDefault="00000000">
                          <w:pPr>
                            <w:spacing w:after="0" w:line="240" w:lineRule="auto"/>
                            <w:jc w:val="center"/>
                            <w:textDirection w:val="btLr"/>
                          </w:pPr>
                          <w:r>
                            <w:rPr>
                              <w:b/>
                              <w:color w:val="000000"/>
                              <w:sz w:val="18"/>
                            </w:rPr>
                            <w:t>This work is an Open Education Resource, licensed under an Attributions-Non-Commercial-ShareAlike 4.0 International (CC-BY-NC-SA 4.0)</w:t>
                          </w:r>
                        </w:p>
                        <w:p w14:paraId="2B2EE413" w14:textId="77777777" w:rsidR="00435A02" w:rsidRDefault="00435A02">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-914399</wp:posOffset>
              </wp:positionH>
              <wp:positionV relativeFrom="paragraph">
                <wp:posOffset>-368299</wp:posOffset>
              </wp:positionV>
              <wp:extent cx="3347085" cy="611505"/>
              <wp:effectExtent b="0" l="0" r="0" t="0"/>
              <wp:wrapNone/>
              <wp:docPr id="221" name="image14.png"/>
              <a:graphic>
                <a:graphicData uri="http://schemas.openxmlformats.org/drawingml/2006/picture">
                  <pic:pic>
                    <pic:nvPicPr>
                      <pic:cNvPr id="0" name="image14.png"/>
                      <pic:cNvPicPr preferRelativeResize="0"/>
                    </pic:nvPicPr>
                    <pic:blipFill>
                      <a:blip r:embed="rId4"/>
                      <a:srcRect/>
                      <a:stretch>
                        <a:fillRect/>
                      </a:stretch>
                    </pic:blipFill>
                    <pic:spPr>
                      <a:xfrm>
                        <a:off x="0" y="0"/>
                        <a:ext cx="3347085" cy="61150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547A8" w14:textId="77777777" w:rsidR="00435A02" w:rsidRDefault="00435A0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2A7FA" w14:textId="77777777" w:rsidR="00720E1F" w:rsidRDefault="00720E1F">
      <w:pPr>
        <w:spacing w:after="0" w:line="240" w:lineRule="auto"/>
      </w:pPr>
      <w:r>
        <w:separator/>
      </w:r>
    </w:p>
  </w:footnote>
  <w:footnote w:type="continuationSeparator" w:id="0">
    <w:p w14:paraId="3D594FEE" w14:textId="77777777" w:rsidR="00720E1F" w:rsidRDefault="00720E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903F0" w14:textId="77777777" w:rsidR="00435A02"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19EF6A7D" wp14:editId="10D50CB0">
          <wp:simplePos x="0" y="0"/>
          <wp:positionH relativeFrom="column">
            <wp:posOffset>-904874</wp:posOffset>
          </wp:positionH>
          <wp:positionV relativeFrom="paragraph">
            <wp:posOffset>-449579</wp:posOffset>
          </wp:positionV>
          <wp:extent cx="10671350" cy="7547212"/>
          <wp:effectExtent l="0" t="0" r="0" b="0"/>
          <wp:wrapNone/>
          <wp:docPr id="23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
                  <a:srcRect/>
                  <a:stretch>
                    <a:fillRect/>
                  </a:stretch>
                </pic:blipFill>
                <pic:spPr>
                  <a:xfrm>
                    <a:off x="0" y="0"/>
                    <a:ext cx="10671350" cy="7547212"/>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CB803" w14:textId="77777777" w:rsidR="00435A02"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67456" behindDoc="1" locked="0" layoutInCell="1" hidden="0" allowOverlap="1" wp14:anchorId="6C370ED5" wp14:editId="1740EB68">
          <wp:simplePos x="0" y="0"/>
          <wp:positionH relativeFrom="column">
            <wp:posOffset>-925032</wp:posOffset>
          </wp:positionH>
          <wp:positionV relativeFrom="paragraph">
            <wp:posOffset>-464619</wp:posOffset>
          </wp:positionV>
          <wp:extent cx="10701611" cy="7568612"/>
          <wp:effectExtent l="0" t="0" r="0" b="0"/>
          <wp:wrapNone/>
          <wp:docPr id="23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10701611" cy="756861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7236"/>
    <w:multiLevelType w:val="multilevel"/>
    <w:tmpl w:val="89C4B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C07C3B"/>
    <w:multiLevelType w:val="multilevel"/>
    <w:tmpl w:val="66D2EF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4D10311"/>
    <w:multiLevelType w:val="multilevel"/>
    <w:tmpl w:val="C8E6A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1E2763"/>
    <w:multiLevelType w:val="multilevel"/>
    <w:tmpl w:val="981E3D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842725E"/>
    <w:multiLevelType w:val="multilevel"/>
    <w:tmpl w:val="A9C0A0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DE52CC"/>
    <w:multiLevelType w:val="multilevel"/>
    <w:tmpl w:val="5AD4E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237DF6"/>
    <w:multiLevelType w:val="multilevel"/>
    <w:tmpl w:val="3318A53A"/>
    <w:lvl w:ilvl="0">
      <w:start w:val="1"/>
      <w:numFmt w:val="upperLetter"/>
      <w:lvlText w:val="%1."/>
      <w:lvlJc w:val="left"/>
      <w:pPr>
        <w:ind w:left="720" w:hanging="360"/>
      </w:pPr>
      <w:rPr>
        <w:sz w:val="20"/>
        <w:szCs w:val="20"/>
      </w:rPr>
    </w:lvl>
    <w:lvl w:ilvl="1">
      <w:start w:val="1"/>
      <w:numFmt w:val="decimal"/>
      <w:lvlText w:val="%2."/>
      <w:lvlJc w:val="left"/>
      <w:pPr>
        <w:ind w:left="1440" w:hanging="360"/>
      </w:pPr>
    </w:lvl>
    <w:lvl w:ilvl="2">
      <w:start w:val="1"/>
      <w:numFmt w:val="upperLetter"/>
      <w:lvlText w:val="%3."/>
      <w:lvlJc w:val="left"/>
      <w:pPr>
        <w:ind w:left="2160" w:hanging="360"/>
      </w:pPr>
      <w:rPr>
        <w:b/>
        <w:i w:val="0"/>
      </w:rPr>
    </w:lvl>
    <w:lvl w:ilvl="3">
      <w:start w:val="1"/>
      <w:numFmt w:val="upperLetter"/>
      <w:lvlText w:val="%4."/>
      <w:lvlJc w:val="left"/>
      <w:pPr>
        <w:ind w:left="2880"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C681264"/>
    <w:multiLevelType w:val="multilevel"/>
    <w:tmpl w:val="8F565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553048"/>
    <w:multiLevelType w:val="multilevel"/>
    <w:tmpl w:val="0E2ABF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3177AF7"/>
    <w:multiLevelType w:val="multilevel"/>
    <w:tmpl w:val="3FD8C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B02986"/>
    <w:multiLevelType w:val="multilevel"/>
    <w:tmpl w:val="49268E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1A2C36E4"/>
    <w:multiLevelType w:val="multilevel"/>
    <w:tmpl w:val="1DB4078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1447028"/>
    <w:multiLevelType w:val="multilevel"/>
    <w:tmpl w:val="E444B19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21B95DE9"/>
    <w:multiLevelType w:val="multilevel"/>
    <w:tmpl w:val="F2E60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1EC0F3B"/>
    <w:multiLevelType w:val="multilevel"/>
    <w:tmpl w:val="031C8F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34A0560"/>
    <w:multiLevelType w:val="multilevel"/>
    <w:tmpl w:val="D758DE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23505F62"/>
    <w:multiLevelType w:val="multilevel"/>
    <w:tmpl w:val="F32C8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3D021F5"/>
    <w:multiLevelType w:val="multilevel"/>
    <w:tmpl w:val="F6A6D1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7FE00AF"/>
    <w:multiLevelType w:val="multilevel"/>
    <w:tmpl w:val="DF264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92937EB"/>
    <w:multiLevelType w:val="multilevel"/>
    <w:tmpl w:val="F96433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2AE24A99"/>
    <w:multiLevelType w:val="multilevel"/>
    <w:tmpl w:val="248EB78E"/>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upperLetter"/>
      <w:lvlText w:val="%3."/>
      <w:lvlJc w:val="left"/>
      <w:pPr>
        <w:ind w:left="2160" w:hanging="360"/>
      </w:pPr>
      <w:rPr>
        <w:b/>
        <w:i w:val="0"/>
      </w:rPr>
    </w:lvl>
    <w:lvl w:ilvl="3">
      <w:start w:val="1"/>
      <w:numFmt w:val="upperLetter"/>
      <w:lvlText w:val="%4."/>
      <w:lvlJc w:val="left"/>
      <w:pPr>
        <w:ind w:left="2880"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D1C4B35"/>
    <w:multiLevelType w:val="multilevel"/>
    <w:tmpl w:val="F2BA8B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E181BF0"/>
    <w:multiLevelType w:val="multilevel"/>
    <w:tmpl w:val="F3744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F2136F4"/>
    <w:multiLevelType w:val="multilevel"/>
    <w:tmpl w:val="CDCEFF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2FEE764E"/>
    <w:multiLevelType w:val="multilevel"/>
    <w:tmpl w:val="BBD693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30F562E0"/>
    <w:multiLevelType w:val="multilevel"/>
    <w:tmpl w:val="DE4EF372"/>
    <w:lvl w:ilvl="0">
      <w:numFmt w:val="decimal"/>
      <w:lvlText w:val="%1."/>
      <w:lvlJc w:val="left"/>
      <w:pPr>
        <w:ind w:left="0" w:firstLine="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3386481A"/>
    <w:multiLevelType w:val="multilevel"/>
    <w:tmpl w:val="93E899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5431BAA"/>
    <w:multiLevelType w:val="multilevel"/>
    <w:tmpl w:val="E58CB3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78F2943"/>
    <w:multiLevelType w:val="multilevel"/>
    <w:tmpl w:val="6304F35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3B7669A1"/>
    <w:multiLevelType w:val="multilevel"/>
    <w:tmpl w:val="24A89A82"/>
    <w:lvl w:ilvl="0">
      <w:start w:val="1"/>
      <w:numFmt w:val="decimal"/>
      <w:lvlText w:val="%1."/>
      <w:lvlJc w:val="left"/>
      <w:pPr>
        <w:ind w:left="720" w:hanging="360"/>
      </w:pPr>
      <w:rPr>
        <w:sz w:val="20"/>
        <w:szCs w:val="20"/>
      </w:rPr>
    </w:lvl>
    <w:lvl w:ilvl="1">
      <w:start w:val="1"/>
      <w:numFmt w:val="decimal"/>
      <w:lvlText w:val="%2."/>
      <w:lvlJc w:val="left"/>
      <w:pPr>
        <w:ind w:left="1440" w:hanging="360"/>
      </w:pPr>
    </w:lvl>
    <w:lvl w:ilvl="2">
      <w:start w:val="1"/>
      <w:numFmt w:val="upperLetter"/>
      <w:lvlText w:val="%3."/>
      <w:lvlJc w:val="left"/>
      <w:pPr>
        <w:ind w:left="2160" w:hanging="360"/>
      </w:pPr>
      <w:rPr>
        <w:b/>
        <w:i w:val="0"/>
      </w:rPr>
    </w:lvl>
    <w:lvl w:ilvl="3">
      <w:start w:val="1"/>
      <w:numFmt w:val="upperLetter"/>
      <w:lvlText w:val="%4."/>
      <w:lvlJc w:val="left"/>
      <w:pPr>
        <w:ind w:left="2880"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3BC81CC9"/>
    <w:multiLevelType w:val="multilevel"/>
    <w:tmpl w:val="DFEE5A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406D5191"/>
    <w:multiLevelType w:val="multilevel"/>
    <w:tmpl w:val="B7F6EF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40DF7352"/>
    <w:multiLevelType w:val="multilevel"/>
    <w:tmpl w:val="AB243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265636B"/>
    <w:multiLevelType w:val="multilevel"/>
    <w:tmpl w:val="910AA2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upperLetter"/>
      <w:lvlText w:val="%3."/>
      <w:lvlJc w:val="left"/>
      <w:pPr>
        <w:ind w:left="2160" w:hanging="360"/>
      </w:pPr>
      <w:rPr>
        <w:b/>
        <w:i w:val="0"/>
      </w:rPr>
    </w:lvl>
    <w:lvl w:ilvl="3">
      <w:start w:val="1"/>
      <w:numFmt w:val="upperLetter"/>
      <w:lvlText w:val="%4."/>
      <w:lvlJc w:val="left"/>
      <w:pPr>
        <w:ind w:left="2880"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37D571A"/>
    <w:multiLevelType w:val="multilevel"/>
    <w:tmpl w:val="95A42D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47281ABF"/>
    <w:multiLevelType w:val="multilevel"/>
    <w:tmpl w:val="80D87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74B598F"/>
    <w:multiLevelType w:val="multilevel"/>
    <w:tmpl w:val="1D3E1C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48297FB6"/>
    <w:multiLevelType w:val="multilevel"/>
    <w:tmpl w:val="7B001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A956A3B"/>
    <w:multiLevelType w:val="multilevel"/>
    <w:tmpl w:val="6A048390"/>
    <w:lvl w:ilvl="0">
      <w:start w:val="1"/>
      <w:numFmt w:val="upperLetter"/>
      <w:lvlText w:val="%1."/>
      <w:lvlJc w:val="left"/>
      <w:pPr>
        <w:ind w:left="720" w:hanging="360"/>
      </w:pPr>
      <w:rPr>
        <w:sz w:val="20"/>
        <w:szCs w:val="20"/>
      </w:rPr>
    </w:lvl>
    <w:lvl w:ilvl="1">
      <w:start w:val="1"/>
      <w:numFmt w:val="decimal"/>
      <w:lvlText w:val="%2."/>
      <w:lvlJc w:val="left"/>
      <w:pPr>
        <w:ind w:left="1440" w:hanging="360"/>
      </w:pPr>
    </w:lvl>
    <w:lvl w:ilvl="2">
      <w:start w:val="1"/>
      <w:numFmt w:val="upperLetter"/>
      <w:lvlText w:val="%3."/>
      <w:lvlJc w:val="left"/>
      <w:pPr>
        <w:ind w:left="2160" w:hanging="360"/>
      </w:pPr>
      <w:rPr>
        <w:b/>
        <w:i w:val="0"/>
      </w:rPr>
    </w:lvl>
    <w:lvl w:ilvl="3">
      <w:start w:val="1"/>
      <w:numFmt w:val="upperLetter"/>
      <w:lvlText w:val="%4."/>
      <w:lvlJc w:val="left"/>
      <w:pPr>
        <w:ind w:left="2880"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4C312E44"/>
    <w:multiLevelType w:val="multilevel"/>
    <w:tmpl w:val="697E8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EDA50A0"/>
    <w:multiLevelType w:val="multilevel"/>
    <w:tmpl w:val="B93A72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4FF7087B"/>
    <w:multiLevelType w:val="multilevel"/>
    <w:tmpl w:val="31528F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1091455"/>
    <w:multiLevelType w:val="multilevel"/>
    <w:tmpl w:val="72442D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1CF43CA"/>
    <w:multiLevelType w:val="multilevel"/>
    <w:tmpl w:val="D1D6B4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20C54A9"/>
    <w:multiLevelType w:val="multilevel"/>
    <w:tmpl w:val="2F7E4B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3471946"/>
    <w:multiLevelType w:val="multilevel"/>
    <w:tmpl w:val="793C87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586D284F"/>
    <w:multiLevelType w:val="multilevel"/>
    <w:tmpl w:val="0EF425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59EF68A3"/>
    <w:multiLevelType w:val="multilevel"/>
    <w:tmpl w:val="1C7C17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5BB8609A"/>
    <w:multiLevelType w:val="multilevel"/>
    <w:tmpl w:val="73E8E6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61DF61D3"/>
    <w:multiLevelType w:val="multilevel"/>
    <w:tmpl w:val="4D564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2D25106"/>
    <w:multiLevelType w:val="multilevel"/>
    <w:tmpl w:val="507ADDE0"/>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1" w15:restartNumberingAfterBreak="0">
    <w:nsid w:val="62E41F82"/>
    <w:multiLevelType w:val="multilevel"/>
    <w:tmpl w:val="E178671E"/>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upperLetter"/>
      <w:lvlText w:val="%3."/>
      <w:lvlJc w:val="left"/>
      <w:pPr>
        <w:ind w:left="2160" w:hanging="360"/>
      </w:pPr>
      <w:rPr>
        <w:b/>
        <w:i w:val="0"/>
      </w:rPr>
    </w:lvl>
    <w:lvl w:ilvl="3">
      <w:start w:val="1"/>
      <w:numFmt w:val="upperLetter"/>
      <w:lvlText w:val="%4."/>
      <w:lvlJc w:val="left"/>
      <w:pPr>
        <w:ind w:left="2880"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65D85FFE"/>
    <w:multiLevelType w:val="multilevel"/>
    <w:tmpl w:val="D7CE8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9C56735"/>
    <w:multiLevelType w:val="multilevel"/>
    <w:tmpl w:val="5BEE2E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BBB3529"/>
    <w:multiLevelType w:val="multilevel"/>
    <w:tmpl w:val="6ADA9EF4"/>
    <w:lvl w:ilvl="0">
      <w:start w:val="1"/>
      <w:numFmt w:val="lowerLetter"/>
      <w:lvlText w:val="%1)"/>
      <w:lvlJc w:val="left"/>
      <w:pPr>
        <w:ind w:left="720" w:hanging="360"/>
      </w:pPr>
    </w:lvl>
    <w:lvl w:ilvl="1">
      <w:start w:val="1"/>
      <w:numFmt w:val="lowerLetter"/>
      <w:lvlText w:val="%2."/>
      <w:lvlJc w:val="left"/>
      <w:pPr>
        <w:ind w:left="1440" w:hanging="360"/>
      </w:pPr>
    </w:lvl>
    <w:lvl w:ilvl="2">
      <w:start w:val="2"/>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D7F7C1A"/>
    <w:multiLevelType w:val="multilevel"/>
    <w:tmpl w:val="677EB1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71756AEF"/>
    <w:multiLevelType w:val="multilevel"/>
    <w:tmpl w:val="52A4DBAE"/>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upperLetter"/>
      <w:lvlText w:val="%3."/>
      <w:lvlJc w:val="left"/>
      <w:pPr>
        <w:ind w:left="2160" w:hanging="360"/>
      </w:pPr>
      <w:rPr>
        <w:b/>
        <w:i w:val="0"/>
      </w:rPr>
    </w:lvl>
    <w:lvl w:ilvl="3">
      <w:start w:val="1"/>
      <w:numFmt w:val="upperLetter"/>
      <w:lvlText w:val="%4."/>
      <w:lvlJc w:val="left"/>
      <w:pPr>
        <w:ind w:left="2880"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736712FD"/>
    <w:multiLevelType w:val="multilevel"/>
    <w:tmpl w:val="3D900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4A77F6E"/>
    <w:multiLevelType w:val="multilevel"/>
    <w:tmpl w:val="D0A04A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15:restartNumberingAfterBreak="0">
    <w:nsid w:val="7AC364CE"/>
    <w:multiLevelType w:val="multilevel"/>
    <w:tmpl w:val="F87422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D3945FE"/>
    <w:multiLevelType w:val="multilevel"/>
    <w:tmpl w:val="BB449C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7F581AC7"/>
    <w:multiLevelType w:val="multilevel"/>
    <w:tmpl w:val="F86E5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FB51BD8"/>
    <w:multiLevelType w:val="multilevel"/>
    <w:tmpl w:val="E14491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upperLetter"/>
      <w:lvlText w:val="%3."/>
      <w:lvlJc w:val="left"/>
      <w:pPr>
        <w:ind w:left="2160" w:hanging="360"/>
      </w:pPr>
      <w:rPr>
        <w:b/>
        <w:i w:val="0"/>
      </w:rPr>
    </w:lvl>
    <w:lvl w:ilvl="3">
      <w:start w:val="1"/>
      <w:numFmt w:val="upperLetter"/>
      <w:lvlText w:val="%4."/>
      <w:lvlJc w:val="left"/>
      <w:pPr>
        <w:ind w:left="2880"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28014495">
    <w:abstractNumId w:val="37"/>
  </w:num>
  <w:num w:numId="2" w16cid:durableId="183791488">
    <w:abstractNumId w:val="47"/>
  </w:num>
  <w:num w:numId="3" w16cid:durableId="360711442">
    <w:abstractNumId w:val="51"/>
  </w:num>
  <w:num w:numId="4" w16cid:durableId="1360936609">
    <w:abstractNumId w:val="4"/>
  </w:num>
  <w:num w:numId="5" w16cid:durableId="1957984597">
    <w:abstractNumId w:val="19"/>
  </w:num>
  <w:num w:numId="6" w16cid:durableId="462621754">
    <w:abstractNumId w:val="24"/>
  </w:num>
  <w:num w:numId="7" w16cid:durableId="800462245">
    <w:abstractNumId w:val="1"/>
  </w:num>
  <w:num w:numId="8" w16cid:durableId="1453554722">
    <w:abstractNumId w:val="26"/>
  </w:num>
  <w:num w:numId="9" w16cid:durableId="532423244">
    <w:abstractNumId w:val="27"/>
  </w:num>
  <w:num w:numId="10" w16cid:durableId="251669161">
    <w:abstractNumId w:val="54"/>
  </w:num>
  <w:num w:numId="11" w16cid:durableId="1678732303">
    <w:abstractNumId w:val="58"/>
  </w:num>
  <w:num w:numId="12" w16cid:durableId="398865994">
    <w:abstractNumId w:val="50"/>
  </w:num>
  <w:num w:numId="13" w16cid:durableId="1706566086">
    <w:abstractNumId w:val="29"/>
  </w:num>
  <w:num w:numId="14" w16cid:durableId="998845842">
    <w:abstractNumId w:val="2"/>
  </w:num>
  <w:num w:numId="15" w16cid:durableId="1811704726">
    <w:abstractNumId w:val="13"/>
  </w:num>
  <w:num w:numId="16" w16cid:durableId="1519537136">
    <w:abstractNumId w:val="61"/>
  </w:num>
  <w:num w:numId="17" w16cid:durableId="1410999077">
    <w:abstractNumId w:val="49"/>
  </w:num>
  <w:num w:numId="18" w16cid:durableId="883173730">
    <w:abstractNumId w:val="16"/>
  </w:num>
  <w:num w:numId="19" w16cid:durableId="747002389">
    <w:abstractNumId w:val="22"/>
  </w:num>
  <w:num w:numId="20" w16cid:durableId="1855026664">
    <w:abstractNumId w:val="43"/>
  </w:num>
  <w:num w:numId="21" w16cid:durableId="1714579282">
    <w:abstractNumId w:val="6"/>
  </w:num>
  <w:num w:numId="22" w16cid:durableId="1219702378">
    <w:abstractNumId w:val="56"/>
  </w:num>
  <w:num w:numId="23" w16cid:durableId="213195490">
    <w:abstractNumId w:val="20"/>
  </w:num>
  <w:num w:numId="24" w16cid:durableId="1421442992">
    <w:abstractNumId w:val="18"/>
  </w:num>
  <w:num w:numId="25" w16cid:durableId="924918524">
    <w:abstractNumId w:val="11"/>
  </w:num>
  <w:num w:numId="26" w16cid:durableId="1822500791">
    <w:abstractNumId w:val="41"/>
  </w:num>
  <w:num w:numId="27" w16cid:durableId="698554896">
    <w:abstractNumId w:val="10"/>
  </w:num>
  <w:num w:numId="28" w16cid:durableId="1435438942">
    <w:abstractNumId w:val="36"/>
  </w:num>
  <w:num w:numId="29" w16cid:durableId="1217740685">
    <w:abstractNumId w:val="12"/>
  </w:num>
  <w:num w:numId="30" w16cid:durableId="370543533">
    <w:abstractNumId w:val="42"/>
  </w:num>
  <w:num w:numId="31" w16cid:durableId="1299066049">
    <w:abstractNumId w:val="53"/>
  </w:num>
  <w:num w:numId="32" w16cid:durableId="1992638967">
    <w:abstractNumId w:val="59"/>
  </w:num>
  <w:num w:numId="33" w16cid:durableId="1100031754">
    <w:abstractNumId w:val="62"/>
  </w:num>
  <w:num w:numId="34" w16cid:durableId="841895609">
    <w:abstractNumId w:val="44"/>
  </w:num>
  <w:num w:numId="35" w16cid:durableId="675571838">
    <w:abstractNumId w:val="48"/>
  </w:num>
  <w:num w:numId="36" w16cid:durableId="650476203">
    <w:abstractNumId w:val="35"/>
  </w:num>
  <w:num w:numId="37" w16cid:durableId="720983045">
    <w:abstractNumId w:val="34"/>
  </w:num>
  <w:num w:numId="38" w16cid:durableId="261647219">
    <w:abstractNumId w:val="46"/>
  </w:num>
  <w:num w:numId="39" w16cid:durableId="1884705290">
    <w:abstractNumId w:val="31"/>
  </w:num>
  <w:num w:numId="40" w16cid:durableId="549414618">
    <w:abstractNumId w:val="45"/>
  </w:num>
  <w:num w:numId="41" w16cid:durableId="1219510217">
    <w:abstractNumId w:val="60"/>
  </w:num>
  <w:num w:numId="42" w16cid:durableId="801339293">
    <w:abstractNumId w:val="55"/>
  </w:num>
  <w:num w:numId="43" w16cid:durableId="10182439">
    <w:abstractNumId w:val="7"/>
  </w:num>
  <w:num w:numId="44" w16cid:durableId="640814684">
    <w:abstractNumId w:val="9"/>
  </w:num>
  <w:num w:numId="45" w16cid:durableId="1134760669">
    <w:abstractNumId w:val="52"/>
  </w:num>
  <w:num w:numId="46" w16cid:durableId="2110423037">
    <w:abstractNumId w:val="5"/>
  </w:num>
  <w:num w:numId="47" w16cid:durableId="102653166">
    <w:abstractNumId w:val="33"/>
  </w:num>
  <w:num w:numId="48" w16cid:durableId="1036664405">
    <w:abstractNumId w:val="3"/>
  </w:num>
  <w:num w:numId="49" w16cid:durableId="1252423165">
    <w:abstractNumId w:val="40"/>
  </w:num>
  <w:num w:numId="50" w16cid:durableId="1601714827">
    <w:abstractNumId w:val="39"/>
  </w:num>
  <w:num w:numId="51" w16cid:durableId="2011367602">
    <w:abstractNumId w:val="25"/>
  </w:num>
  <w:num w:numId="52" w16cid:durableId="767962796">
    <w:abstractNumId w:val="17"/>
  </w:num>
  <w:num w:numId="53" w16cid:durableId="649017961">
    <w:abstractNumId w:val="15"/>
  </w:num>
  <w:num w:numId="54" w16cid:durableId="1871911435">
    <w:abstractNumId w:val="38"/>
  </w:num>
  <w:num w:numId="55" w16cid:durableId="1119689708">
    <w:abstractNumId w:val="28"/>
  </w:num>
  <w:num w:numId="56" w16cid:durableId="574971598">
    <w:abstractNumId w:val="32"/>
  </w:num>
  <w:num w:numId="57" w16cid:durableId="380371212">
    <w:abstractNumId w:val="57"/>
  </w:num>
  <w:num w:numId="58" w16cid:durableId="1139764990">
    <w:abstractNumId w:val="30"/>
  </w:num>
  <w:num w:numId="59" w16cid:durableId="906454968">
    <w:abstractNumId w:val="14"/>
  </w:num>
  <w:num w:numId="60" w16cid:durableId="1034580906">
    <w:abstractNumId w:val="0"/>
  </w:num>
  <w:num w:numId="61" w16cid:durableId="1701931245">
    <w:abstractNumId w:val="8"/>
  </w:num>
  <w:num w:numId="62" w16cid:durableId="1000818780">
    <w:abstractNumId w:val="23"/>
  </w:num>
  <w:num w:numId="63" w16cid:durableId="20522263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A02"/>
    <w:rsid w:val="00435A02"/>
    <w:rsid w:val="006745F3"/>
    <w:rsid w:val="00720E1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3C45E"/>
  <w15:docId w15:val="{EEB7289A-0B30-44DA-85B8-D68AE43B0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E33BE5"/>
    <w:pPr>
      <w:keepNext/>
      <w:keepLines/>
      <w:spacing w:after="0" w:line="240" w:lineRule="auto"/>
      <w:outlineLvl w:val="0"/>
    </w:pPr>
    <w:rPr>
      <w:rFonts w:ascii="Montserrat" w:eastAsia="Montserrat" w:hAnsi="Montserrat" w:cs="Montserrat"/>
      <w:b/>
      <w:color w:val="035D30"/>
      <w:sz w:val="28"/>
      <w:szCs w:val="28"/>
    </w:rPr>
  </w:style>
  <w:style w:type="paragraph" w:styleId="Heading2">
    <w:name w:val="heading 2"/>
    <w:basedOn w:val="Normal"/>
    <w:next w:val="Normal"/>
    <w:uiPriority w:val="9"/>
    <w:unhideWhenUsed/>
    <w:qFormat/>
    <w:rsid w:val="00D0787B"/>
    <w:pPr>
      <w:keepNext/>
      <w:keepLines/>
      <w:spacing w:after="0" w:line="240" w:lineRule="auto"/>
      <w:outlineLvl w:val="1"/>
    </w:pPr>
    <w:rPr>
      <w:rFonts w:ascii="Montserrat" w:eastAsia="Montserrat" w:hAnsi="Montserrat" w:cs="Montserrat"/>
      <w:b/>
      <w:color w:val="035D30"/>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451B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AF16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16A0"/>
  </w:style>
  <w:style w:type="paragraph" w:styleId="Footer">
    <w:name w:val="footer"/>
    <w:basedOn w:val="Normal"/>
    <w:link w:val="FooterChar"/>
    <w:uiPriority w:val="99"/>
    <w:unhideWhenUsed/>
    <w:rsid w:val="00AF16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16A0"/>
  </w:style>
  <w:style w:type="paragraph" w:styleId="TOC1">
    <w:name w:val="toc 1"/>
    <w:basedOn w:val="Normal"/>
    <w:next w:val="Normal"/>
    <w:autoRedefine/>
    <w:uiPriority w:val="39"/>
    <w:unhideWhenUsed/>
    <w:rsid w:val="00855811"/>
    <w:pPr>
      <w:spacing w:after="100"/>
    </w:pPr>
  </w:style>
  <w:style w:type="paragraph" w:styleId="TOC2">
    <w:name w:val="toc 2"/>
    <w:basedOn w:val="Normal"/>
    <w:next w:val="Normal"/>
    <w:autoRedefine/>
    <w:uiPriority w:val="39"/>
    <w:unhideWhenUsed/>
    <w:rsid w:val="00855811"/>
    <w:pPr>
      <w:spacing w:after="100"/>
      <w:ind w:left="220"/>
    </w:pPr>
  </w:style>
  <w:style w:type="character" w:styleId="Hyperlink">
    <w:name w:val="Hyperlink"/>
    <w:basedOn w:val="DefaultParagraphFont"/>
    <w:uiPriority w:val="99"/>
    <w:unhideWhenUsed/>
    <w:rsid w:val="00855811"/>
    <w:rPr>
      <w:color w:val="0563C1" w:themeColor="hyperlink"/>
      <w:u w:val="single"/>
    </w:rPr>
  </w:style>
  <w:style w:type="table" w:styleId="TableGrid">
    <w:name w:val="Table Grid"/>
    <w:basedOn w:val="TableNormal"/>
    <w:uiPriority w:val="39"/>
    <w:rsid w:val="008558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37B2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F0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941"/>
    <w:rPr>
      <w:rFonts w:ascii="Tahoma" w:hAnsi="Tahoma" w:cs="Tahoma"/>
      <w:sz w:val="16"/>
      <w:szCs w:val="16"/>
    </w:rPr>
  </w:style>
  <w:style w:type="character" w:styleId="UnresolvedMention">
    <w:name w:val="Unresolved Mention"/>
    <w:basedOn w:val="DefaultParagraphFont"/>
    <w:uiPriority w:val="99"/>
    <w:semiHidden/>
    <w:unhideWhenUsed/>
    <w:rsid w:val="00C07669"/>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drive.google.com/file/d/1QoWxHwfgfYM0Mk--kzB7RmF5bDTzR7hH/view?usp=share_link"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learn.ecubed-dbe.org/courses/introduction-to-project-based-learnin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uj.ac.za/wp-content/uploads/2023/01/teaching-for-learning-in-a-fast-changing-world-e-version.pdf" TargetMode="External"/><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outube.com/watch?v=RVnoHV_Id9k" TargetMode="External"/><Relationship Id="rId23" Type="http://schemas.openxmlformats.org/officeDocument/2006/relationships/image" Target="media/image7.png"/><Relationship Id="rId28" Type="http://schemas.openxmlformats.org/officeDocument/2006/relationships/image" Target="media/image120.png"/><Relationship Id="rId10" Type="http://schemas.openxmlformats.org/officeDocument/2006/relationships/image" Target="media/image19.png"/><Relationship Id="rId19" Type="http://schemas.openxmlformats.org/officeDocument/2006/relationships/hyperlink" Target="https://drive.google.com/file/d/1iokya8gxqAObHpOi6eJUWQVS3EYLwiFK/view?usp=share_link"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1.png"/><Relationship Id="rId14" Type="http://schemas.openxmlformats.org/officeDocument/2006/relationships/hyperlink" Target="https://www.education.gov.za/Portals/0/Documents/Recovery%20plan%20page/2023%20ATPs/GET%20Intermediate%20Phase%20Content%20Subjects/Grade%206/1.150%20ATP%202023-24%20Gr%206%20Life%20Ski%20final.pdf?ver=2022-12-22-114033-127" TargetMode="External"/><Relationship Id="rId22" Type="http://schemas.openxmlformats.org/officeDocument/2006/relationships/image" Target="media/image6.png"/><Relationship Id="rId27" Type="http://schemas.openxmlformats.org/officeDocument/2006/relationships/image" Target="media/image18.png"/><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16.png"/><Relationship Id="rId1" Type="http://schemas.openxmlformats.org/officeDocument/2006/relationships/image" Target="media/image8.png"/><Relationship Id="rId4" Type="http://schemas.openxmlformats.org/officeDocument/2006/relationships/image" Target="media/image17.png"/></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0.jpg"/><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uMDCCKBe8WBnvtPC2cS8K1P4EQ==">AMUW2mXN97zJQpwTOKtVOev3UMGfeEuSahBY5yT5yyCoW3ptBQt6PS2EZlAXofBSIsyVer+5IzjpI7vv/ZYF5iejwBNCFW76UwjKQceJD0bZoEaG8MNMc2OheATTmxfsYX+MPFDF6T3UHKbGsZ/XLo8uM9RkMxRQa8L+QAcWCI9m2FsPR6Kf89/UTy7qhehqi2fJJp9m3YACu/hDXepv7HSHRz0QyJaM6NY8OaVC2Q98t+oEwwEnMrWUnSHmXIxrIJI3pdAAUB13r6jExA54PPTycGXFsPgWjlwD07j+cIF7uCEEPo5oeb56tQeiJKxZpZE1Sh6oqTKLR5jrNZ0wKiZfdfa1QBT9L5vO+MHkpaimHzeKvx+tSWkAZFy8cNmDyJUUKQmvpVZiWFsRbgU8/Mavk9zw+qDrHXP8dhNkcHoBQkAnLITTq2IQMyPXPqQN4tgKtxwTP9Ld1Hy8T66MgonfT8tVse2mbpa9N5qeOLobfkDcdfC1woc6TUS4zKL4nft7J1h4u5CnrSyuuEmE34f2lZQ9aT952nJN1r8HwsUMAN0i7igk41vh6OZyQz/uilszDUiElhIpWVLuyHXMCNbRPC/Xn6crb51HSAM1t+o3toW7fJJBT+kAi5pGDpfuRbmp2bRig3K0p1BPpLspqZWdfEd/8qWpE0XSwTSLRbPM3ZunrTAc7NXSoXwMPQ1X45TbCDKBnI5t5q3sl+uoacDjXMkJjZa1D2VugM8ZqduesAz5tGxRie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4ACA99-E5A8-4CDD-B4E5-296D82BF7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41</Pages>
  <Words>13655</Words>
  <Characters>77836</Characters>
  <Application>Microsoft Office Word</Application>
  <DocSecurity>0</DocSecurity>
  <Lines>648</Lines>
  <Paragraphs>182</Paragraphs>
  <ScaleCrop>false</ScaleCrop>
  <Company/>
  <LinksUpToDate>false</LinksUpToDate>
  <CharactersWithSpaces>91309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Susannah Morcowitz</dc:creator>
  <cp:lastModifiedBy>Susannah Morcowitz</cp:lastModifiedBy>
  <cp:revision>2</cp:revision>
  <dcterms:created xsi:type="dcterms:W3CDTF">2023-03-24T10:32:00Z</dcterms:created>
  <dcterms:modified xsi:type="dcterms:W3CDTF">2023-04-17T07:41:00Z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014d5aad-ec96-4b43-a401-a9b9f99d09ac</vt:lpwstr>
  </property>
</Properties>
</file>